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38" w:rsidRPr="001C31D5" w:rsidRDefault="00351607" w:rsidP="00351607">
      <w:pPr>
        <w:jc w:val="center"/>
        <w:rPr>
          <w:b/>
          <w:sz w:val="28"/>
          <w:szCs w:val="28"/>
        </w:rPr>
      </w:pPr>
      <w:r w:rsidRPr="001C31D5">
        <w:rPr>
          <w:b/>
          <w:sz w:val="28"/>
          <w:szCs w:val="28"/>
        </w:rPr>
        <w:t xml:space="preserve">АДМИНИСТРАЦИЯ </w:t>
      </w:r>
      <w:r w:rsidR="00AE4638" w:rsidRPr="001C31D5">
        <w:rPr>
          <w:b/>
          <w:sz w:val="28"/>
          <w:szCs w:val="28"/>
        </w:rPr>
        <w:t>НАГОРСКОГО РАЙОНА</w:t>
      </w:r>
    </w:p>
    <w:p w:rsidR="00AE4638" w:rsidRPr="001C31D5" w:rsidRDefault="00AE4638" w:rsidP="00351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1D5">
        <w:rPr>
          <w:b/>
          <w:sz w:val="28"/>
          <w:szCs w:val="28"/>
        </w:rPr>
        <w:t>КИРОВСКОЙ ОБЛАСТИ</w:t>
      </w:r>
    </w:p>
    <w:p w:rsidR="00AE4638" w:rsidRDefault="00AE4638" w:rsidP="00351607">
      <w:pPr>
        <w:autoSpaceDE w:val="0"/>
        <w:autoSpaceDN w:val="0"/>
        <w:adjustRightInd w:val="0"/>
        <w:spacing w:before="360" w:after="360"/>
        <w:jc w:val="center"/>
        <w:rPr>
          <w:b/>
          <w:sz w:val="32"/>
          <w:szCs w:val="32"/>
        </w:rPr>
      </w:pPr>
      <w:r w:rsidRPr="001C31D5">
        <w:rPr>
          <w:b/>
          <w:sz w:val="32"/>
          <w:szCs w:val="32"/>
        </w:rPr>
        <w:t>ПОСТАНОВЛЕНИЕ</w:t>
      </w:r>
    </w:p>
    <w:p w:rsidR="00AE4638" w:rsidRPr="001C31D5" w:rsidRDefault="001F7E25" w:rsidP="00AE463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09.06.2021</w:t>
      </w:r>
      <w:r w:rsidR="00AE4638" w:rsidRPr="001C31D5">
        <w:rPr>
          <w:sz w:val="28"/>
          <w:szCs w:val="28"/>
        </w:rPr>
        <w:tab/>
      </w:r>
      <w:r w:rsidR="00AE4638" w:rsidRPr="001C31D5">
        <w:rPr>
          <w:sz w:val="28"/>
          <w:szCs w:val="28"/>
        </w:rPr>
        <w:tab/>
      </w:r>
      <w:r w:rsidR="00434223" w:rsidRPr="001C31D5">
        <w:rPr>
          <w:sz w:val="28"/>
          <w:szCs w:val="28"/>
        </w:rPr>
        <w:tab/>
      </w:r>
      <w:r w:rsidR="00434223" w:rsidRPr="001C31D5">
        <w:rPr>
          <w:sz w:val="28"/>
          <w:szCs w:val="28"/>
        </w:rPr>
        <w:tab/>
      </w:r>
      <w:r w:rsidR="00E452BD" w:rsidRPr="001C31D5">
        <w:rPr>
          <w:sz w:val="28"/>
          <w:szCs w:val="28"/>
        </w:rPr>
        <w:tab/>
      </w:r>
      <w:r w:rsidR="00B56451" w:rsidRPr="001C31D5">
        <w:rPr>
          <w:sz w:val="28"/>
          <w:szCs w:val="28"/>
        </w:rPr>
        <w:tab/>
      </w:r>
      <w:r w:rsidR="00860F6B">
        <w:rPr>
          <w:sz w:val="28"/>
          <w:szCs w:val="28"/>
        </w:rPr>
        <w:tab/>
      </w:r>
      <w:r w:rsidR="00142F6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2F6E">
        <w:rPr>
          <w:sz w:val="28"/>
          <w:szCs w:val="28"/>
        </w:rPr>
        <w:tab/>
      </w:r>
      <w:r w:rsidR="00AE4638" w:rsidRPr="001C31D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224 - </w:t>
      </w:r>
      <w:proofErr w:type="gramStart"/>
      <w:r>
        <w:rPr>
          <w:sz w:val="28"/>
          <w:szCs w:val="28"/>
        </w:rPr>
        <w:t>П</w:t>
      </w:r>
      <w:proofErr w:type="gramEnd"/>
    </w:p>
    <w:p w:rsidR="00AE4638" w:rsidRPr="001C31D5" w:rsidRDefault="00AE4638" w:rsidP="0035160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1C31D5">
        <w:rPr>
          <w:sz w:val="28"/>
          <w:szCs w:val="28"/>
        </w:rPr>
        <w:t>пгт</w:t>
      </w:r>
      <w:proofErr w:type="spellEnd"/>
      <w:r w:rsidRPr="001C31D5">
        <w:rPr>
          <w:sz w:val="28"/>
          <w:szCs w:val="28"/>
        </w:rPr>
        <w:t xml:space="preserve"> Нагорск</w:t>
      </w:r>
    </w:p>
    <w:p w:rsidR="00D133EE" w:rsidRPr="001C31D5" w:rsidRDefault="009D045D" w:rsidP="00B56451">
      <w:pPr>
        <w:pStyle w:val="ConsPlusTitle"/>
        <w:suppressAutoHyphens/>
        <w:spacing w:before="480" w:after="480"/>
        <w:jc w:val="center"/>
        <w:rPr>
          <w:bCs w:val="0"/>
        </w:rPr>
      </w:pPr>
      <w:r w:rsidRPr="001C31D5">
        <w:t xml:space="preserve">О внесении изменений в постановление администрации Нагорского района от </w:t>
      </w:r>
      <w:r w:rsidR="00C622C5">
        <w:t>30.06.2020</w:t>
      </w:r>
      <w:r w:rsidRPr="001C31D5">
        <w:t xml:space="preserve"> № </w:t>
      </w:r>
      <w:r w:rsidR="00C622C5">
        <w:t>257</w:t>
      </w:r>
      <w:r w:rsidRPr="001C31D5">
        <w:t>-П «Об утверждении нормативных затрат на обеспечение функций администрации Нагорского района на 202</w:t>
      </w:r>
      <w:r w:rsidR="00C622C5">
        <w:t>1</w:t>
      </w:r>
      <w:r w:rsidRPr="001C31D5">
        <w:t xml:space="preserve"> год»</w:t>
      </w:r>
    </w:p>
    <w:p w:rsidR="00326E81" w:rsidRPr="001C31D5" w:rsidRDefault="00326E81" w:rsidP="00F95BE0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1C31D5">
        <w:rPr>
          <w:bCs/>
          <w:sz w:val="28"/>
          <w:szCs w:val="28"/>
        </w:rPr>
        <w:t>В соответствии со статьей 19 Федерального закона от 05.04.2013 № 44</w:t>
      </w:r>
      <w:r w:rsidRPr="001C31D5">
        <w:rPr>
          <w:bCs/>
          <w:sz w:val="28"/>
          <w:szCs w:val="28"/>
        </w:rPr>
        <w:noBreakHyphen/>
        <w:t>ФЗ «О контрактной системе в сфере закупок товаров, работ, услуг для обеспечения государственных и муниципальных нужд», постановлениями администрации Нагорского района от 22.12.2015 № 552 «Об утверждении Требований к порядку разработки и принятия правовых актов о нормиров</w:t>
      </w:r>
      <w:r w:rsidRPr="001C31D5">
        <w:rPr>
          <w:bCs/>
          <w:sz w:val="28"/>
          <w:szCs w:val="28"/>
        </w:rPr>
        <w:t>а</w:t>
      </w:r>
      <w:r w:rsidRPr="001C31D5">
        <w:rPr>
          <w:bCs/>
          <w:sz w:val="28"/>
          <w:szCs w:val="28"/>
        </w:rPr>
        <w:t xml:space="preserve">нии в сфере закупок для обеспечения муниципальных нужд, содержанию указанных актов и обеспечению их исполнения», </w:t>
      </w:r>
      <w:r w:rsidRPr="001C31D5">
        <w:rPr>
          <w:sz w:val="28"/>
          <w:szCs w:val="28"/>
        </w:rPr>
        <w:t xml:space="preserve">от </w:t>
      </w:r>
      <w:r w:rsidR="0055487B" w:rsidRPr="001C31D5">
        <w:rPr>
          <w:sz w:val="28"/>
          <w:szCs w:val="28"/>
        </w:rPr>
        <w:t>23.12.2019</w:t>
      </w:r>
      <w:proofErr w:type="gramEnd"/>
      <w:r w:rsidR="0055487B" w:rsidRPr="001C31D5">
        <w:rPr>
          <w:sz w:val="28"/>
          <w:szCs w:val="28"/>
        </w:rPr>
        <w:t xml:space="preserve"> № 600-П</w:t>
      </w:r>
      <w:r w:rsidRPr="001C31D5">
        <w:rPr>
          <w:sz w:val="28"/>
          <w:szCs w:val="28"/>
        </w:rPr>
        <w:t xml:space="preserve"> «</w:t>
      </w:r>
      <w:r w:rsidR="00FF1154" w:rsidRPr="001C31D5">
        <w:rPr>
          <w:sz w:val="28"/>
          <w:szCs w:val="28"/>
        </w:rPr>
        <w:t xml:space="preserve">Об утверждении Правил </w:t>
      </w:r>
      <w:r w:rsidR="006624FB" w:rsidRPr="001C31D5">
        <w:rPr>
          <w:sz w:val="28"/>
          <w:szCs w:val="28"/>
        </w:rPr>
        <w:t>определения нормативных затрат на обеспечение фун</w:t>
      </w:r>
      <w:r w:rsidR="006624FB" w:rsidRPr="001C31D5">
        <w:rPr>
          <w:sz w:val="28"/>
          <w:szCs w:val="28"/>
        </w:rPr>
        <w:t>к</w:t>
      </w:r>
      <w:r w:rsidR="006624FB" w:rsidRPr="001C31D5">
        <w:rPr>
          <w:sz w:val="28"/>
          <w:szCs w:val="28"/>
        </w:rPr>
        <w:t>ций администрации Нагорского района, ее отраслевых органов (включая с</w:t>
      </w:r>
      <w:r w:rsidR="006624FB" w:rsidRPr="001C31D5">
        <w:rPr>
          <w:sz w:val="28"/>
          <w:szCs w:val="28"/>
        </w:rPr>
        <w:t>о</w:t>
      </w:r>
      <w:r w:rsidR="006624FB" w:rsidRPr="001C31D5">
        <w:rPr>
          <w:sz w:val="28"/>
          <w:szCs w:val="28"/>
        </w:rPr>
        <w:t>ответственно подведомственные им казенные учреждения)</w:t>
      </w:r>
      <w:r w:rsidRPr="001C31D5">
        <w:rPr>
          <w:sz w:val="28"/>
          <w:szCs w:val="28"/>
        </w:rPr>
        <w:t>»,</w:t>
      </w:r>
      <w:r w:rsidRPr="001C31D5">
        <w:rPr>
          <w:bCs/>
          <w:sz w:val="28"/>
          <w:szCs w:val="28"/>
        </w:rPr>
        <w:t xml:space="preserve"> администрация Нагорского района ПОСТАНОВЛЯЕТ: </w:t>
      </w:r>
    </w:p>
    <w:p w:rsidR="00E92991" w:rsidRPr="00E92991" w:rsidRDefault="00326E81" w:rsidP="00F95BE0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E92991">
        <w:rPr>
          <w:sz w:val="28"/>
          <w:szCs w:val="28"/>
        </w:rPr>
        <w:t>Изложить нормативные затраты на обеспечение функций админ</w:t>
      </w:r>
      <w:r w:rsidRPr="00E92991">
        <w:rPr>
          <w:sz w:val="28"/>
          <w:szCs w:val="28"/>
        </w:rPr>
        <w:t>и</w:t>
      </w:r>
      <w:r w:rsidRPr="00E92991">
        <w:rPr>
          <w:sz w:val="28"/>
          <w:szCs w:val="28"/>
        </w:rPr>
        <w:t xml:space="preserve">страции Нагорского района, утвержденные постановлением администрации Нагорского района </w:t>
      </w:r>
      <w:r w:rsidR="00190245" w:rsidRPr="00E92991">
        <w:rPr>
          <w:sz w:val="28"/>
          <w:szCs w:val="28"/>
        </w:rPr>
        <w:t>от 30.06.2020 № 257-П «Об утверждении нормативных затрат на обеспечение функций администрации Нагорского района на 2021 год»</w:t>
      </w:r>
      <w:r w:rsidRPr="00E92991">
        <w:rPr>
          <w:sz w:val="28"/>
          <w:szCs w:val="28"/>
        </w:rPr>
        <w:t xml:space="preserve"> в новой редакции, согласно приложению.</w:t>
      </w:r>
    </w:p>
    <w:p w:rsidR="00326E81" w:rsidRPr="00E92991" w:rsidRDefault="00326E81" w:rsidP="00F95BE0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E92991">
        <w:rPr>
          <w:sz w:val="28"/>
          <w:szCs w:val="28"/>
        </w:rPr>
        <w:t>Управлению делами администрации (</w:t>
      </w:r>
      <w:proofErr w:type="spellStart"/>
      <w:r w:rsidRPr="00E92991">
        <w:rPr>
          <w:sz w:val="28"/>
          <w:szCs w:val="28"/>
        </w:rPr>
        <w:t>Хохрина</w:t>
      </w:r>
      <w:proofErr w:type="spellEnd"/>
      <w:r w:rsidRPr="00E92991">
        <w:rPr>
          <w:sz w:val="28"/>
          <w:szCs w:val="28"/>
        </w:rPr>
        <w:t xml:space="preserve"> В.Г.) довести н</w:t>
      </w:r>
      <w:r w:rsidRPr="00E92991">
        <w:rPr>
          <w:sz w:val="28"/>
          <w:szCs w:val="28"/>
        </w:rPr>
        <w:t>а</w:t>
      </w:r>
      <w:r w:rsidRPr="00E92991">
        <w:rPr>
          <w:sz w:val="28"/>
          <w:szCs w:val="28"/>
        </w:rPr>
        <w:t>стоящее постановление до сведения работников администрации Нагорского района.</w:t>
      </w:r>
    </w:p>
    <w:p w:rsidR="00E92991" w:rsidRPr="00E92991" w:rsidRDefault="00E92991" w:rsidP="00F95BE0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Постановление администрации Нагорского района от </w:t>
      </w:r>
      <w:r w:rsidR="00AF624F">
        <w:rPr>
          <w:sz w:val="28"/>
          <w:szCs w:val="28"/>
        </w:rPr>
        <w:t>21.05</w:t>
      </w:r>
      <w:r w:rsidR="00C52439">
        <w:rPr>
          <w:sz w:val="28"/>
          <w:szCs w:val="28"/>
        </w:rPr>
        <w:t>.2021</w:t>
      </w:r>
      <w:r w:rsidRPr="001C31D5">
        <w:rPr>
          <w:sz w:val="28"/>
          <w:szCs w:val="28"/>
        </w:rPr>
        <w:t xml:space="preserve"> № </w:t>
      </w:r>
      <w:r w:rsidR="00F416DC">
        <w:rPr>
          <w:sz w:val="28"/>
          <w:szCs w:val="28"/>
        </w:rPr>
        <w:t>1</w:t>
      </w:r>
      <w:r w:rsidR="00AF624F">
        <w:rPr>
          <w:sz w:val="28"/>
          <w:szCs w:val="28"/>
        </w:rPr>
        <w:t>94</w:t>
      </w:r>
      <w:r w:rsidRPr="001C31D5">
        <w:rPr>
          <w:sz w:val="28"/>
          <w:szCs w:val="28"/>
        </w:rPr>
        <w:t>-П «</w:t>
      </w:r>
      <w:r w:rsidRPr="00E92991">
        <w:rPr>
          <w:sz w:val="28"/>
          <w:szCs w:val="28"/>
        </w:rPr>
        <w:t>О внесении изменений в постановление администрации Нагорск</w:t>
      </w:r>
      <w:r w:rsidRPr="00E92991">
        <w:rPr>
          <w:sz w:val="28"/>
          <w:szCs w:val="28"/>
        </w:rPr>
        <w:t>о</w:t>
      </w:r>
      <w:r w:rsidRPr="00E92991">
        <w:rPr>
          <w:sz w:val="28"/>
          <w:szCs w:val="28"/>
        </w:rPr>
        <w:lastRenderedPageBreak/>
        <w:t>го района от 30.06.2020 № 257-П «Об утверждении нормативных затрат на обеспечение функций администрации Нагорского района на 2021 год»</w:t>
      </w:r>
      <w:r w:rsidRPr="001C31D5">
        <w:rPr>
          <w:sz w:val="28"/>
          <w:szCs w:val="28"/>
        </w:rPr>
        <w:t xml:space="preserve"> пр</w:t>
      </w:r>
      <w:r w:rsidRPr="001C31D5">
        <w:rPr>
          <w:sz w:val="28"/>
          <w:szCs w:val="28"/>
        </w:rPr>
        <w:t>и</w:t>
      </w:r>
      <w:r w:rsidRPr="001C31D5">
        <w:rPr>
          <w:sz w:val="28"/>
          <w:szCs w:val="28"/>
        </w:rPr>
        <w:t>знать утратившим силу.</w:t>
      </w:r>
    </w:p>
    <w:p w:rsidR="00326E81" w:rsidRPr="001C31D5" w:rsidRDefault="00E92991" w:rsidP="00F95BE0">
      <w:pPr>
        <w:tabs>
          <w:tab w:val="left" w:pos="1134"/>
          <w:tab w:val="left" w:pos="1418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0956" w:rsidRPr="001C31D5">
        <w:rPr>
          <w:sz w:val="28"/>
          <w:szCs w:val="28"/>
        </w:rPr>
        <w:t>.</w:t>
      </w:r>
      <w:r w:rsidR="00960956" w:rsidRPr="001C31D5">
        <w:rPr>
          <w:sz w:val="28"/>
          <w:szCs w:val="28"/>
        </w:rPr>
        <w:tab/>
      </w:r>
      <w:proofErr w:type="gramStart"/>
      <w:r w:rsidR="00326E81" w:rsidRPr="001C31D5">
        <w:rPr>
          <w:rFonts w:eastAsia="A"/>
          <w:sz w:val="28"/>
          <w:szCs w:val="28"/>
        </w:rPr>
        <w:t>Контроль за</w:t>
      </w:r>
      <w:proofErr w:type="gramEnd"/>
      <w:r w:rsidR="00326E81" w:rsidRPr="001C31D5">
        <w:rPr>
          <w:rFonts w:eastAsia="A"/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экономике и муниципальной собственности </w:t>
      </w:r>
      <w:proofErr w:type="spellStart"/>
      <w:r w:rsidR="00326E81" w:rsidRPr="001C31D5">
        <w:rPr>
          <w:rFonts w:eastAsia="A"/>
          <w:sz w:val="28"/>
          <w:szCs w:val="28"/>
        </w:rPr>
        <w:t>Двоеглазову</w:t>
      </w:r>
      <w:proofErr w:type="spellEnd"/>
      <w:r w:rsidR="00326E81" w:rsidRPr="001C31D5">
        <w:rPr>
          <w:rFonts w:eastAsia="A"/>
          <w:sz w:val="28"/>
          <w:szCs w:val="28"/>
        </w:rPr>
        <w:t xml:space="preserve"> О.В.</w:t>
      </w:r>
    </w:p>
    <w:p w:rsidR="00D133EE" w:rsidRPr="001C31D5" w:rsidRDefault="00E92991" w:rsidP="00AE7393">
      <w:pPr>
        <w:tabs>
          <w:tab w:val="left" w:pos="1134"/>
        </w:tabs>
        <w:spacing w:after="72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33EE" w:rsidRPr="001C31D5">
        <w:rPr>
          <w:sz w:val="28"/>
          <w:szCs w:val="28"/>
        </w:rPr>
        <w:t>.</w:t>
      </w:r>
      <w:r w:rsidR="00D133EE" w:rsidRPr="001C31D5">
        <w:rPr>
          <w:sz w:val="28"/>
          <w:szCs w:val="28"/>
        </w:rPr>
        <w:tab/>
        <w:t xml:space="preserve">Настоящее постановление вступает в силу </w:t>
      </w:r>
      <w:r w:rsidR="00D42433" w:rsidRPr="001C31D5">
        <w:rPr>
          <w:sz w:val="28"/>
          <w:szCs w:val="28"/>
        </w:rPr>
        <w:t xml:space="preserve">с </w:t>
      </w:r>
      <w:r w:rsidR="00D42433" w:rsidRPr="001C31D5">
        <w:rPr>
          <w:bCs/>
          <w:sz w:val="28"/>
          <w:szCs w:val="28"/>
        </w:rPr>
        <w:t>момента</w:t>
      </w:r>
      <w:r w:rsidR="00D133EE" w:rsidRPr="001C31D5">
        <w:rPr>
          <w:sz w:val="28"/>
          <w:szCs w:val="28"/>
        </w:rPr>
        <w:t xml:space="preserve"> опубликов</w:t>
      </w:r>
      <w:r w:rsidR="00D133EE" w:rsidRPr="001C31D5">
        <w:rPr>
          <w:sz w:val="28"/>
          <w:szCs w:val="28"/>
        </w:rPr>
        <w:t>а</w:t>
      </w:r>
      <w:r w:rsidR="00D133EE" w:rsidRPr="001C31D5">
        <w:rPr>
          <w:sz w:val="28"/>
          <w:szCs w:val="28"/>
        </w:rPr>
        <w:t xml:space="preserve">ния </w:t>
      </w:r>
      <w:r w:rsidR="00D42433" w:rsidRPr="001C31D5">
        <w:rPr>
          <w:sz w:val="28"/>
          <w:szCs w:val="28"/>
        </w:rPr>
        <w:t>в Сборнике</w:t>
      </w:r>
      <w:r w:rsidR="00D133EE" w:rsidRPr="001C31D5">
        <w:rPr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90"/>
        <w:gridCol w:w="4780"/>
      </w:tblGrid>
      <w:tr w:rsidR="00303D00" w:rsidRPr="001C31D5" w:rsidTr="001467C0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3D00" w:rsidRDefault="00AE7393" w:rsidP="001467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303D00" w:rsidRPr="001C31D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303D00" w:rsidRPr="001C31D5">
              <w:rPr>
                <w:sz w:val="28"/>
                <w:szCs w:val="28"/>
              </w:rPr>
              <w:t xml:space="preserve"> Нагорского района</w:t>
            </w:r>
            <w:r>
              <w:rPr>
                <w:sz w:val="28"/>
                <w:szCs w:val="28"/>
              </w:rPr>
              <w:t>,</w:t>
            </w:r>
          </w:p>
          <w:p w:rsidR="00AE7393" w:rsidRPr="001C31D5" w:rsidRDefault="00AE7393" w:rsidP="00AE73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C31D5">
              <w:rPr>
                <w:sz w:val="28"/>
                <w:szCs w:val="28"/>
              </w:rPr>
              <w:t xml:space="preserve">ервый заместитель главы </w:t>
            </w:r>
          </w:p>
          <w:p w:rsidR="00AE7393" w:rsidRPr="001C31D5" w:rsidRDefault="00AE7393" w:rsidP="00AE7393">
            <w:pPr>
              <w:autoSpaceDE w:val="0"/>
              <w:autoSpaceDN w:val="0"/>
              <w:adjustRightInd w:val="0"/>
              <w:spacing w:after="36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393" w:rsidRDefault="00AE7393" w:rsidP="00AE739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E7393" w:rsidRDefault="00AE7393" w:rsidP="00AE739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03D00" w:rsidRPr="001C31D5" w:rsidRDefault="00AE7393" w:rsidP="00AE739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double"/>
              </w:rPr>
            </w:pPr>
            <w:r w:rsidRPr="001C31D5">
              <w:rPr>
                <w:sz w:val="28"/>
                <w:szCs w:val="28"/>
              </w:rPr>
              <w:t xml:space="preserve">А.И. Новоселов </w:t>
            </w:r>
          </w:p>
        </w:tc>
      </w:tr>
    </w:tbl>
    <w:p w:rsidR="00303D00" w:rsidRPr="001C31D5" w:rsidRDefault="00303D00" w:rsidP="00AE7393">
      <w:pPr>
        <w:tabs>
          <w:tab w:val="left" w:pos="4536"/>
        </w:tabs>
        <w:autoSpaceDE w:val="0"/>
        <w:autoSpaceDN w:val="0"/>
        <w:adjustRightInd w:val="0"/>
        <w:spacing w:before="360" w:after="480"/>
        <w:jc w:val="both"/>
        <w:rPr>
          <w:caps/>
          <w:sz w:val="28"/>
          <w:szCs w:val="28"/>
        </w:rPr>
      </w:pPr>
      <w:r w:rsidRPr="001C31D5">
        <w:rPr>
          <w:caps/>
          <w:sz w:val="28"/>
          <w:szCs w:val="28"/>
        </w:rPr>
        <w:t>Подготовлено</w:t>
      </w:r>
    </w:p>
    <w:p w:rsidR="00303D00" w:rsidRPr="001C31D5" w:rsidRDefault="00303D00" w:rsidP="00303D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Главный специалист отдела </w:t>
      </w:r>
    </w:p>
    <w:p w:rsidR="00303D00" w:rsidRPr="001C31D5" w:rsidRDefault="00303D00" w:rsidP="00303D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экономики и работы с малым </w:t>
      </w:r>
    </w:p>
    <w:p w:rsidR="00303D00" w:rsidRPr="001C31D5" w:rsidRDefault="00303D00" w:rsidP="00303D00">
      <w:pPr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бизнесом</w:t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  <w:t>Н.В. Рычкова</w:t>
      </w:r>
    </w:p>
    <w:p w:rsidR="00303D00" w:rsidRDefault="00303D00" w:rsidP="00303D00">
      <w:pPr>
        <w:autoSpaceDE w:val="0"/>
        <w:autoSpaceDN w:val="0"/>
        <w:adjustRightInd w:val="0"/>
        <w:spacing w:after="480"/>
        <w:jc w:val="both"/>
        <w:rPr>
          <w:caps/>
          <w:sz w:val="28"/>
          <w:szCs w:val="28"/>
        </w:rPr>
      </w:pPr>
      <w:r w:rsidRPr="001C31D5">
        <w:rPr>
          <w:caps/>
          <w:sz w:val="28"/>
          <w:szCs w:val="28"/>
        </w:rPr>
        <w:t>Согласовано</w:t>
      </w:r>
    </w:p>
    <w:p w:rsidR="00AF624F" w:rsidRPr="001C31D5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Заместитель главы администрации </w:t>
      </w:r>
    </w:p>
    <w:p w:rsidR="00AF624F" w:rsidRPr="001C31D5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по экономике и муниципальной </w:t>
      </w:r>
    </w:p>
    <w:p w:rsidR="00AF624F" w:rsidRPr="001C31D5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собственности</w:t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  <w:t xml:space="preserve">О.В. </w:t>
      </w:r>
      <w:proofErr w:type="spellStart"/>
      <w:r w:rsidRPr="001C31D5">
        <w:rPr>
          <w:sz w:val="28"/>
          <w:szCs w:val="28"/>
        </w:rPr>
        <w:t>Двоеглазова</w:t>
      </w:r>
      <w:proofErr w:type="spellEnd"/>
    </w:p>
    <w:p w:rsidR="00AF624F" w:rsidRDefault="00AF624F" w:rsidP="00AF624F">
      <w:pPr>
        <w:autoSpaceDE w:val="0"/>
        <w:autoSpaceDN w:val="0"/>
        <w:adjustRightInd w:val="0"/>
        <w:spacing w:before="480"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Начальник финансового управления</w:t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  <w:t>В.В. Казакова</w:t>
      </w:r>
    </w:p>
    <w:p w:rsidR="00AF624F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</w:t>
      </w:r>
    </w:p>
    <w:p w:rsidR="00AF624F" w:rsidRDefault="00AF624F" w:rsidP="00AF62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бухгалтер-экономист отдела </w:t>
      </w:r>
    </w:p>
    <w:p w:rsidR="00AF624F" w:rsidRDefault="00AF624F" w:rsidP="00AF624F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бухгалтерского учета и отчетности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Усатова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"/>
        <w:gridCol w:w="8046"/>
      </w:tblGrid>
      <w:tr w:rsidR="004C1A9B" w:rsidRPr="001C31D5" w:rsidTr="008A5EA5">
        <w:tc>
          <w:tcPr>
            <w:tcW w:w="1524" w:type="dxa"/>
          </w:tcPr>
          <w:p w:rsidR="004C1A9B" w:rsidRPr="001C31D5" w:rsidRDefault="004C1A9B" w:rsidP="00D50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>Разослать:</w:t>
            </w:r>
          </w:p>
        </w:tc>
        <w:tc>
          <w:tcPr>
            <w:tcW w:w="8046" w:type="dxa"/>
          </w:tcPr>
          <w:p w:rsidR="004C1A9B" w:rsidRPr="001C31D5" w:rsidRDefault="004C1A9B" w:rsidP="00E12A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 xml:space="preserve">финансовое управление, управление делами, бухгалтерия, </w:t>
            </w:r>
            <w:proofErr w:type="spellStart"/>
            <w:r w:rsidR="00E12A60">
              <w:rPr>
                <w:sz w:val="28"/>
                <w:szCs w:val="28"/>
              </w:rPr>
              <w:t>Ры</w:t>
            </w:r>
            <w:r w:rsidR="00E12A60">
              <w:rPr>
                <w:sz w:val="28"/>
                <w:szCs w:val="28"/>
              </w:rPr>
              <w:t>ч</w:t>
            </w:r>
            <w:r w:rsidR="00E12A60">
              <w:rPr>
                <w:sz w:val="28"/>
                <w:szCs w:val="28"/>
              </w:rPr>
              <w:t>ковой</w:t>
            </w:r>
            <w:proofErr w:type="spellEnd"/>
            <w:r w:rsidR="00E12A60">
              <w:rPr>
                <w:sz w:val="28"/>
                <w:szCs w:val="28"/>
              </w:rPr>
              <w:t xml:space="preserve"> М.С</w:t>
            </w:r>
            <w:r w:rsidRPr="001C31D5">
              <w:rPr>
                <w:sz w:val="28"/>
                <w:szCs w:val="28"/>
              </w:rPr>
              <w:t xml:space="preserve">., </w:t>
            </w:r>
            <w:proofErr w:type="spellStart"/>
            <w:r w:rsidRPr="001C31D5">
              <w:rPr>
                <w:sz w:val="28"/>
                <w:szCs w:val="28"/>
              </w:rPr>
              <w:t>Рычковой</w:t>
            </w:r>
            <w:proofErr w:type="spellEnd"/>
            <w:r w:rsidRPr="001C31D5">
              <w:rPr>
                <w:sz w:val="28"/>
                <w:szCs w:val="28"/>
              </w:rPr>
              <w:t xml:space="preserve"> Н.В., </w:t>
            </w:r>
            <w:proofErr w:type="spellStart"/>
            <w:r w:rsidRPr="001C31D5">
              <w:rPr>
                <w:sz w:val="28"/>
                <w:szCs w:val="28"/>
              </w:rPr>
              <w:t>Двоеглазовой</w:t>
            </w:r>
            <w:proofErr w:type="spellEnd"/>
            <w:r w:rsidRPr="001C31D5">
              <w:rPr>
                <w:sz w:val="28"/>
                <w:szCs w:val="28"/>
              </w:rPr>
              <w:t xml:space="preserve"> О.В., Рыловой И.А., архив, отдел по экономике и работе с малым бизнесом, сектор </w:t>
            </w:r>
            <w:r w:rsidRPr="001C31D5">
              <w:rPr>
                <w:sz w:val="28"/>
                <w:szCs w:val="28"/>
              </w:rPr>
              <w:lastRenderedPageBreak/>
              <w:t>архитектуры и градостроительства, отдел жизнеобеспечения, сектор ГО и ЧС, отдел по имуществу и земельным ресурсам, правовой отдел.</w:t>
            </w:r>
          </w:p>
        </w:tc>
      </w:tr>
    </w:tbl>
    <w:p w:rsidR="008A5EA5" w:rsidRPr="001C31D5" w:rsidRDefault="008A5EA5" w:rsidP="008A5EA5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lastRenderedPageBreak/>
        <w:t>Подлежит опубликованию в Сборнике муниципальных актов органов мес</w:t>
      </w:r>
      <w:r w:rsidRPr="001C31D5">
        <w:rPr>
          <w:sz w:val="28"/>
          <w:szCs w:val="28"/>
        </w:rPr>
        <w:t>т</w:t>
      </w:r>
      <w:r w:rsidRPr="001C31D5">
        <w:rPr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</w:t>
      </w:r>
      <w:r w:rsidRPr="001C31D5">
        <w:rPr>
          <w:sz w:val="28"/>
          <w:szCs w:val="28"/>
        </w:rPr>
        <w:t>ь</w:t>
      </w:r>
      <w:r w:rsidRPr="001C31D5">
        <w:rPr>
          <w:sz w:val="28"/>
          <w:szCs w:val="28"/>
        </w:rPr>
        <w:t>ный район Кировской области</w:t>
      </w:r>
    </w:p>
    <w:p w:rsidR="008A5EA5" w:rsidRPr="001C31D5" w:rsidRDefault="008A5EA5" w:rsidP="008A5EA5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Подлежит опубликованию на официальном сайте муниципального образов</w:t>
      </w:r>
      <w:r w:rsidRPr="001C31D5">
        <w:rPr>
          <w:sz w:val="28"/>
          <w:szCs w:val="28"/>
        </w:rPr>
        <w:t>а</w:t>
      </w:r>
      <w:r w:rsidRPr="001C31D5">
        <w:rPr>
          <w:sz w:val="28"/>
          <w:szCs w:val="28"/>
        </w:rPr>
        <w:t xml:space="preserve">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муниципальный район Кировской области.</w:t>
      </w:r>
    </w:p>
    <w:p w:rsidR="008A5EA5" w:rsidRPr="001C31D5" w:rsidRDefault="008A5EA5" w:rsidP="008A5EA5">
      <w:pPr>
        <w:spacing w:line="360" w:lineRule="auto"/>
        <w:ind w:right="-232"/>
        <w:jc w:val="both"/>
        <w:rPr>
          <w:sz w:val="28"/>
          <w:szCs w:val="20"/>
        </w:rPr>
      </w:pPr>
      <w:r w:rsidRPr="001C31D5">
        <w:rPr>
          <w:sz w:val="28"/>
          <w:szCs w:val="20"/>
        </w:rPr>
        <w:t xml:space="preserve">Правовая </w:t>
      </w:r>
      <w:proofErr w:type="spellStart"/>
      <w:r w:rsidRPr="001C31D5">
        <w:rPr>
          <w:sz w:val="28"/>
          <w:szCs w:val="20"/>
        </w:rPr>
        <w:t>антикоррупционная</w:t>
      </w:r>
      <w:proofErr w:type="spellEnd"/>
      <w:r w:rsidRPr="001C31D5">
        <w:rPr>
          <w:sz w:val="28"/>
          <w:szCs w:val="20"/>
        </w:rPr>
        <w:t xml:space="preserve"> экспертиза проведена:</w:t>
      </w:r>
    </w:p>
    <w:p w:rsidR="008A5EA5" w:rsidRPr="001C31D5" w:rsidRDefault="008A5EA5" w:rsidP="008A5EA5">
      <w:pPr>
        <w:spacing w:line="360" w:lineRule="auto"/>
        <w:ind w:right="-233"/>
        <w:jc w:val="both"/>
        <w:rPr>
          <w:sz w:val="28"/>
          <w:szCs w:val="20"/>
        </w:rPr>
      </w:pPr>
      <w:r w:rsidRPr="001C31D5">
        <w:rPr>
          <w:sz w:val="28"/>
          <w:szCs w:val="20"/>
        </w:rPr>
        <w:t>предварительная</w:t>
      </w:r>
      <w:r w:rsidRPr="001C31D5">
        <w:rPr>
          <w:sz w:val="28"/>
          <w:szCs w:val="20"/>
        </w:rPr>
        <w:tab/>
      </w:r>
    </w:p>
    <w:p w:rsidR="008A5EA5" w:rsidRPr="001C31D5" w:rsidRDefault="008A5EA5" w:rsidP="008A5EA5">
      <w:pPr>
        <w:spacing w:line="360" w:lineRule="auto"/>
        <w:ind w:right="-232"/>
        <w:jc w:val="both"/>
        <w:rPr>
          <w:color w:val="FF0000"/>
          <w:sz w:val="28"/>
          <w:szCs w:val="20"/>
        </w:rPr>
      </w:pPr>
      <w:r w:rsidRPr="001C31D5">
        <w:rPr>
          <w:sz w:val="28"/>
          <w:szCs w:val="20"/>
        </w:rPr>
        <w:t>заключительная</w:t>
      </w:r>
      <w:r w:rsidRPr="001C31D5">
        <w:rPr>
          <w:sz w:val="28"/>
          <w:szCs w:val="20"/>
        </w:rPr>
        <w:tab/>
      </w:r>
    </w:p>
    <w:p w:rsidR="007B7D8C" w:rsidRPr="001C31D5" w:rsidRDefault="007B7D8C" w:rsidP="007B7D8C">
      <w:pPr>
        <w:autoSpaceDE w:val="0"/>
        <w:autoSpaceDN w:val="0"/>
        <w:adjustRightInd w:val="0"/>
        <w:spacing w:before="480" w:after="720"/>
        <w:jc w:val="both"/>
        <w:rPr>
          <w:sz w:val="28"/>
          <w:szCs w:val="28"/>
        </w:rPr>
      </w:pPr>
    </w:p>
    <w:p w:rsidR="00506635" w:rsidRPr="001C31D5" w:rsidRDefault="00506635" w:rsidP="001D50CF">
      <w:pPr>
        <w:autoSpaceDE w:val="0"/>
        <w:autoSpaceDN w:val="0"/>
        <w:adjustRightInd w:val="0"/>
        <w:jc w:val="both"/>
        <w:rPr>
          <w:sz w:val="28"/>
          <w:szCs w:val="28"/>
        </w:rPr>
        <w:sectPr w:rsidR="00506635" w:rsidRPr="001C31D5" w:rsidSect="00AE7393">
          <w:headerReference w:type="default" r:id="rId8"/>
          <w:headerReference w:type="firs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lastRenderedPageBreak/>
        <w:t>Приложение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>УТВЕРЖДЕНЫ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 xml:space="preserve">постановлением администрации 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>Нагорского района</w:t>
      </w:r>
    </w:p>
    <w:p w:rsidR="00860F6B" w:rsidRDefault="00860F6B" w:rsidP="00EC11B4">
      <w:pPr>
        <w:autoSpaceDE w:val="0"/>
        <w:autoSpaceDN w:val="0"/>
        <w:adjustRightInd w:val="0"/>
        <w:spacing w:after="720"/>
        <w:ind w:left="5387"/>
        <w:rPr>
          <w:b/>
          <w:sz w:val="28"/>
          <w:szCs w:val="28"/>
        </w:rPr>
      </w:pPr>
      <w:r w:rsidRPr="001C31D5">
        <w:rPr>
          <w:sz w:val="28"/>
          <w:szCs w:val="28"/>
        </w:rPr>
        <w:t xml:space="preserve">от </w:t>
      </w:r>
      <w:r w:rsidR="001F7E25">
        <w:rPr>
          <w:sz w:val="28"/>
          <w:szCs w:val="28"/>
        </w:rPr>
        <w:t>09.06.2021</w:t>
      </w:r>
      <w:r>
        <w:rPr>
          <w:sz w:val="28"/>
          <w:szCs w:val="28"/>
        </w:rPr>
        <w:t xml:space="preserve"> </w:t>
      </w:r>
      <w:r w:rsidRPr="001C31D5">
        <w:rPr>
          <w:sz w:val="28"/>
          <w:szCs w:val="28"/>
        </w:rPr>
        <w:t xml:space="preserve">№ </w:t>
      </w:r>
      <w:r w:rsidR="001F7E25">
        <w:rPr>
          <w:sz w:val="28"/>
          <w:szCs w:val="28"/>
        </w:rPr>
        <w:t xml:space="preserve">224 - </w:t>
      </w:r>
      <w:proofErr w:type="gramStart"/>
      <w:r w:rsidR="001F7E25">
        <w:rPr>
          <w:sz w:val="28"/>
          <w:szCs w:val="28"/>
        </w:rPr>
        <w:t>П</w:t>
      </w:r>
      <w:proofErr w:type="gramEnd"/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НОРМАТИВНЫЕ ЗАТРАТЫ</w:t>
      </w:r>
    </w:p>
    <w:p w:rsidR="00C622C5" w:rsidRPr="00130528" w:rsidRDefault="00C622C5" w:rsidP="00EC11B4">
      <w:pPr>
        <w:autoSpaceDE w:val="0"/>
        <w:autoSpaceDN w:val="0"/>
        <w:adjustRightInd w:val="0"/>
        <w:spacing w:after="480" w:line="360" w:lineRule="auto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на обеспечение функций администрации Нагорского района</w:t>
      </w:r>
    </w:p>
    <w:p w:rsidR="00C622C5" w:rsidRPr="00130528" w:rsidRDefault="00C622C5" w:rsidP="00EC11B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Общие положения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Настоящее приложение устанавливает порядок определения нормативных затрат на обеспечение функций администрации Нагорского района (далее – Порядок).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Общий объем затрат, связанных с закупкой товаров, работ, услуг, рассч</w:t>
      </w:r>
      <w:r w:rsidRPr="00130528">
        <w:t>и</w:t>
      </w:r>
      <w:r w:rsidRPr="00130528">
        <w:t>танный на основе нормативных затрат на обеспечение функций администрации Нагорск</w:t>
      </w:r>
      <w:r w:rsidRPr="00130528">
        <w:t>о</w:t>
      </w:r>
      <w:r w:rsidRPr="00130528">
        <w:t>го района (далее – нормативные затраты), не может превышать объема лимитов бюдже</w:t>
      </w:r>
      <w:r w:rsidRPr="00130528">
        <w:t>т</w:t>
      </w:r>
      <w:r w:rsidRPr="00130528">
        <w:t>ных обязательств, доведенных до администрации Нагорского района, как получателя средств местного бюджета, на закупку товаров, работ, услуг.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Количество планируемых к приобретению товаров (основных средств и м</w:t>
      </w:r>
      <w:r w:rsidRPr="00130528">
        <w:t>а</w:t>
      </w:r>
      <w:r w:rsidRPr="00130528">
        <w:t>териальных запасов) определяется с учетом фактического наличия количества товаров, учитываемых на балансе у администрации Нагорского района.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</w:t>
      </w:r>
      <w:r w:rsidRPr="00130528">
        <w:t>с</w:t>
      </w:r>
      <w:r w:rsidRPr="00130528">
        <w:t>сийской Федерации о бухгалтерском учете или исходя из предполагаемого срока их фа</w:t>
      </w:r>
      <w:r w:rsidRPr="00130528">
        <w:t>к</w:t>
      </w:r>
      <w:r w:rsidRPr="00130528">
        <w:t>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</w:t>
      </w:r>
      <w:r w:rsidRPr="00130528">
        <w:t>е</w:t>
      </w:r>
      <w:r w:rsidRPr="00130528">
        <w:t xml:space="preserve">бованиями законодательства Российской Федерации о бухгалтерском учете. 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130528">
        <w:rPr>
          <w:b/>
        </w:rPr>
        <w:t>Порядок расчета нормативных затрат</w:t>
      </w:r>
    </w:p>
    <w:p w:rsidR="00C622C5" w:rsidRPr="00130528" w:rsidRDefault="00C622C5" w:rsidP="00EC1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</w:rPr>
      </w:pPr>
      <w:r w:rsidRPr="00130528">
        <w:rPr>
          <w:b/>
          <w:bCs/>
        </w:rPr>
        <w:t xml:space="preserve">Затраты на информационно-коммуникационные технологии состоят </w:t>
      </w:r>
      <w:proofErr w:type="gramStart"/>
      <w:r w:rsidRPr="00130528">
        <w:rPr>
          <w:b/>
          <w:bCs/>
        </w:rPr>
        <w:t>из</w:t>
      </w:r>
      <w:proofErr w:type="gramEnd"/>
      <w:r w:rsidRPr="00130528">
        <w:rPr>
          <w:b/>
          <w:bCs/>
        </w:rPr>
        <w:t>:</w:t>
      </w:r>
    </w:p>
    <w:p w:rsidR="00C622C5" w:rsidRPr="00130528" w:rsidRDefault="00C622C5" w:rsidP="00EC11B4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</w:rPr>
      </w:pPr>
      <w:r w:rsidRPr="00130528">
        <w:rPr>
          <w:b/>
          <w:bCs/>
        </w:rPr>
        <w:t>Затрат на услуги связи, включающих:</w:t>
      </w:r>
    </w:p>
    <w:p w:rsidR="00C622C5" w:rsidRPr="00130528" w:rsidRDefault="00C622C5" w:rsidP="00EC11B4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Затраты на абонентскую плату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пользовательского (оконечного) обор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 xml:space="preserve">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абонентской платой;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28625" cy="314325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абонентской платой.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абонентскую плату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555"/>
        <w:gridCol w:w="2907"/>
        <w:gridCol w:w="1560"/>
      </w:tblGrid>
      <w:tr w:rsidR="00C622C5" w:rsidRPr="00130528" w:rsidTr="00C52439">
        <w:tc>
          <w:tcPr>
            <w:tcW w:w="14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361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абонентских ном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 пользовательского (оконе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ного) оборудования, подкл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ченного к сети местной тел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фонной связи, используемых для передачи голосовой инфо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мации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4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 xml:space="preserve">),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9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Ежемесячная абонентская плата в расчете на 1 аб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нентский номер для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дачи голосовой информ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5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58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месяцев предоста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ления усл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 xml:space="preserve">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16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14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61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2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лятором</w:t>
            </w:r>
          </w:p>
        </w:tc>
        <w:tc>
          <w:tcPr>
            <w:tcW w:w="158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1.1.2. Затраты на повременную оплату местных, междугородних и междун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родных телефонных соединений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5667375" cy="619125"/>
            <wp:effectExtent l="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, </w:t>
      </w:r>
      <w:r w:rsidRPr="00130528">
        <w:rPr>
          <w:rFonts w:eastAsia="Calibri"/>
          <w:bCs/>
        </w:rPr>
        <w:t>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S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</w:rPr>
        <w:t xml:space="preserve"> </w:t>
      </w:r>
      <w:r w:rsidRPr="00130528">
        <w:rPr>
          <w:rFonts w:eastAsia="Calibri"/>
          <w:bCs/>
        </w:rPr>
        <w:t xml:space="preserve">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g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P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  <w:bCs/>
        </w:rPr>
        <w:t xml:space="preserve"> – цена минуты разговора при местных телефонных соединениях по </w:t>
      </w:r>
      <w:proofErr w:type="spellStart"/>
      <w:r w:rsidRPr="00130528">
        <w:rPr>
          <w:rFonts w:eastAsia="Calibri"/>
          <w:bCs/>
        </w:rPr>
        <w:t>g-му</w:t>
      </w:r>
      <w:proofErr w:type="spellEnd"/>
      <w:r w:rsidRPr="00130528">
        <w:rPr>
          <w:rFonts w:eastAsia="Calibri"/>
          <w:bCs/>
        </w:rPr>
        <w:t xml:space="preserve"> тар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N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  <w:bCs/>
        </w:rPr>
        <w:t xml:space="preserve"> – количество месяцев предоставления услуги местной телефонной связи по </w:t>
      </w:r>
      <w:proofErr w:type="spellStart"/>
      <w:r w:rsidRPr="00130528">
        <w:rPr>
          <w:rFonts w:eastAsia="Calibri"/>
          <w:bCs/>
        </w:rPr>
        <w:t>g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минуты разговора при междугородних телефонных соединениях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90525" cy="333375"/>
            <wp:effectExtent l="19050" t="0" r="0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минуты разговора при международных телефонных соединениях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международной телефонной связи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повременную оплату местных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408"/>
        <w:gridCol w:w="2551"/>
        <w:gridCol w:w="1843"/>
        <w:gridCol w:w="1134"/>
      </w:tblGrid>
      <w:tr w:rsidR="00C622C5" w:rsidRPr="00130528" w:rsidTr="00C52439">
        <w:tc>
          <w:tcPr>
            <w:tcW w:w="158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244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ских номеров для передачи голосовой информации, 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пользуемых для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стных телефонных соединений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28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59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Продолжительность местных телефонных соединений в месяц в расчете на 1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ский номер для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дачи голосовой и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381000" cy="333375"/>
                  <wp:effectExtent l="0" t="0" r="0" b="0"/>
                  <wp:docPr id="29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87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минуты разговора при местных тел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фонных соед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 xml:space="preserve">нениях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361950" cy="333375"/>
                  <wp:effectExtent l="0" t="0" r="0" b="0"/>
                  <wp:docPr id="30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114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предо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тавл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 у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луги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0" b="0"/>
                  <wp:docPr id="31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76"/>
        </w:trPr>
        <w:tc>
          <w:tcPr>
            <w:tcW w:w="158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244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 необходимости в связи с выполнением должностных обяза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ностей</w:t>
            </w:r>
          </w:p>
        </w:tc>
        <w:tc>
          <w:tcPr>
            <w:tcW w:w="187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ня тарифов и тарифных пл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 на услуги местной связи для абонентов – юридических лиц, утве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жденных рег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лятором</w:t>
            </w:r>
          </w:p>
        </w:tc>
        <w:tc>
          <w:tcPr>
            <w:tcW w:w="114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повременную оплату междугородних телефонных соединений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779"/>
        <w:gridCol w:w="2184"/>
        <w:gridCol w:w="2653"/>
        <w:gridCol w:w="1257"/>
      </w:tblGrid>
      <w:tr w:rsidR="00C622C5" w:rsidRPr="00130528" w:rsidTr="00C52439">
        <w:tc>
          <w:tcPr>
            <w:tcW w:w="164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180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абонентских номеров для передачи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лосовой и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формации, 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пользуемых для междуг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родних тел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фонных 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единений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842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221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Продолжител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ность междуг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родних телефо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ных соединений в месяц в расчете на 1 абонентский 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лефонный номер для передачи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лосовой информ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ции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3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минуты разговора при междугородних телефонных соедин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ниях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4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127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предо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тавления услуги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845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164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ки</w:t>
            </w:r>
          </w:p>
        </w:tc>
        <w:tc>
          <w:tcPr>
            <w:tcW w:w="180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1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 необходимости в связи с выполн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нием должнос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ных обязанностей</w:t>
            </w:r>
          </w:p>
        </w:tc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фов и тарифных пл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 на услуги местной связи для абонентов – юридических лиц, у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вержденных регулят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lastRenderedPageBreak/>
              <w:t>ром</w:t>
            </w:r>
          </w:p>
        </w:tc>
        <w:tc>
          <w:tcPr>
            <w:tcW w:w="127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1.1.3. Затраты на оплату услуг подвижной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92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590800" cy="438150"/>
            <wp:effectExtent l="0" t="0" r="0" b="0"/>
            <wp:docPr id="92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9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</w:t>
      </w:r>
      <w:r w:rsidRPr="00130528">
        <w:rPr>
          <w:rFonts w:eastAsia="Calibri"/>
          <w:i/>
          <w:iCs/>
        </w:rPr>
        <w:t xml:space="preserve"> </w:t>
      </w:r>
      <w:r w:rsidRPr="00130528">
        <w:rPr>
          <w:rFonts w:eastAsia="Calibri"/>
          <w:iCs/>
        </w:rPr>
        <w:t>количество абонентских номеров пользовательского (оконечного) обор</w:t>
      </w:r>
      <w:r w:rsidRPr="00130528">
        <w:rPr>
          <w:rFonts w:eastAsia="Calibri"/>
          <w:iCs/>
        </w:rPr>
        <w:t>у</w:t>
      </w:r>
      <w:r w:rsidRPr="00130528">
        <w:rPr>
          <w:rFonts w:eastAsia="Calibri"/>
          <w:iCs/>
        </w:rPr>
        <w:t xml:space="preserve">дования, подключенного к сети подвижной связи (далее - номер абонентской станции) по </w:t>
      </w:r>
      <w:proofErr w:type="spellStart"/>
      <w:r w:rsidRPr="00130528">
        <w:rPr>
          <w:rFonts w:eastAsia="Calibri"/>
          <w:iCs/>
        </w:rPr>
        <w:t>i-й</w:t>
      </w:r>
      <w:proofErr w:type="spellEnd"/>
      <w:r w:rsidRPr="00130528">
        <w:rPr>
          <w:rFonts w:eastAsia="Calibri"/>
          <w:iCs/>
        </w:rPr>
        <w:t xml:space="preserve"> должности.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9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92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подвижной связи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оплату услуг подвижной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2526"/>
        <w:gridCol w:w="2625"/>
        <w:gridCol w:w="2076"/>
      </w:tblGrid>
      <w:tr w:rsidR="00C622C5" w:rsidRPr="00130528" w:rsidTr="00C52439">
        <w:tc>
          <w:tcPr>
            <w:tcW w:w="237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стей </w:t>
            </w:r>
          </w:p>
        </w:tc>
        <w:tc>
          <w:tcPr>
            <w:tcW w:w="255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ских номеров польз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вательского (оконе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 xml:space="preserve">ного) оборудования, подключенного к сети подвижной связи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929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Ежемесячная цена у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луги подвижной связи в расчете на 1 номер сотовой абонентской станции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930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09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предоста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ления услуги подвижной связи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931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37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Глава района, вы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шие должности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слу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бы</w:t>
            </w:r>
          </w:p>
        </w:tc>
        <w:tc>
          <w:tcPr>
            <w:tcW w:w="25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  <w:tc>
          <w:tcPr>
            <w:tcW w:w="209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  <w:tr w:rsidR="00C622C5" w:rsidRPr="00130528" w:rsidTr="00C52439">
        <w:tc>
          <w:tcPr>
            <w:tcW w:w="237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Главные, ведущие, старшие должности муниципальной службы, остальные работники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страции</w:t>
            </w:r>
          </w:p>
        </w:tc>
        <w:tc>
          <w:tcPr>
            <w:tcW w:w="25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400</w:t>
            </w:r>
          </w:p>
        </w:tc>
        <w:tc>
          <w:tcPr>
            <w:tcW w:w="209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FF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</w:t>
      </w:r>
      <w:r w:rsidRPr="00130528">
        <w:rPr>
          <w:bCs/>
        </w:rPr>
        <w:t>и</w:t>
      </w:r>
      <w:r w:rsidRPr="00130528">
        <w:rPr>
          <w:bCs/>
        </w:rPr>
        <w:t>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1.1.4. Затраты на передачу данных с использованием информационно - тел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коммуникационной сети «Интернет» (далее – сеть «Интернет») и услуги интернет - провайдеров для планшетных компьютеров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8"/>
        </w:rPr>
        <w:drawing>
          <wp:inline distT="0" distB="0" distL="0" distR="0">
            <wp:extent cx="314325" cy="314325"/>
            <wp:effectExtent l="19050" t="0" r="9525" b="0"/>
            <wp:docPr id="9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9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5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SIM-карт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5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цена в расчете на 1 SIM-карту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19050" t="0" r="9525" b="0"/>
            <wp:docPr id="25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передачи данных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1.1.5. Затраты на сеть «Интернет» и услуги интернет - провайдеров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25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26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6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каналов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пропускной способностью;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26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месячная цена аренды канала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пускной способностью;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6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аренды канала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пропускной способностью.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на сеть «Интернет» и услуги интернет – провайдеров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2835"/>
        <w:gridCol w:w="1985"/>
      </w:tblGrid>
      <w:tr w:rsidR="00C622C5" w:rsidRPr="00130528" w:rsidTr="00C52439">
        <w:tc>
          <w:tcPr>
            <w:tcW w:w="212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каналов передачи данных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264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04800" cy="314325"/>
                  <wp:effectExtent l="0" t="0" r="0" b="0"/>
                  <wp:docPr id="265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аренды канала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266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каналов передачи данных, месячная цена аренды в связи со служе</w:t>
      </w:r>
      <w:r w:rsidRPr="00130528">
        <w:rPr>
          <w:bCs/>
        </w:rPr>
        <w:t>б</w:t>
      </w:r>
      <w:r w:rsidRPr="00130528">
        <w:rPr>
          <w:bCs/>
        </w:rPr>
        <w:t>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</w:t>
      </w:r>
      <w:r w:rsidRPr="00130528">
        <w:rPr>
          <w:bCs/>
        </w:rPr>
        <w:t>и</w:t>
      </w:r>
      <w:r w:rsidRPr="00130528">
        <w:rPr>
          <w:bCs/>
        </w:rPr>
        <w:t>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1.1.6. Затраты на электросвязь, относящуюся к связи специального назнач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ния, используемой на региональном уровне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81000" cy="333375"/>
            <wp:effectExtent l="0" t="0" r="0" b="0"/>
            <wp:docPr id="26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2219325" cy="333375"/>
            <wp:effectExtent l="0" t="0" r="0" b="0"/>
            <wp:docPr id="26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27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телефонных номеров электросвязи, относящейся к связи сп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циального назначения, используемой на региональном уровне;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27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сячную плату за организацию соответствующего </w:t>
      </w:r>
      <w:proofErr w:type="gramStart"/>
      <w:r w:rsidRPr="00130528">
        <w:rPr>
          <w:rFonts w:eastAsia="Calibri"/>
          <w:bCs/>
        </w:rPr>
        <w:t>количества линий связи сети связи сп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циального назначения</w:t>
      </w:r>
      <w:proofErr w:type="gramEnd"/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27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1.1.7. Затраты на электросвязь, относящуюся к связи специального назнач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ния, используемой на федеральном уровне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90650" cy="314325"/>
            <wp:effectExtent l="0" t="0" r="0" b="0"/>
            <wp:docPr id="27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7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телефонных номеров электросвязи, относящейся к связи спец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ального назначения, используемой на федеральном уровне;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19050" t="0" r="9525" b="0"/>
            <wp:docPr id="27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1.1.8. Затраты на оплату услуг по предоставлению цифровых потоков для коммутируемых телефонных соединений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8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28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8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организованных цифровых потоков с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абонентской платой;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8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i-я абонентская плата за цифровой поток;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28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абонентской платой.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 xml:space="preserve">1.1.9. </w:t>
      </w:r>
      <w:r w:rsidRPr="00130528">
        <w:rPr>
          <w:rFonts w:eastAsia="Calibri"/>
          <w:b/>
        </w:rPr>
        <w:t>Затраты на оплату иных услуг связи в сфере информационно-коммуникационных технологий</w:t>
      </w:r>
      <w:proofErr w:type="gramStart"/>
      <w:r w:rsidRPr="00130528">
        <w:rPr>
          <w:rFonts w:eastAsia="Calibri"/>
          <w:b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</w:rPr>
        <w:t xml:space="preserve">), </w:t>
      </w:r>
      <w:proofErr w:type="gramEnd"/>
      <w:r w:rsidRPr="00130528">
        <w:rPr>
          <w:rFonts w:eastAsia="Calibri"/>
          <w:b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133475" cy="600075"/>
            <wp:effectExtent l="0" t="0" r="9525" b="0"/>
            <wp:docPr id="2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</w:t>
      </w:r>
      <w:r w:rsidRPr="00130528">
        <w:rPr>
          <w:rFonts w:eastAsia="Calibri"/>
          <w:bCs/>
        </w:rPr>
        <w:t>–</w:t>
      </w:r>
      <w:r w:rsidRPr="00130528">
        <w:rPr>
          <w:rFonts w:eastAsia="Calibri"/>
        </w:rPr>
        <w:t xml:space="preserve"> цена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иной услуге связи.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 Затрат на содержание имущества,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При определении затрат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тический ремонт (далее – затраты на ремонт), указанный в пунктах 1.2.1 – 1.2.6 </w:t>
      </w:r>
      <w:r w:rsidRPr="00130528">
        <w:rPr>
          <w:rFonts w:eastAsia="Calibri"/>
        </w:rPr>
        <w:t>нормати</w:t>
      </w:r>
      <w:r w:rsidRPr="00130528">
        <w:rPr>
          <w:rFonts w:eastAsia="Calibri"/>
        </w:rPr>
        <w:t>в</w:t>
      </w:r>
      <w:r w:rsidRPr="00130528">
        <w:rPr>
          <w:rFonts w:eastAsia="Calibri"/>
        </w:rPr>
        <w:t>ных затрат</w:t>
      </w:r>
      <w:r w:rsidRPr="00130528">
        <w:rPr>
          <w:rFonts w:eastAsia="Calibri"/>
          <w:bCs/>
        </w:rPr>
        <w:t xml:space="preserve">, применяется перечень работ по техническому обслуживанию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профилактическому ремонту и нормативным трудозатратам на их выполнение, устано</w:t>
      </w:r>
      <w:r w:rsidRPr="00130528">
        <w:rPr>
          <w:rFonts w:eastAsia="Calibri"/>
          <w:bCs/>
        </w:rPr>
        <w:t>в</w:t>
      </w:r>
      <w:r w:rsidRPr="00130528">
        <w:rPr>
          <w:rFonts w:eastAsia="Calibri"/>
          <w:bCs/>
        </w:rPr>
        <w:t>ленный в эксплуатационной документации или утвержденном регламенте выполнения т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ких работ.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1.2.1. Затраты на ремонт вычислительной 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99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0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00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фактическое количество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вычислительной техники, но не </w:t>
      </w:r>
      <w:proofErr w:type="gramStart"/>
      <w:r w:rsidRPr="00130528">
        <w:rPr>
          <w:rFonts w:eastAsia="Calibri"/>
          <w:bCs/>
        </w:rPr>
        <w:t>более пр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дельного</w:t>
      </w:r>
      <w:proofErr w:type="gramEnd"/>
      <w:r w:rsidRPr="00130528">
        <w:rPr>
          <w:rFonts w:eastAsia="Calibri"/>
          <w:bCs/>
        </w:rPr>
        <w:t xml:space="preserve"> количества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вычислительной техники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19050" t="0" r="0" b="0"/>
            <wp:docPr id="100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в расчете на 1 </w:t>
      </w:r>
      <w:proofErr w:type="spellStart"/>
      <w:r w:rsidRPr="00130528">
        <w:rPr>
          <w:rFonts w:eastAsia="Calibri"/>
          <w:bCs/>
        </w:rPr>
        <w:t>i-ю</w:t>
      </w:r>
      <w:proofErr w:type="spellEnd"/>
      <w:r w:rsidRPr="00130528">
        <w:rPr>
          <w:rFonts w:eastAsia="Calibri"/>
          <w:bCs/>
        </w:rPr>
        <w:t xml:space="preserve"> </w:t>
      </w:r>
      <w:r w:rsidRPr="00130528">
        <w:rPr>
          <w:rFonts w:eastAsia="Calibri"/>
        </w:rPr>
        <w:t>вычислительную технику</w:t>
      </w:r>
      <w:r w:rsidRPr="00130528">
        <w:rPr>
          <w:rFonts w:eastAsia="Calibri"/>
          <w:bCs/>
        </w:rPr>
        <w:t xml:space="preserve">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Предельное количество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вычислительной техники</w:t>
      </w:r>
      <w:proofErr w:type="gramStart"/>
      <w:r w:rsidRPr="00130528">
        <w:rPr>
          <w:rFonts w:eastAsia="Calibri"/>
          <w:bCs/>
        </w:rPr>
        <w:t xml:space="preserve"> (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100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) </w:t>
      </w:r>
      <w:proofErr w:type="gramEnd"/>
      <w:r w:rsidRPr="00130528">
        <w:rPr>
          <w:rFonts w:eastAsia="Calibri"/>
          <w:bCs/>
        </w:rPr>
        <w:t xml:space="preserve">определяется с округлением до целого </w:t>
      </w:r>
      <w:r w:rsidRPr="00130528">
        <w:rPr>
          <w:rFonts w:eastAsia="Calibri"/>
        </w:rPr>
        <w:t>по формулам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utoSpaceDE w:val="0"/>
        <w:autoSpaceDN w:val="0"/>
        <w:adjustRightInd w:val="0"/>
        <w:ind w:firstLine="53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743075" cy="333375"/>
            <wp:effectExtent l="0" t="0" r="0" b="0"/>
            <wp:docPr id="10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- для закрытого контура обработки информации,</w:t>
      </w:r>
      <w:r w:rsidRPr="00130528">
        <w:rPr>
          <w:rFonts w:eastAsia="Calibri"/>
          <w:position w:val="-14"/>
        </w:rPr>
        <w:t xml:space="preserve"> 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543050" cy="333375"/>
            <wp:effectExtent l="0" t="0" r="0" b="0"/>
            <wp:docPr id="10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- для открытого контура обработки информации, </w:t>
      </w:r>
      <w:r w:rsidRPr="00130528">
        <w:rPr>
          <w:rFonts w:eastAsia="Calibri"/>
          <w:bCs/>
        </w:rPr>
        <w:t>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00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</w:t>
      </w:r>
      <w:r w:rsidRPr="00130528">
        <w:rPr>
          <w:rFonts w:eastAsia="Calibri"/>
        </w:rPr>
        <w:t>- расчетная численность основных работников, определяемая в соответствии с пунктом 6.1. Правил».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вычислительной техники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61"/>
        <w:gridCol w:w="3827"/>
      </w:tblGrid>
      <w:tr w:rsidR="00C622C5" w:rsidRPr="00130528" w:rsidTr="00C52439">
        <w:tc>
          <w:tcPr>
            <w:tcW w:w="226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Тип вычислител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ной техники</w:t>
            </w:r>
          </w:p>
        </w:tc>
        <w:tc>
          <w:tcPr>
            <w:tcW w:w="326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Фактическое количество в</w:t>
            </w:r>
            <w:r w:rsidRPr="00130528">
              <w:rPr>
                <w:color w:val="000000"/>
              </w:rPr>
              <w:t>ы</w:t>
            </w:r>
            <w:r w:rsidRPr="00130528">
              <w:rPr>
                <w:color w:val="000000"/>
              </w:rPr>
              <w:t xml:space="preserve">числительной техники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00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регламентно-профилактического</w:t>
            </w:r>
            <w:proofErr w:type="spellEnd"/>
            <w:r w:rsidRPr="00130528">
              <w:rPr>
                <w:color w:val="000000"/>
              </w:rPr>
              <w:t xml:space="preserve"> ремонта в расчете на одну вычи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лительную техники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1008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47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Системный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45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Сервер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1.2.2. Затраты на ремонт оборудования по обеспечению безопасности инфо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0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1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единиц i-го оборудования по обеспечению безопасности и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01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единицы i-го оборудования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1.2.3. Затраты на ремонт системы телефонной связи (автоматизированных т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лефонных станций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1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01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автоматизированных телефонных станций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90525" cy="314325"/>
            <wp:effectExtent l="19050" t="0" r="9525" b="0"/>
            <wp:docPr id="101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автоматизированной телефонной станции i-го вида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1.2.4. Затраты на ремонт локальных вычислительных сетей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1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устройств локальных вычислительных сетей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02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устройства локальных вычислительных сетей i-го вида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1.2.5. Затраты на ремонт систем бесперебойного питания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2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2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2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модулей бесперебойного питания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2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модуля бесперебойного питания i-го вида в год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систем бесперебойного питания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4678"/>
      </w:tblGrid>
      <w:tr w:rsidR="00C622C5" w:rsidRPr="00130528" w:rsidTr="00C52439">
        <w:tc>
          <w:tcPr>
            <w:tcW w:w="255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обор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дования</w:t>
            </w:r>
          </w:p>
        </w:tc>
        <w:tc>
          <w:tcPr>
            <w:tcW w:w="2126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мод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лей бесперебо</w:t>
            </w:r>
            <w:r w:rsidRPr="00130528">
              <w:rPr>
                <w:color w:val="000000"/>
              </w:rPr>
              <w:t>й</w:t>
            </w:r>
            <w:r w:rsidRPr="00130528">
              <w:rPr>
                <w:color w:val="000000"/>
              </w:rPr>
              <w:t>ного питания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28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ментно</w:t>
            </w:r>
            <w:proofErr w:type="spellEnd"/>
            <w:r w:rsidRPr="00130528">
              <w:rPr>
                <w:color w:val="000000"/>
              </w:rPr>
              <w:t xml:space="preserve"> - профилактического ремонта 1 модуля бесперебойного питания в год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290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беспер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бойного питания для сервера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</w:t>
            </w:r>
            <w:r w:rsidRPr="00130528">
              <w:t>и</w:t>
            </w:r>
            <w:r w:rsidRPr="00130528">
              <w:t>цы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50 000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беспер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бойного питания для компьютера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46 ед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1.2.6.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принтеров, многофункциональных устройств, копировальных аппар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тов и иной оргтехники (</w:t>
      </w:r>
      <w:proofErr w:type="spellStart"/>
      <w:r w:rsidRPr="00130528">
        <w:rPr>
          <w:rFonts w:eastAsia="Calibri"/>
          <w:b/>
          <w:bCs/>
        </w:rPr>
        <w:t>Зрпм</w:t>
      </w:r>
      <w:proofErr w:type="spellEnd"/>
      <w:r w:rsidRPr="00130528">
        <w:rPr>
          <w:rFonts w:eastAsia="Calibri"/>
          <w:b/>
          <w:bCs/>
        </w:rPr>
        <w:t>) 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29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95300" cy="333375"/>
            <wp:effectExtent l="0" t="0" r="0" b="0"/>
            <wp:docPr id="29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принтеров, многофункциональных устройств, копир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вальных аппаратов и иной оргтехники в соответствии с нормативами муниципальных о</w:t>
      </w:r>
      <w:r w:rsidRPr="00130528">
        <w:rPr>
          <w:rFonts w:eastAsia="Calibri"/>
          <w:bCs/>
        </w:rPr>
        <w:t>р</w:t>
      </w:r>
      <w:r w:rsidRPr="00130528">
        <w:rPr>
          <w:rFonts w:eastAsia="Calibri"/>
          <w:bCs/>
        </w:rPr>
        <w:t>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9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принтеров, многофункциональных устройств, копировальных аппаратов и иной оргтехники в год.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принтеров, многофункциональных устройств, копировальных а</w:t>
      </w:r>
      <w:r w:rsidRPr="00130528">
        <w:rPr>
          <w:b/>
          <w:bCs/>
        </w:rPr>
        <w:t>п</w:t>
      </w:r>
      <w:r w:rsidRPr="00130528">
        <w:rPr>
          <w:b/>
          <w:bCs/>
        </w:rPr>
        <w:t>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760"/>
        <w:gridCol w:w="4327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ор</w:t>
            </w:r>
            <w:r w:rsidRPr="00130528">
              <w:rPr>
                <w:color w:val="000000"/>
              </w:rPr>
              <w:t>г</w:t>
            </w:r>
            <w:r w:rsidRPr="00130528">
              <w:rPr>
                <w:color w:val="000000"/>
              </w:rPr>
              <w:t>техники</w:t>
            </w:r>
          </w:p>
        </w:tc>
        <w:tc>
          <w:tcPr>
            <w:tcW w:w="280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многофункциональных устройств, копировал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ных аппаратов и иной оргтехники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29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439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регламентно-профилактического</w:t>
            </w:r>
            <w:proofErr w:type="spellEnd"/>
            <w:r w:rsidRPr="00130528">
              <w:rPr>
                <w:color w:val="000000"/>
              </w:rPr>
              <w:t xml:space="preserve"> 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монта принтеров, многофункционал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ных устройств, копировальных аппар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тов и иной оргтехники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29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Принтеры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нальные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26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20 000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(включая заправку картриджей)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Принтеры струйные цветные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7 000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нальные устройства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16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30 000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(включая заправку картриджей)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Сканеры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</w:t>
      </w:r>
      <w:r w:rsidRPr="00130528">
        <w:rPr>
          <w:rFonts w:eastAsia="Calibri"/>
          <w:b/>
          <w:bCs/>
        </w:rPr>
        <w:t>м</w:t>
      </w:r>
      <w:r w:rsidRPr="00130528">
        <w:rPr>
          <w:rFonts w:eastAsia="Calibri"/>
          <w:b/>
          <w:bCs/>
        </w:rPr>
        <w:t>ного обеспечения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9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0E5E74" w:rsidP="00EC11B4">
      <w:pPr>
        <w:adjustRightInd w:val="0"/>
        <w:jc w:val="center"/>
        <w:rPr>
          <w:rFonts w:eastAsia="Calibri"/>
          <w:bCs/>
        </w:rPr>
      </w:pPr>
      <w:r w:rsidRPr="000E5E74">
        <w:rPr>
          <w:rFonts w:eastAsia="Calibri"/>
          <w:noProof/>
        </w:rPr>
        <w:pict>
          <v:rect id="Прямоугольник 418" o:spid="_x0000_s1210" style="position:absolute;left:0;text-align:left;margin-left:241.95pt;margin-top:1.9pt;width:39.75pt;height:1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38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nved/NECAAC0BQAADgAAAAAAAAAAAAAAAAAuAgAAZHJzL2Uyb0Rv&#10;Yy54bWxQSwECLQAUAAYACAAAACEAFLrzI94AAAAIAQAADwAAAAAAAAAAAAAAAAArBQAAZHJzL2Rv&#10;d25yZXYueG1sUEsFBgAAAAAEAAQA8wAAADYGAAAAAA==&#10;" filled="f" stroked="f">
            <v:textbox style="mso-fit-shape-to-text:t" inset="0,0,0,0">
              <w:txbxContent>
                <w:p w:rsidR="00B86D32" w:rsidRPr="00FF3DCF" w:rsidRDefault="00B86D32" w:rsidP="00C622C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="00C622C5" w:rsidRPr="00130528">
        <w:rPr>
          <w:rFonts w:eastAsia="Calibri"/>
          <w:noProof/>
          <w:position w:val="-12"/>
        </w:rPr>
        <w:drawing>
          <wp:inline distT="0" distB="0" distL="0" distR="0">
            <wp:extent cx="1495425" cy="314325"/>
            <wp:effectExtent l="0" t="0" r="9525" b="0"/>
            <wp:docPr id="29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2C5"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9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оплату услуг по сопровождению справочно-правовых систем;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9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оплату услуг по сопровождению и приобретению иного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граммного обеспечения.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В затраты на оплату услуг по сопровождению программного обеспечения и прио</w:t>
      </w:r>
      <w:r w:rsidRPr="00130528">
        <w:rPr>
          <w:rFonts w:eastAsia="Calibri"/>
          <w:bCs/>
        </w:rPr>
        <w:t>б</w:t>
      </w:r>
      <w:r w:rsidRPr="00130528">
        <w:rPr>
          <w:rFonts w:eastAsia="Calibri"/>
          <w:bCs/>
        </w:rPr>
        <w:t>ретению простых (неисключительных) лицензий на использование программного обесп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чения не входят затраты на приобретение общесистемного программного обеспечения.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1.3.1.1. Затраты на оплату услуг по сопровождению справочно-правовых си</w:t>
      </w:r>
      <w:r w:rsidRPr="00130528">
        <w:rPr>
          <w:rFonts w:eastAsia="Calibri"/>
          <w:b/>
          <w:bCs/>
        </w:rPr>
        <w:t>с</w:t>
      </w:r>
      <w:r w:rsidRPr="00130528">
        <w:rPr>
          <w:rFonts w:eastAsia="Calibri"/>
          <w:b/>
          <w:bCs/>
        </w:rPr>
        <w:t>тем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333500" cy="600075"/>
            <wp:effectExtent l="0" t="0" r="0" b="0"/>
            <wp:docPr id="30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30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сопровождения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справочно-правовой системы, определяемая с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оплату услуг по сопровождению справочно-правовых систем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2693"/>
        <w:gridCol w:w="3402"/>
      </w:tblGrid>
      <w:tr w:rsidR="00C622C5" w:rsidRPr="00130528" w:rsidTr="00C52439">
        <w:tc>
          <w:tcPr>
            <w:tcW w:w="336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справочно-правовой системы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услуг по сопровождению спр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вочно-правовых систем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сопровождения справо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но-правовой системы (руб.)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303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3369" w:type="dxa"/>
          </w:tcPr>
          <w:p w:rsidR="00C622C5" w:rsidRPr="00130528" w:rsidRDefault="00C622C5" w:rsidP="00EC11B4">
            <w:pPr>
              <w:rPr>
                <w:color w:val="000000"/>
              </w:rPr>
            </w:pPr>
            <w:r w:rsidRPr="00130528">
              <w:rPr>
                <w:color w:val="000000"/>
              </w:rPr>
              <w:t>Информационно-правовая система «Консультант Плюс»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80 000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1.3.1.2. Затраты на оплату услуг по сопровождению и приобретению иного программного обеспечения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2200275" cy="619125"/>
            <wp:effectExtent l="0" t="0" r="0" b="0"/>
            <wp:docPr id="30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30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сопровождения g-го иного программного обеспечения, за исключ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нием справочно-правовых систем, определяемая согласно перечню работ по сопровожд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нию g-го иного программного обеспечения и нормативным трудозатратам на их выполн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30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простых (неисключительных) лицензий на использование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граммного обеспечения на j-е программное обеспечение, за исключением справочно-правовых систем.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оплату услуг по с</w:t>
      </w:r>
      <w:r w:rsidRPr="00130528">
        <w:rPr>
          <w:b/>
          <w:bCs/>
        </w:rPr>
        <w:t>о</w:t>
      </w:r>
      <w:r w:rsidRPr="00130528">
        <w:rPr>
          <w:b/>
          <w:bCs/>
        </w:rPr>
        <w:t xml:space="preserve">провождению и приобретению иного программного обеспечения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977"/>
        <w:gridCol w:w="2692"/>
      </w:tblGrid>
      <w:tr w:rsidR="00C622C5" w:rsidRPr="00130528" w:rsidTr="00C52439">
        <w:tc>
          <w:tcPr>
            <w:tcW w:w="37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977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0528">
              <w:rPr>
                <w:color w:val="000000"/>
              </w:rPr>
              <w:t>Количество услуг по 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провождению </w:t>
            </w:r>
            <w:r w:rsidRPr="00130528">
              <w:rPr>
                <w:bCs/>
              </w:rPr>
              <w:t>и приобр</w:t>
            </w:r>
            <w:r w:rsidRPr="00130528">
              <w:rPr>
                <w:bCs/>
              </w:rPr>
              <w:t>е</w:t>
            </w:r>
            <w:r w:rsidRPr="00130528">
              <w:rPr>
                <w:bCs/>
              </w:rPr>
              <w:t>тению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bCs/>
              </w:rPr>
              <w:t>иного программного обеспечения</w:t>
            </w:r>
          </w:p>
        </w:tc>
        <w:tc>
          <w:tcPr>
            <w:tcW w:w="269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сопровождения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0528">
              <w:rPr>
                <w:bCs/>
              </w:rPr>
              <w:t>и приобретения иного программного обесп</w:t>
            </w:r>
            <w:r w:rsidRPr="00130528">
              <w:rPr>
                <w:bCs/>
              </w:rPr>
              <w:t>е</w:t>
            </w:r>
            <w:r w:rsidRPr="00130528">
              <w:rPr>
                <w:bCs/>
              </w:rPr>
              <w:t>чения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76250" cy="333375"/>
                  <wp:effectExtent l="0" t="0" r="0" b="0"/>
                  <wp:docPr id="308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Предоставление неисключител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 xml:space="preserve">ных прав </w:t>
            </w:r>
            <w:proofErr w:type="gramStart"/>
            <w:r w:rsidRPr="00130528">
              <w:rPr>
                <w:color w:val="000000"/>
              </w:rPr>
              <w:t>на</w:t>
            </w:r>
            <w:proofErr w:type="gramEnd"/>
            <w:r w:rsidRPr="00130528">
              <w:rPr>
                <w:color w:val="000000"/>
              </w:rPr>
              <w:t xml:space="preserve"> </w:t>
            </w:r>
            <w:proofErr w:type="gramStart"/>
            <w:r w:rsidRPr="00130528">
              <w:rPr>
                <w:color w:val="000000"/>
              </w:rPr>
              <w:t>ПО</w:t>
            </w:r>
            <w:proofErr w:type="gramEnd"/>
            <w:r w:rsidRPr="00130528">
              <w:rPr>
                <w:color w:val="000000"/>
              </w:rPr>
              <w:t xml:space="preserve"> «АРМ удаленного пользователя «Свод - </w:t>
            </w:r>
            <w:proofErr w:type="spellStart"/>
            <w:r w:rsidRPr="00130528">
              <w:rPr>
                <w:color w:val="000000"/>
              </w:rPr>
              <w:t>Смарт</w:t>
            </w:r>
            <w:proofErr w:type="spellEnd"/>
            <w:r w:rsidRPr="00130528">
              <w:rPr>
                <w:color w:val="000000"/>
              </w:rPr>
              <w:t>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Права использования </w:t>
            </w:r>
            <w:proofErr w:type="spellStart"/>
            <w:r w:rsidRPr="00130528">
              <w:rPr>
                <w:color w:val="000000"/>
              </w:rPr>
              <w:t>СБиС++</w:t>
            </w:r>
            <w:proofErr w:type="spellEnd"/>
            <w:r w:rsidRPr="00130528">
              <w:rPr>
                <w:color w:val="000000"/>
              </w:rPr>
              <w:t xml:space="preserve"> (для сдачи отчетности в электро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ном виде)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A4EFE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Сопровождение </w:t>
            </w:r>
            <w:r w:rsidR="0019149A" w:rsidRPr="00130528">
              <w:rPr>
                <w:color w:val="000000"/>
              </w:rPr>
              <w:t xml:space="preserve">и доработка </w:t>
            </w:r>
            <w:r w:rsidRPr="00130528">
              <w:rPr>
                <w:color w:val="000000"/>
              </w:rPr>
              <w:t>сайта Нагорского района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 xml:space="preserve">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 xml:space="preserve">Сопровождение программного </w:t>
            </w:r>
            <w:r w:rsidRPr="00130528">
              <w:lastRenderedPageBreak/>
              <w:t>обеспечения «Смета-КС»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lastRenderedPageBreak/>
              <w:t>не более 1 единицы на а</w:t>
            </w:r>
            <w:r w:rsidRPr="00130528">
              <w:t>д</w:t>
            </w:r>
            <w:r w:rsidRPr="00130528">
              <w:lastRenderedPageBreak/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lastRenderedPageBreak/>
              <w:t>не более 40 000</w:t>
            </w:r>
          </w:p>
        </w:tc>
      </w:tr>
      <w:tr w:rsidR="00C622C5" w:rsidRPr="00130528" w:rsidTr="00C52439">
        <w:tc>
          <w:tcPr>
            <w:tcW w:w="379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Обновление ПК «Гранд-СМЕТА»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25 000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Обновление и сопровождение АРМ РСМЭВ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Простые неисключительные права на ПО «Полигон</w:t>
            </w:r>
            <w:proofErr w:type="gramStart"/>
            <w:r w:rsidRPr="00130528">
              <w:rPr>
                <w:color w:val="000000"/>
              </w:rPr>
              <w:t xml:space="preserve"> П</w:t>
            </w:r>
            <w:proofErr w:type="gramEnd"/>
            <w:r w:rsidRPr="00130528">
              <w:rPr>
                <w:color w:val="000000"/>
              </w:rPr>
              <w:t>ро: Изменения кадастра»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Сопровождение программы «А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томатизированная информацио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ная система обеспечения град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строительной деятельности» (АИС ОГД)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Права использования </w:t>
            </w:r>
            <w:proofErr w:type="spellStart"/>
            <w:r w:rsidRPr="00130528">
              <w:rPr>
                <w:color w:val="000000"/>
              </w:rPr>
              <w:t>КриптоАРМ</w:t>
            </w:r>
            <w:proofErr w:type="spellEnd"/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к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ждый персональный ко</w:t>
            </w:r>
            <w:r w:rsidRPr="00130528">
              <w:rPr>
                <w:color w:val="000000"/>
              </w:rPr>
              <w:t>м</w:t>
            </w:r>
            <w:r w:rsidRPr="00130528">
              <w:rPr>
                <w:color w:val="000000"/>
              </w:rPr>
              <w:t>пьютер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505FCB" w:rsidRPr="00130528" w:rsidTr="00B27707">
        <w:tc>
          <w:tcPr>
            <w:tcW w:w="3794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t xml:space="preserve">Права на использование ПО </w:t>
            </w:r>
            <w:proofErr w:type="spellStart"/>
            <w:r w:rsidRPr="00130528">
              <w:t>ViPNet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Client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for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Linux</w:t>
            </w:r>
            <w:proofErr w:type="spellEnd"/>
            <w:r w:rsidRPr="00130528">
              <w:t xml:space="preserve"> 4.х (КС</w:t>
            </w:r>
            <w:proofErr w:type="gramStart"/>
            <w:r w:rsidRPr="00130528">
              <w:t>2</w:t>
            </w:r>
            <w:proofErr w:type="gramEnd"/>
            <w:r w:rsidRPr="00130528">
              <w:t>) с сертификатом активации сервиса совместной технической по</w:t>
            </w:r>
            <w:r w:rsidRPr="00130528">
              <w:t>д</w:t>
            </w:r>
            <w:r w:rsidRPr="00130528">
              <w:t>держки на срок 1 год, уровень - Расширенный</w:t>
            </w:r>
          </w:p>
        </w:tc>
        <w:tc>
          <w:tcPr>
            <w:tcW w:w="2977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12 000</w:t>
            </w:r>
          </w:p>
        </w:tc>
      </w:tr>
      <w:tr w:rsidR="00C622C5" w:rsidRPr="00130528" w:rsidTr="00B847E3">
        <w:trPr>
          <w:trHeight w:val="1295"/>
        </w:trPr>
        <w:tc>
          <w:tcPr>
            <w:tcW w:w="3794" w:type="dxa"/>
            <w:vAlign w:val="center"/>
          </w:tcPr>
          <w:p w:rsidR="00505FCB" w:rsidRPr="00130528" w:rsidRDefault="00B847E3" w:rsidP="00EC11B4">
            <w:pPr>
              <w:jc w:val="center"/>
              <w:rPr>
                <w:color w:val="000000"/>
              </w:rPr>
            </w:pPr>
            <w:r w:rsidRPr="00130528">
              <w:t xml:space="preserve">Передача права на использование ПО </w:t>
            </w:r>
            <w:proofErr w:type="spellStart"/>
            <w:r w:rsidRPr="00130528">
              <w:t>ViPNet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Client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for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Windows</w:t>
            </w:r>
            <w:proofErr w:type="spellEnd"/>
            <w:r w:rsidRPr="00130528">
              <w:t xml:space="preserve"> 4.х (КС</w:t>
            </w:r>
            <w:proofErr w:type="gramStart"/>
            <w:r w:rsidRPr="00130528">
              <w:t>2</w:t>
            </w:r>
            <w:proofErr w:type="gramEnd"/>
            <w:r w:rsidRPr="00130528">
              <w:t>) для сети 2506 с сертифиц</w:t>
            </w:r>
            <w:r w:rsidRPr="00130528">
              <w:t>и</w:t>
            </w:r>
            <w:r w:rsidRPr="00130528">
              <w:t>рованным установочным ко</w:t>
            </w:r>
            <w:r w:rsidRPr="00130528">
              <w:t>м</w:t>
            </w:r>
            <w:r w:rsidRPr="00130528">
              <w:t xml:space="preserve">плектом </w:t>
            </w:r>
            <w:r w:rsidR="002B5F89" w:rsidRPr="00130528">
              <w:t>(Срок действия прав на программы для ЭВМ – бессрочно)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 xml:space="preserve">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12 000</w:t>
            </w:r>
          </w:p>
        </w:tc>
      </w:tr>
      <w:tr w:rsidR="00C622C5" w:rsidRPr="00130528" w:rsidTr="00C52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Установка, переустановка, обно</w:t>
            </w:r>
            <w:r w:rsidRPr="00130528">
              <w:t>в</w:t>
            </w:r>
            <w:r w:rsidRPr="00130528">
              <w:t>ление и настройка 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30 000</w:t>
            </w:r>
          </w:p>
        </w:tc>
      </w:tr>
      <w:tr w:rsidR="00D25D55" w:rsidRPr="00130528" w:rsidTr="00C52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</w:pPr>
            <w:r w:rsidRPr="00130528">
              <w:t>Права на использование ПО</w:t>
            </w:r>
            <w:r>
              <w:t xml:space="preserve"> «Собственность СМАРТ»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140 000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 Затраты на оплату услуг, связанных с обеспечением безопасности и</w:t>
      </w:r>
      <w:r w:rsidRPr="00130528">
        <w:rPr>
          <w:rFonts w:eastAsia="Calibri"/>
          <w:b/>
          <w:bCs/>
        </w:rPr>
        <w:t>н</w:t>
      </w:r>
      <w:r w:rsidRPr="00130528">
        <w:rPr>
          <w:rFonts w:eastAsia="Calibri"/>
          <w:b/>
          <w:bCs/>
        </w:rPr>
        <w:t>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33500" cy="314325"/>
            <wp:effectExtent l="0" t="0" r="0" b="0"/>
            <wp:docPr id="31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проведение аттестационных, проверочных и контрольных мер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приятий;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1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простых (неисключительных) лицензий на испол</w:t>
      </w:r>
      <w:r w:rsidRPr="00130528">
        <w:rPr>
          <w:rFonts w:eastAsia="Calibri"/>
          <w:bCs/>
        </w:rPr>
        <w:t>ь</w:t>
      </w:r>
      <w:r w:rsidRPr="00130528">
        <w:rPr>
          <w:rFonts w:eastAsia="Calibri"/>
          <w:bCs/>
        </w:rPr>
        <w:t>зование программного обеспечения по защите информации.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1.3.2.1. Затраты на проведение аттестационных, проверочных и контрольных мероприятий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3133725" cy="619125"/>
            <wp:effectExtent l="0" t="0" r="9525" b="0"/>
            <wp:docPr id="31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1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аттестуемых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объектов (помещений);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314325"/>
            <wp:effectExtent l="19050" t="0" r="0" b="0"/>
            <wp:docPr id="328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проведения аттестации 1 i-го объекта (помещения);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329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единиц j-го оборудования (устройств), требующих проверки;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330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проведения проверки 1 единицы j-го оборудования (устройства).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проведение аттест</w:t>
      </w:r>
      <w:r w:rsidRPr="00130528">
        <w:rPr>
          <w:b/>
          <w:bCs/>
        </w:rPr>
        <w:t>а</w:t>
      </w:r>
      <w:r w:rsidRPr="00130528">
        <w:rPr>
          <w:b/>
          <w:bCs/>
        </w:rPr>
        <w:t xml:space="preserve">ционных, проверочных и контрольных мероприятий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692"/>
      </w:tblGrid>
      <w:tr w:rsidR="00C622C5" w:rsidRPr="00130528" w:rsidTr="00C52439">
        <w:tc>
          <w:tcPr>
            <w:tcW w:w="37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аттестуемых объектов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331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69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проведения атт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стации 1 объекта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332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Аттестация информационной си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темы по требованиям обработки информации, составляющей гос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дарственную тайну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(один раз в три года)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160 000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Экспертный аудит организацио</w:t>
            </w:r>
            <w:r w:rsidRPr="00130528">
              <w:t>н</w:t>
            </w:r>
            <w:r w:rsidRPr="00130528">
              <w:t>ных и технических мер по обесп</w:t>
            </w:r>
            <w:r w:rsidRPr="00130528">
              <w:t>е</w:t>
            </w:r>
            <w:r w:rsidRPr="00130528">
              <w:t>чению безопасности информации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(один раз в год)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Разработка технического проекта системы защиты конфиденциал</w:t>
            </w:r>
            <w:r w:rsidRPr="00130528">
              <w:t>ь</w:t>
            </w:r>
            <w:r w:rsidRPr="00130528">
              <w:t>ной информации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(один раз в год)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3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81175" cy="600075"/>
            <wp:effectExtent l="0" t="0" r="9525" b="0"/>
            <wp:docPr id="33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3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приобретаемых простых (неисключительных) лицензий на 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пользование i-го программного обеспечения по защите информации;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33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на приобретение простых (неисключительных) лицензий на использование пр</w:t>
      </w:r>
      <w:r w:rsidRPr="00130528">
        <w:rPr>
          <w:b/>
          <w:bCs/>
        </w:rPr>
        <w:t>о</w:t>
      </w:r>
      <w:r w:rsidRPr="00130528">
        <w:rPr>
          <w:b/>
          <w:bCs/>
        </w:rPr>
        <w:t>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401"/>
        <w:gridCol w:w="3685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граммного обесп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чения по защите информации</w:t>
            </w:r>
          </w:p>
        </w:tc>
        <w:tc>
          <w:tcPr>
            <w:tcW w:w="345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33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74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единицы простой (неи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ключительной) лицензии на 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пользование программного обе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печения по защите информации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38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Антивирусное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граммное обеспеч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</w:t>
            </w:r>
          </w:p>
        </w:tc>
        <w:tc>
          <w:tcPr>
            <w:tcW w:w="34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на каждый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374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Лицензия на испол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зование операцио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ной системы</w:t>
            </w:r>
          </w:p>
        </w:tc>
        <w:tc>
          <w:tcPr>
            <w:tcW w:w="34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учре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дение</w:t>
            </w:r>
          </w:p>
        </w:tc>
        <w:tc>
          <w:tcPr>
            <w:tcW w:w="374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17 000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 xml:space="preserve">Поддержка систем </w:t>
            </w:r>
            <w:r w:rsidRPr="00130528">
              <w:lastRenderedPageBreak/>
              <w:t>электронно-цифровой подписи (изготовление кв</w:t>
            </w:r>
            <w:r w:rsidRPr="00130528">
              <w:t>а</w:t>
            </w:r>
            <w:r w:rsidRPr="00130528">
              <w:t>лифицирова</w:t>
            </w:r>
            <w:r w:rsidRPr="00130528">
              <w:t>н</w:t>
            </w:r>
            <w:r w:rsidRPr="00130528">
              <w:t>ных/неквалифицированных сертифик</w:t>
            </w:r>
            <w:r w:rsidRPr="00130528">
              <w:t>а</w:t>
            </w:r>
            <w:r w:rsidRPr="00130528">
              <w:t>тов ключей)</w:t>
            </w:r>
          </w:p>
        </w:tc>
        <w:tc>
          <w:tcPr>
            <w:tcW w:w="34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20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lastRenderedPageBreak/>
              <w:t>нистрацию</w:t>
            </w:r>
          </w:p>
        </w:tc>
        <w:tc>
          <w:tcPr>
            <w:tcW w:w="374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lastRenderedPageBreak/>
        <w:t>1.3.3. Затраты на оплату работ по монтажу (установке), дооборудованию и 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ладке оборудования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33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581150" cy="600075"/>
            <wp:effectExtent l="0" t="0" r="0" b="0"/>
            <wp:docPr id="34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4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оборудования, подлежащего монтажу (установке), дооб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рудованию и наладке;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0" b="0"/>
            <wp:docPr id="342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монтажа (установки), дооборудования и наладки 1 единицы i-го об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рудования.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color w:val="000000"/>
        </w:rPr>
      </w:pPr>
      <w:r w:rsidRPr="00130528">
        <w:rPr>
          <w:b/>
          <w:bCs/>
        </w:rPr>
        <w:t>Нормативы, применяемые при расчете нормативных затрат на оплату работ по мо</w:t>
      </w:r>
      <w:r w:rsidRPr="00130528">
        <w:rPr>
          <w:b/>
          <w:bCs/>
        </w:rPr>
        <w:t>н</w:t>
      </w:r>
      <w:r w:rsidRPr="00130528">
        <w:rPr>
          <w:b/>
          <w:bCs/>
        </w:rPr>
        <w:t>тажу (установке), дооборудованию и наладке оборудования</w:t>
      </w:r>
      <w:r w:rsidRPr="00130528">
        <w:rPr>
          <w:color w:val="000000"/>
        </w:rPr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оборудования, подлежащего монтажу (уст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новке), дооборудованию и н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ладке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43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монтажа (установки), дооборудования и наладки 1 единицы оборудования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0" t="0" r="0" b="0"/>
                  <wp:docPr id="344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 Затрат на приобретение основных средств,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1.4.1. Затраты на приобретение рабочих станций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4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3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рабочих станций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должности, не превышающее предельное количество рабочих станций по i-той должности»;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34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приобретения одной рабочей станции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Предельное количество рабочих станций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</w:t>
      </w:r>
      <w:proofErr w:type="gramStart"/>
      <w:r w:rsidRPr="00130528">
        <w:rPr>
          <w:rFonts w:eastAsia="Calibri"/>
          <w:bCs/>
        </w:rPr>
        <w:t xml:space="preserve"> (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) </w:t>
      </w:r>
      <w:proofErr w:type="gramEnd"/>
      <w:r w:rsidRPr="00130528">
        <w:rPr>
          <w:rFonts w:eastAsia="Calibri"/>
          <w:bCs/>
        </w:rPr>
        <w:t>опред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ляется </w:t>
      </w:r>
      <w:r w:rsidRPr="00130528">
        <w:rPr>
          <w:rFonts w:eastAsia="Calibri"/>
        </w:rPr>
        <w:t>по формулам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  <w:noProof/>
        </w:rPr>
        <w:t>Q</w:t>
      </w:r>
      <w:r w:rsidRPr="00130528">
        <w:rPr>
          <w:rFonts w:eastAsia="Calibri"/>
          <w:bCs/>
          <w:noProof/>
          <w:vertAlign w:val="subscript"/>
        </w:rPr>
        <w:t>i рст предел</w:t>
      </w:r>
      <w:r w:rsidRPr="00130528">
        <w:rPr>
          <w:rFonts w:eastAsia="Calibri"/>
          <w:bCs/>
          <w:noProof/>
        </w:rPr>
        <w:t xml:space="preserve"> = Ч</w:t>
      </w:r>
      <w:r w:rsidRPr="00130528">
        <w:rPr>
          <w:rFonts w:eastAsia="Calibri"/>
          <w:bCs/>
          <w:noProof/>
          <w:vertAlign w:val="subscript"/>
        </w:rPr>
        <w:t>оп</w:t>
      </w:r>
      <w:r w:rsidRPr="00130528">
        <w:rPr>
          <w:rFonts w:eastAsia="Calibri"/>
          <w:bCs/>
          <w:noProof/>
        </w:rPr>
        <w:t xml:space="preserve"> x 0,2, </w:t>
      </w:r>
      <w:r w:rsidRPr="00130528">
        <w:rPr>
          <w:rFonts w:eastAsia="Calibri"/>
          <w:bCs/>
        </w:rPr>
        <w:t>- для закрытого контура обработки информации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рст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предел</w:t>
      </w:r>
      <w:r w:rsidRPr="00130528">
        <w:rPr>
          <w:rFonts w:eastAsiaTheme="minorHAnsi"/>
          <w:lang w:eastAsia="en-US"/>
        </w:rPr>
        <w:t xml:space="preserve"> = Ч</w:t>
      </w:r>
      <w:r w:rsidRPr="00130528">
        <w:rPr>
          <w:rFonts w:eastAsiaTheme="minorHAnsi"/>
          <w:vertAlign w:val="subscript"/>
          <w:lang w:eastAsia="en-US"/>
        </w:rPr>
        <w:t>оп</w:t>
      </w:r>
      <w:r w:rsidRPr="00130528">
        <w:rPr>
          <w:rFonts w:eastAsiaTheme="minorHAnsi"/>
          <w:lang w:eastAsia="en-US"/>
        </w:rPr>
        <w:t xml:space="preserve"> </w:t>
      </w:r>
      <w:proofErr w:type="spellStart"/>
      <w:r w:rsidRPr="00130528">
        <w:rPr>
          <w:rFonts w:eastAsiaTheme="minorHAnsi"/>
          <w:lang w:eastAsia="en-US"/>
        </w:rPr>
        <w:t>x</w:t>
      </w:r>
      <w:proofErr w:type="spellEnd"/>
      <w:r w:rsidRPr="00130528">
        <w:rPr>
          <w:rFonts w:eastAsiaTheme="minorHAnsi"/>
          <w:lang w:eastAsia="en-US"/>
        </w:rPr>
        <w:t xml:space="preserve"> 1, </w:t>
      </w:r>
      <w:r w:rsidRPr="00130528">
        <w:rPr>
          <w:rFonts w:eastAsia="Calibri"/>
          <w:b/>
          <w:bCs/>
        </w:rPr>
        <w:t xml:space="preserve">- </w:t>
      </w:r>
      <w:r w:rsidRPr="00130528">
        <w:rPr>
          <w:rFonts w:eastAsia="Calibri"/>
          <w:bCs/>
        </w:rPr>
        <w:t>для открытого контура обработки информации,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314325"/>
            <wp:effectExtent l="19050" t="0" r="0" b="0"/>
            <wp:docPr id="35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расчетная численность основных работников, определяемая в соответствии с пунктом 6.1. Правил»;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на </w:t>
      </w:r>
      <w:r w:rsidRPr="00130528">
        <w:rPr>
          <w:rFonts w:eastAsia="Calibri"/>
          <w:b/>
          <w:bCs/>
        </w:rPr>
        <w:t>приобретение рабочих станций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8"/>
        <w:gridCol w:w="4003"/>
        <w:gridCol w:w="2792"/>
      </w:tblGrid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вычи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лительной техники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*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приобретения 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 xml:space="preserve">ной единицы, (руб.) </w:t>
            </w:r>
          </w:p>
        </w:tc>
      </w:tr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Компьютеры перс</w:t>
            </w:r>
            <w:r w:rsidRPr="00130528">
              <w:t>о</w:t>
            </w:r>
            <w:r w:rsidRPr="00130528">
              <w:t>нальные настольные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не более 1 единицы на работника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56 000</w:t>
            </w:r>
          </w:p>
        </w:tc>
      </w:tr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</w:pPr>
            <w:r w:rsidRPr="00130528">
              <w:t>Ноутбуки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47 250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</w:t>
      </w:r>
      <w:r w:rsidRPr="00130528">
        <w:rPr>
          <w:color w:val="000000"/>
        </w:rPr>
        <w:t>вычислительной техники</w:t>
      </w:r>
      <w:r w:rsidRPr="00130528">
        <w:rPr>
          <w:bCs/>
        </w:rPr>
        <w:t xml:space="preserve"> в связи со служебной необходимостью м</w:t>
      </w:r>
      <w:r w:rsidRPr="00130528">
        <w:rPr>
          <w:bCs/>
        </w:rPr>
        <w:t>о</w:t>
      </w:r>
      <w:r w:rsidRPr="00130528">
        <w:rPr>
          <w:bCs/>
        </w:rPr>
        <w:t>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1.4.2. Затраты на приобретение принтеров, многофункциональных устройств и копировальных аппаратов (оргтехники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35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48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Q</w:t>
      </w:r>
      <w:r w:rsidRPr="00130528">
        <w:rPr>
          <w:rFonts w:eastAsia="Calibri"/>
          <w:bCs/>
          <w:vertAlign w:val="subscript"/>
        </w:rPr>
        <w:t>i</w:t>
      </w:r>
      <w:proofErr w:type="spellEnd"/>
      <w:r w:rsidRPr="00130528">
        <w:rPr>
          <w:rFonts w:eastAsia="Calibri"/>
          <w:bCs/>
          <w:vertAlign w:val="subscript"/>
        </w:rPr>
        <w:t xml:space="preserve"> пм </w:t>
      </w:r>
      <w:r w:rsidRPr="00130528">
        <w:rPr>
          <w:rFonts w:eastAsia="Calibri"/>
          <w:bCs/>
        </w:rPr>
        <w:t xml:space="preserve">– количество принтеров, многофункциональных устройств,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4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1 i-го типа принтера, многофункционального устройства и копир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вального аппарата (оргтехники).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приобретение при</w:t>
      </w:r>
      <w:r w:rsidRPr="00130528">
        <w:rPr>
          <w:b/>
          <w:bCs/>
        </w:rPr>
        <w:t>н</w:t>
      </w:r>
      <w:r w:rsidRPr="00130528">
        <w:rPr>
          <w:b/>
          <w:bCs/>
        </w:rPr>
        <w:t>теров, многофункциональных устройств, копировальных аппаратов и иной оргте</w:t>
      </w:r>
      <w:r w:rsidRPr="00130528">
        <w:rPr>
          <w:b/>
          <w:bCs/>
        </w:rPr>
        <w:t>х</w:t>
      </w:r>
      <w:r w:rsidRPr="00130528">
        <w:rPr>
          <w:b/>
          <w:bCs/>
        </w:rPr>
        <w:t>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5"/>
        <w:gridCol w:w="4435"/>
        <w:gridCol w:w="2373"/>
      </w:tblGrid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ники*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копировальных а</w:t>
            </w:r>
            <w:r w:rsidRPr="00130528">
              <w:rPr>
                <w:color w:val="000000"/>
              </w:rPr>
              <w:t>п</w:t>
            </w:r>
            <w:r w:rsidRPr="00130528">
              <w:rPr>
                <w:color w:val="000000"/>
              </w:rPr>
              <w:t xml:space="preserve">паратов и иной оргтехники,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t>Q</w:t>
            </w:r>
            <w:r w:rsidRPr="00130528">
              <w:rPr>
                <w:vertAlign w:val="subscript"/>
              </w:rPr>
              <w:t>i</w:t>
            </w:r>
            <w:proofErr w:type="spellEnd"/>
            <w:r w:rsidRPr="00130528">
              <w:rPr>
                <w:vertAlign w:val="subscript"/>
              </w:rPr>
              <w:t xml:space="preserve"> пм</w:t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40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принтера, мн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гофункционального устройства, копир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вального аппарата и иной оргтехники,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71475" cy="323850"/>
                  <wp:effectExtent l="0" t="0" r="0" b="0"/>
                  <wp:docPr id="482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монохромный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 цветной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26 000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Модем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Коммутатор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17 000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Маршрутизатор</w:t>
            </w:r>
            <w:proofErr w:type="spellEnd"/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</w:t>
      </w:r>
      <w:r w:rsidRPr="00130528">
        <w:rPr>
          <w:color w:val="000000"/>
        </w:rPr>
        <w:t>принтеров, многофункциональных устройств, копировальных аппар</w:t>
      </w:r>
      <w:r w:rsidRPr="00130528">
        <w:rPr>
          <w:color w:val="000000"/>
        </w:rPr>
        <w:t>а</w:t>
      </w:r>
      <w:r w:rsidRPr="00130528">
        <w:rPr>
          <w:color w:val="000000"/>
        </w:rPr>
        <w:t>тов и иной оргтехники</w:t>
      </w:r>
      <w:r w:rsidRPr="00130528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1.4.3. Затраты на приобретение средств подвижной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48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48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48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средств подвижной связи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</w:t>
      </w:r>
      <w:r w:rsidRPr="00130528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4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стоимость одного средства подвижной связи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</w:t>
      </w:r>
      <w:r w:rsidRPr="00130528">
        <w:rPr>
          <w:rFonts w:eastAsia="Calibri"/>
        </w:rPr>
        <w:t>в соо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ветствии с нормативами муниципальных органов, определенными с учетом нормативов затрат на обеспечение средствами связи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средств подвижной связи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551"/>
        <w:gridCol w:w="2552"/>
      </w:tblGrid>
      <w:tr w:rsidR="00C622C5" w:rsidRPr="00130528" w:rsidTr="00C52439">
        <w:trPr>
          <w:trHeight w:val="944"/>
        </w:trPr>
        <w:tc>
          <w:tcPr>
            <w:tcW w:w="436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255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средств подвижной связи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590550" cy="333375"/>
                  <wp:effectExtent l="0" t="0" r="0" b="0"/>
                  <wp:docPr id="48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55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Стоимость одного средства подвижной связи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533400" cy="333375"/>
                  <wp:effectExtent l="0" t="0" r="0" b="0"/>
                  <wp:docPr id="488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Глава района, глава администрации, заместители главы администрации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Главные должности муниципальной службы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Ведущие, старшие должности муниц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пальной службы, остальные работники администрации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средств подвижной связи в связи со служебной необходимостью м</w:t>
      </w:r>
      <w:r w:rsidRPr="00130528">
        <w:rPr>
          <w:bCs/>
        </w:rPr>
        <w:t>о</w:t>
      </w:r>
      <w:r w:rsidRPr="00130528">
        <w:rPr>
          <w:bCs/>
        </w:rPr>
        <w:t>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1.4.4. Затраты на приобретение планшетных компьютеров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48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33600" cy="600075"/>
            <wp:effectExtent l="0" t="0" r="0" b="0"/>
            <wp:docPr id="49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52450" cy="333375"/>
            <wp:effectExtent l="0" t="0" r="0" b="0"/>
            <wp:docPr id="49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планшетных компьютеров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49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планшетного компьютера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планшетных компьютеров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3375"/>
        <w:gridCol w:w="3449"/>
      </w:tblGrid>
      <w:tr w:rsidR="00C622C5" w:rsidRPr="00130528" w:rsidTr="00C52439">
        <w:tc>
          <w:tcPr>
            <w:tcW w:w="27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42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гофункциональных устройств, копировальных аппаратов и иной оргтехники,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t>Q</w:t>
            </w:r>
            <w:r w:rsidRPr="00130528">
              <w:rPr>
                <w:vertAlign w:val="subscript"/>
              </w:rPr>
              <w:t>i</w:t>
            </w:r>
            <w:proofErr w:type="spellEnd"/>
            <w:r w:rsidRPr="00130528">
              <w:rPr>
                <w:vertAlign w:val="subscript"/>
              </w:rPr>
              <w:t xml:space="preserve"> </w:t>
            </w:r>
            <w:proofErr w:type="spellStart"/>
            <w:r w:rsidRPr="00130528">
              <w:rPr>
                <w:vertAlign w:val="subscript"/>
              </w:rPr>
              <w:t>прпк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350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принтера, многофун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ционального устройства, коп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ровального аппарата и иной оргтехники, (руб.)(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color w:val="000000"/>
                <w:vertAlign w:val="subscript"/>
              </w:rPr>
              <w:t>прпк</w:t>
            </w:r>
            <w:proofErr w:type="spellEnd"/>
            <w:r w:rsidRPr="00130528">
              <w:rPr>
                <w:color w:val="000000"/>
              </w:rPr>
              <w:t xml:space="preserve">) </w:t>
            </w:r>
          </w:p>
        </w:tc>
      </w:tr>
      <w:tr w:rsidR="00C622C5" w:rsidRPr="00130528" w:rsidTr="00C52439">
        <w:tc>
          <w:tcPr>
            <w:tcW w:w="27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Планшетный компь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тер</w:t>
            </w:r>
          </w:p>
        </w:tc>
        <w:tc>
          <w:tcPr>
            <w:tcW w:w="3427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50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31 500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1.4.5. Затраты на приобретение оборудования по обеспечению безопасности информации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49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52650" cy="600075"/>
            <wp:effectExtent l="0" t="0" r="0" b="0"/>
            <wp:docPr id="49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49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оборудования по обеспечению безопасности информ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49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приобретаемого i-го оборудования по обеспечению безопасности информации.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 Затрат на приобретение материальных запасов, включающих: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1.5.1. Затраты на приобретение мониторов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49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49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49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мониторов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50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монитора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стей</w:t>
            </w:r>
          </w:p>
        </w:tc>
        <w:tc>
          <w:tcPr>
            <w:tcW w:w="425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мониторов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0" t="0" r="0" b="0"/>
                  <wp:docPr id="50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одного монитора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50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каждый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14 000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</w:pPr>
      <w:r w:rsidRPr="00130528">
        <w:t>*</w:t>
      </w:r>
      <w:r w:rsidRPr="00130528">
        <w:rPr>
          <w:bCs/>
        </w:rPr>
        <w:t>Количество мониторов в связи со служебной необходимостью может быть изм</w:t>
      </w:r>
      <w:r w:rsidRPr="00130528">
        <w:rPr>
          <w:bCs/>
        </w:rPr>
        <w:t>е</w:t>
      </w:r>
      <w:r w:rsidRPr="00130528">
        <w:rPr>
          <w:bCs/>
        </w:rPr>
        <w:t>нено. При этом закупка осуществляется в пределах доведенных лимитов бюджетных об</w:t>
      </w:r>
      <w:r w:rsidRPr="00130528">
        <w:rPr>
          <w:bCs/>
        </w:rPr>
        <w:t>я</w:t>
      </w:r>
      <w:r w:rsidRPr="00130528">
        <w:rPr>
          <w:bCs/>
        </w:rPr>
        <w:t>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</w:pPr>
      <w:r w:rsidRPr="00130528"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1.5.2. Затраты на приобретение системных блоков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0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50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50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системных блоков;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50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i-го системного блока.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2977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стей</w:t>
            </w:r>
          </w:p>
        </w:tc>
        <w:tc>
          <w:tcPr>
            <w:tcW w:w="396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системных блоков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509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системного блока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51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42 000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</w:pPr>
      <w:r w:rsidRPr="00130528">
        <w:t>*</w:t>
      </w:r>
      <w:r w:rsidRPr="00130528">
        <w:rPr>
          <w:bCs/>
        </w:rPr>
        <w:t>Количество системных блоков в связи со служебной необходимостью может быть изм</w:t>
      </w:r>
      <w:r w:rsidRPr="00130528">
        <w:rPr>
          <w:bCs/>
        </w:rPr>
        <w:t>е</w:t>
      </w:r>
      <w:r w:rsidRPr="00130528">
        <w:rPr>
          <w:bCs/>
        </w:rPr>
        <w:t>нено. При этом закупка осуществляется в пределах доведенных лимитов бюджетных об</w:t>
      </w:r>
      <w:r w:rsidRPr="00130528">
        <w:rPr>
          <w:bCs/>
        </w:rPr>
        <w:t>я</w:t>
      </w:r>
      <w:r w:rsidRPr="00130528">
        <w:rPr>
          <w:bCs/>
        </w:rPr>
        <w:t>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</w:pPr>
      <w:r w:rsidRPr="00130528"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</w:t>
      </w:r>
      <w:r w:rsidRPr="00130528">
        <w:t>и</w:t>
      </w:r>
      <w:r w:rsidRPr="00130528">
        <w:t>чества системных блоков.</w:t>
      </w:r>
    </w:p>
    <w:p w:rsidR="00C622C5" w:rsidRPr="00130528" w:rsidRDefault="00C622C5" w:rsidP="00EC11B4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1.5.3. Затраты на приобретение других запасных частей для вычислительной 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51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запасных частей для вычи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лительной техники;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51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единицы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запасной части для вычислительной техники.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Cs/>
        </w:rPr>
      </w:pPr>
      <w:r w:rsidRPr="00130528">
        <w:rPr>
          <w:b/>
          <w:color w:val="000000"/>
        </w:rPr>
        <w:t>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820"/>
        <w:gridCol w:w="2693"/>
      </w:tblGrid>
      <w:tr w:rsidR="00C622C5" w:rsidRPr="00130528" w:rsidTr="00C52439">
        <w:trPr>
          <w:trHeight w:val="665"/>
        </w:trPr>
        <w:tc>
          <w:tcPr>
            <w:tcW w:w="19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запасной части*</w:t>
            </w:r>
          </w:p>
        </w:tc>
        <w:tc>
          <w:tcPr>
            <w:tcW w:w="482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запасных частей для вычислительной 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515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единицы запасной части для в</w:t>
            </w:r>
            <w:r w:rsidRPr="00130528">
              <w:rPr>
                <w:color w:val="000000"/>
              </w:rPr>
              <w:t>ы</w:t>
            </w:r>
            <w:r w:rsidRPr="00130528">
              <w:rPr>
                <w:color w:val="000000"/>
              </w:rPr>
              <w:t>числительной техники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516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Клавиатура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Мышь компь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терная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Сетевой фильтр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Батарея для и</w:t>
            </w:r>
            <w:r w:rsidRPr="00130528">
              <w:t>с</w:t>
            </w:r>
            <w:r w:rsidRPr="00130528">
              <w:t>точника бесп</w:t>
            </w:r>
            <w:r w:rsidRPr="00130528">
              <w:t>е</w:t>
            </w:r>
            <w:r w:rsidRPr="00130528">
              <w:t>ребойного пит</w:t>
            </w:r>
            <w:r w:rsidRPr="00130528">
              <w:t>а</w:t>
            </w:r>
            <w:r w:rsidRPr="00130528">
              <w:t>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10 000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Модуль опер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тивной памяти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перебойного п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rPr>
          <w:trHeight w:val="245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  <w:lang w:val="en-US"/>
              </w:rPr>
              <w:t>Web-</w:t>
            </w:r>
            <w:r w:rsidRPr="00130528">
              <w:rPr>
                <w:color w:val="000000"/>
              </w:rPr>
              <w:t>камера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Аккумуляторная батарея для 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Блок питания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Процессор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Система охла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Оптический привод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Кард-ридер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Видеокарта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Сетевая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Материнская плата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gramStart"/>
            <w:r w:rsidRPr="00130528">
              <w:rPr>
                <w:color w:val="000000"/>
              </w:rPr>
              <w:t>Накопитель данных (в том числе внешний накопитель да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 xml:space="preserve">ных, </w:t>
            </w:r>
            <w:r w:rsidRPr="00130528">
              <w:rPr>
                <w:color w:val="000000"/>
                <w:lang w:val="en-US"/>
              </w:rPr>
              <w:t>HDD</w:t>
            </w:r>
            <w:r w:rsidRPr="00130528">
              <w:rPr>
                <w:color w:val="000000"/>
              </w:rPr>
              <w:t xml:space="preserve">, </w:t>
            </w:r>
            <w:r w:rsidRPr="00130528">
              <w:rPr>
                <w:color w:val="000000"/>
                <w:lang w:val="en-US"/>
              </w:rPr>
              <w:t>SSD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Звуковая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5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Наушники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77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Колонки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Кабели, вилки, розетки и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ходники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</w:t>
      </w:r>
      <w:r w:rsidRPr="00130528">
        <w:rPr>
          <w:bCs/>
        </w:rPr>
        <w:t>д</w:t>
      </w:r>
      <w:r w:rsidRPr="00130528">
        <w:rPr>
          <w:bCs/>
        </w:rPr>
        <w:t>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1.5.4. Затраты на приобретение носителей информации, в том числе магни</w:t>
      </w:r>
      <w:r w:rsidRPr="00130528">
        <w:rPr>
          <w:rFonts w:eastAsia="Calibri"/>
          <w:b/>
          <w:bCs/>
        </w:rPr>
        <w:t>т</w:t>
      </w:r>
      <w:r w:rsidRPr="00130528">
        <w:rPr>
          <w:rFonts w:eastAsia="Calibri"/>
          <w:b/>
          <w:bCs/>
        </w:rPr>
        <w:t>ных и оптических носителей информации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мн</w:t>
      </w:r>
      <w:proofErr w:type="spellEnd"/>
      <w:r w:rsidRPr="00130528">
        <w:rPr>
          <w:rFonts w:eastAsia="Calibri"/>
          <w:b/>
          <w:bCs/>
        </w:rPr>
        <w:t>), 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90700" cy="600075"/>
            <wp:effectExtent l="0" t="0" r="0" b="0"/>
            <wp:docPr id="517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8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носителей информации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639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</w:t>
      </w:r>
      <w:r w:rsidRPr="00130528">
        <w:rPr>
          <w:rFonts w:eastAsia="Calibri"/>
        </w:rPr>
        <w:t xml:space="preserve">единицы носителя информации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должности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носителей информации, в том числе магнитных и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оптических 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нос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теля информации*</w:t>
            </w:r>
          </w:p>
        </w:tc>
        <w:tc>
          <w:tcPr>
            <w:tcW w:w="425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носителей информации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102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одной единицы носителю информации </w:t>
            </w:r>
            <w:r w:rsidRPr="00130528">
              <w:rPr>
                <w:color w:val="000000"/>
              </w:rPr>
              <w:lastRenderedPageBreak/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2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371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lastRenderedPageBreak/>
              <w:t>Флеш</w:t>
            </w:r>
            <w:proofErr w:type="spellEnd"/>
            <w:r w:rsidRPr="00130528">
              <w:rPr>
                <w:color w:val="000000"/>
              </w:rPr>
              <w:t xml:space="preserve"> - память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41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Диск оптический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130528">
              <w:rPr>
                <w:color w:val="000000"/>
              </w:rPr>
              <w:t>Электронный иде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 xml:space="preserve">тификатор </w:t>
            </w:r>
            <w:proofErr w:type="spellStart"/>
            <w:r w:rsidRPr="00130528">
              <w:rPr>
                <w:color w:val="000000"/>
              </w:rPr>
              <w:t>RuToken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и наименование носителей информации в связи со служебной необходим</w:t>
      </w:r>
      <w:r w:rsidRPr="00130528">
        <w:rPr>
          <w:bCs/>
        </w:rPr>
        <w:t>о</w:t>
      </w:r>
      <w:r w:rsidRPr="00130528">
        <w:rPr>
          <w:bCs/>
        </w:rPr>
        <w:t>стью может быть изменено. При этом закупка осуществляется в пределах доведенных л</w:t>
      </w:r>
      <w:r w:rsidRPr="00130528">
        <w:rPr>
          <w:bCs/>
        </w:rPr>
        <w:t>и</w:t>
      </w:r>
      <w:r w:rsidRPr="00130528">
        <w:rPr>
          <w:bCs/>
        </w:rPr>
        <w:t>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 Затраты на приобретение деталей для содержания принтеров, мног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функциональных устройств, </w:t>
      </w:r>
      <w:r w:rsidRPr="00130528">
        <w:rPr>
          <w:rFonts w:eastAsia="Calibri"/>
          <w:b/>
        </w:rPr>
        <w:t>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2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333500" cy="333375"/>
            <wp:effectExtent l="0" t="0" r="0" b="0"/>
            <wp:docPr id="102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2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расходных материалов для принтеров, многофун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>циональных устройств</w:t>
      </w:r>
      <w:r w:rsidRPr="00130528">
        <w:rPr>
          <w:rFonts w:eastAsia="Calibri"/>
        </w:rPr>
        <w:t>, копировальных аппаратов и иной оргтехники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запасных частей для принтеров, многофункци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нальных устройств</w:t>
      </w:r>
      <w:r w:rsidRPr="00130528">
        <w:rPr>
          <w:rFonts w:eastAsia="Calibri"/>
        </w:rPr>
        <w:t>, копировальных аппаратов и иной оргтехники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1.5.5.1. Затраты на приобретение расходных материалов для принтеров, мн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гофункциональных устройств</w:t>
      </w:r>
      <w:r w:rsidRPr="00130528">
        <w:rPr>
          <w:rFonts w:eastAsia="Calibri"/>
          <w:b/>
        </w:rPr>
        <w:t>, 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3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86025" cy="600075"/>
            <wp:effectExtent l="0" t="0" r="9525" b="0"/>
            <wp:docPr id="103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103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130528">
        <w:rPr>
          <w:rFonts w:eastAsia="Calibri"/>
        </w:rPr>
        <w:t xml:space="preserve">, копировальных аппаратов и иной оргтехники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должности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103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норматив потребления расходных материалов для принтеров, многофун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циональных устройств,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3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расходного материала для принтеров, многофункциональных ус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 xml:space="preserve">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органов.</w:t>
      </w:r>
    </w:p>
    <w:p w:rsidR="00C622C5" w:rsidRPr="00130528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расходных материалов для принтеров, многофункциональных ус</w:t>
      </w:r>
      <w:r w:rsidRPr="00130528">
        <w:rPr>
          <w:b/>
          <w:color w:val="000000"/>
        </w:rPr>
        <w:t>т</w:t>
      </w:r>
      <w:r w:rsidRPr="00130528">
        <w:rPr>
          <w:b/>
          <w:color w:val="000000"/>
        </w:rPr>
        <w:t>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60"/>
        <w:gridCol w:w="2513"/>
        <w:gridCol w:w="1563"/>
      </w:tblGrid>
      <w:tr w:rsidR="00C622C5" w:rsidRPr="00130528" w:rsidTr="00C52439">
        <w:trPr>
          <w:trHeight w:val="665"/>
        </w:trPr>
        <w:tc>
          <w:tcPr>
            <w:tcW w:w="223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Тип принтера,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нального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 xml:space="preserve">ва, копировального </w:t>
            </w:r>
            <w:r w:rsidRPr="00130528">
              <w:rPr>
                <w:color w:val="000000"/>
              </w:rPr>
              <w:lastRenderedPageBreak/>
              <w:t>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Фактическое количество принтеров,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вальных аппаратов и иной </w:t>
            </w:r>
            <w:r w:rsidRPr="00130528">
              <w:rPr>
                <w:color w:val="000000"/>
              </w:rPr>
              <w:lastRenderedPageBreak/>
              <w:t>оргтехники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9525" b="0"/>
                  <wp:docPr id="103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Норматив потребл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 расходных мат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риалов для принт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lastRenderedPageBreak/>
              <w:t>нальных устройств, копировальных апп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ратов и иной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19050" t="0" r="0" b="0"/>
                  <wp:docPr id="103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156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Цена ра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ходного 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териала,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19050" t="0" r="0" b="0"/>
                  <wp:docPr id="103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Принтер мон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хромный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 струйный цветной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нальное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во формата А</w:t>
            </w:r>
            <w:proofErr w:type="gramStart"/>
            <w:r w:rsidRPr="00130528">
              <w:rPr>
                <w:color w:val="000000"/>
              </w:rPr>
              <w:t>4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12 000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нальное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во формата А3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год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20 000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1.5.5.2. Затраты на приобретение запасных частей для принтеров, многофун</w:t>
      </w:r>
      <w:r w:rsidRPr="00130528">
        <w:rPr>
          <w:rFonts w:eastAsia="Calibri"/>
          <w:b/>
          <w:bCs/>
        </w:rPr>
        <w:t>к</w:t>
      </w:r>
      <w:r w:rsidRPr="00130528">
        <w:rPr>
          <w:rFonts w:eastAsia="Calibri"/>
          <w:b/>
          <w:bCs/>
        </w:rPr>
        <w:t>циональных устройств</w:t>
      </w:r>
      <w:r w:rsidRPr="00130528">
        <w:rPr>
          <w:rFonts w:eastAsia="Calibri"/>
          <w:b/>
        </w:rPr>
        <w:t>, 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3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03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30528">
        <w:rPr>
          <w:rFonts w:ascii="Arial" w:eastAsia="Calibri" w:hAnsi="Arial" w:cs="Arial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4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ascii="Arial" w:eastAsia="Calibri" w:hAnsi="Arial" w:cs="Arial"/>
          <w:bCs/>
        </w:rPr>
        <w:t xml:space="preserve"> </w:t>
      </w:r>
      <w:r w:rsidRPr="00130528">
        <w:rPr>
          <w:rFonts w:eastAsia="Calibri"/>
        </w:rPr>
        <w:t xml:space="preserve">– количество </w:t>
      </w:r>
      <w:proofErr w:type="spellStart"/>
      <w:r w:rsidRPr="00130528">
        <w:rPr>
          <w:rFonts w:eastAsia="Calibri"/>
        </w:rPr>
        <w:t>i-х</w:t>
      </w:r>
      <w:proofErr w:type="spellEnd"/>
      <w:r w:rsidRPr="00130528">
        <w:rPr>
          <w:rFonts w:eastAsia="Calibri"/>
        </w:rPr>
        <w:t xml:space="preserve"> запасных частей для принтеров, многофункциональных ус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ройств, копировальных аппаратов и иной оргтехники;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4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единицы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запасной части.</w:t>
      </w:r>
    </w:p>
    <w:p w:rsidR="00C622C5" w:rsidRPr="00130528" w:rsidRDefault="00C622C5" w:rsidP="00EC11B4">
      <w:pPr>
        <w:jc w:val="center"/>
        <w:rPr>
          <w:rFonts w:eastAsia="Calibri"/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запа</w:t>
      </w:r>
      <w:r w:rsidRPr="00130528">
        <w:rPr>
          <w:b/>
          <w:color w:val="000000"/>
        </w:rPr>
        <w:t>с</w:t>
      </w:r>
      <w:r w:rsidRPr="00130528">
        <w:rPr>
          <w:b/>
          <w:color w:val="000000"/>
        </w:rPr>
        <w:t>ных частей для принтеров, многофункциональных устройств, копировальных апп</w:t>
      </w:r>
      <w:r w:rsidRPr="00130528">
        <w:rPr>
          <w:b/>
          <w:color w:val="000000"/>
        </w:rPr>
        <w:t>а</w:t>
      </w:r>
      <w:r w:rsidRPr="00130528">
        <w:rPr>
          <w:b/>
          <w:color w:val="000000"/>
        </w:rPr>
        <w:t>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4563"/>
        <w:gridCol w:w="2238"/>
      </w:tblGrid>
      <w:tr w:rsidR="00C622C5" w:rsidRPr="00130528" w:rsidTr="00C52439">
        <w:tc>
          <w:tcPr>
            <w:tcW w:w="269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463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запасных частей для принт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ров, многофункциональных устройств, копировальных аппаратов и иной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042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26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един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цы запасной части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43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9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463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26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1.5.6. Затраты на приобретение материальных запасов по обеспечению без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пасности информации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028825" cy="600075"/>
            <wp:effectExtent l="0" t="0" r="9525" b="0"/>
            <wp:docPr id="104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10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материального запаса;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19050" t="0" r="9525" b="0"/>
            <wp:docPr id="10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единицы i-го материального запаса.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 Прочие затраты </w:t>
      </w:r>
      <w:r w:rsidRPr="00130528">
        <w:rPr>
          <w:rFonts w:eastAsia="Calibri"/>
          <w:b/>
        </w:rPr>
        <w:t>(в том числе затраты на закупку товаров, работ и услуг в целях оказания государственных услуг (выполнения работ) и реализации государс</w:t>
      </w:r>
      <w:r w:rsidRPr="00130528">
        <w:rPr>
          <w:rFonts w:eastAsia="Calibri"/>
          <w:b/>
        </w:rPr>
        <w:t>т</w:t>
      </w:r>
      <w:r w:rsidRPr="00130528">
        <w:rPr>
          <w:rFonts w:eastAsia="Calibri"/>
          <w:b/>
        </w:rPr>
        <w:t xml:space="preserve">венных функций) </w:t>
      </w:r>
      <w:r w:rsidRPr="00130528">
        <w:rPr>
          <w:rFonts w:eastAsia="Calibri"/>
          <w:b/>
          <w:bCs/>
        </w:rPr>
        <w:t xml:space="preserve">состоят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2.1. Затрат на услуги связи, не отнесенных к затратам на услуги связи в ра</w:t>
      </w:r>
      <w:r w:rsidRPr="00130528">
        <w:rPr>
          <w:rFonts w:eastAsia="Calibri"/>
          <w:b/>
          <w:bCs/>
        </w:rPr>
        <w:t>м</w:t>
      </w:r>
      <w:r w:rsidRPr="00130528">
        <w:rPr>
          <w:rFonts w:eastAsia="Calibri"/>
          <w:b/>
          <w:bCs/>
        </w:rPr>
        <w:t>ках затрат на информационно-коммуникационные технологии, включающих затр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ты на услуги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0"/>
        </w:rPr>
        <w:drawing>
          <wp:inline distT="0" distB="0" distL="0" distR="0">
            <wp:extent cx="361950" cy="361950"/>
            <wp:effectExtent l="19050" t="0" r="0" b="0"/>
            <wp:docPr id="104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0"/>
        </w:rPr>
        <w:drawing>
          <wp:inline distT="0" distB="0" distL="0" distR="0">
            <wp:extent cx="1257300" cy="361950"/>
            <wp:effectExtent l="19050" t="0" r="0" b="0"/>
            <wp:docPr id="104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почтовой связи;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специальной связи.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2.1.1. Затраты на оплату услуг почтовой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определяются по форм</w:t>
      </w:r>
      <w:r w:rsidRPr="00130528">
        <w:rPr>
          <w:rFonts w:eastAsia="Calibri"/>
          <w:b/>
          <w:bCs/>
        </w:rPr>
        <w:t>у</w:t>
      </w:r>
      <w:r w:rsidRPr="00130528">
        <w:rPr>
          <w:rFonts w:eastAsia="Calibri"/>
          <w:b/>
          <w:bCs/>
        </w:rPr>
        <w:t>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105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5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почтовых отправлений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05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i-го почтового отправления.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 на оплату услуг почт</w:t>
      </w:r>
      <w:r w:rsidRPr="00130528">
        <w:rPr>
          <w:b/>
          <w:color w:val="000000"/>
        </w:rPr>
        <w:t>о</w:t>
      </w:r>
      <w:r w:rsidRPr="00130528">
        <w:rPr>
          <w:b/>
          <w:color w:val="000000"/>
        </w:rPr>
        <w:t>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2693"/>
        <w:gridCol w:w="3793"/>
      </w:tblGrid>
      <w:tr w:rsidR="00C622C5" w:rsidRPr="00130528" w:rsidTr="00C52439">
        <w:tc>
          <w:tcPr>
            <w:tcW w:w="3085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Планируемое 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ство в год*,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1056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7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одного почтового отправл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1057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3085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1500</w:t>
            </w:r>
          </w:p>
        </w:tc>
        <w:tc>
          <w:tcPr>
            <w:tcW w:w="37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</w:t>
            </w:r>
            <w:r w:rsidRPr="00130528">
              <w:rPr>
                <w:color w:val="000000"/>
              </w:rPr>
              <w:t>ф</w:t>
            </w:r>
            <w:r w:rsidRPr="00130528">
              <w:rPr>
                <w:color w:val="000000"/>
              </w:rPr>
              <w:t>ных планов на услуги почтовой связи,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отправлений услуг почтовой связи может отличаться от </w:t>
      </w:r>
      <w:proofErr w:type="gramStart"/>
      <w:r w:rsidRPr="00130528">
        <w:rPr>
          <w:bCs/>
        </w:rPr>
        <w:t>приведенного</w:t>
      </w:r>
      <w:proofErr w:type="gramEnd"/>
      <w:r w:rsidRPr="00130528">
        <w:rPr>
          <w:bCs/>
        </w:rPr>
        <w:t xml:space="preserve"> в зависимости от задач администрации. При этом закупка осуществляется в пределах д</w:t>
      </w:r>
      <w:r w:rsidRPr="00130528">
        <w:rPr>
          <w:bCs/>
        </w:rPr>
        <w:t>о</w:t>
      </w:r>
      <w:r w:rsidRPr="00130528">
        <w:rPr>
          <w:bCs/>
        </w:rPr>
        <w:t>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2.1.2. Затраты на оплату услуг специальной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52550" cy="314325"/>
            <wp:effectExtent l="0" t="0" r="0" b="0"/>
            <wp:docPr id="105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6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листов (пакетов) исходящей информации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6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листа (пакета) исходящей информации, отправляемой по кан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лам специальной связи.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оплату услуг специальной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5209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Планируемое количество в год*,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1062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5210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Цена одного листа (пакета) исходящей инфо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04800" cy="314325"/>
                  <wp:effectExtent l="19050" t="0" r="0" b="0"/>
                  <wp:docPr id="1063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Планируемое 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листов (пакетов) исходящей информ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ции в год</w:t>
            </w:r>
          </w:p>
        </w:tc>
        <w:tc>
          <w:tcPr>
            <w:tcW w:w="184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</w:t>
            </w:r>
          </w:p>
        </w:tc>
        <w:tc>
          <w:tcPr>
            <w:tcW w:w="5210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тарифных планов на услуги специальной связи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 xml:space="preserve">*Количество отправлений услуг специальной связи может отличаться от </w:t>
      </w:r>
      <w:proofErr w:type="gramStart"/>
      <w:r w:rsidRPr="00130528">
        <w:rPr>
          <w:bCs/>
        </w:rPr>
        <w:t>приведенного</w:t>
      </w:r>
      <w:proofErr w:type="gramEnd"/>
      <w:r w:rsidRPr="00130528">
        <w:rPr>
          <w:bCs/>
        </w:rPr>
        <w:t xml:space="preserve"> в зависимости от задач администрации.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 Затрат на транспортные услуги,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2.2.1. Затраты по договору об оказании услуг перевозки (транспортировки) грузов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62125" cy="600075"/>
            <wp:effectExtent l="0" t="0" r="9525" b="0"/>
            <wp:docPr id="10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услуг перевозки (транспортировки) грузов;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перевозки (транспортировки) груза.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2.2.2. Затраты на оплату услуг аренды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590800" cy="600075"/>
            <wp:effectExtent l="0" t="0" r="0" b="0"/>
            <wp:docPr id="106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0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транспортных средств;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 цена аренды i-го транспортного средства в месяц</w:t>
      </w:r>
      <w:r w:rsidRPr="00130528">
        <w:rPr>
          <w:rFonts w:eastAsia="Calibri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приложением № 2, утвержденным постановлением администрации Нагорского района от 29.12.2015 № 576 «О правилах определения треб</w:t>
      </w:r>
      <w:r w:rsidRPr="00130528">
        <w:rPr>
          <w:rFonts w:eastAsia="Calibri"/>
        </w:rPr>
        <w:t>о</w:t>
      </w:r>
      <w:r w:rsidRPr="00130528">
        <w:rPr>
          <w:rFonts w:eastAsia="Calibri"/>
        </w:rPr>
        <w:t>ваний к закупаемым органами местного самоуправления, их отраслевыми органами и по</w:t>
      </w:r>
      <w:r w:rsidRPr="00130528">
        <w:rPr>
          <w:rFonts w:eastAsia="Calibri"/>
        </w:rPr>
        <w:t>д</w:t>
      </w:r>
      <w:r w:rsidRPr="00130528">
        <w:rPr>
          <w:rFonts w:eastAsia="Calibri"/>
        </w:rPr>
        <w:t>ведомственными указанным органам казенными и бюджетными учреждениями отдел</w:t>
      </w:r>
      <w:r w:rsidRPr="00130528">
        <w:rPr>
          <w:rFonts w:eastAsia="Calibri"/>
        </w:rPr>
        <w:t>ь</w:t>
      </w:r>
      <w:r w:rsidRPr="00130528">
        <w:rPr>
          <w:rFonts w:eastAsia="Calibri"/>
        </w:rPr>
        <w:t>ным видам товаров, работ, услуг (в том числе предельные цены</w:t>
      </w:r>
      <w:proofErr w:type="gramEnd"/>
      <w:r w:rsidRPr="00130528">
        <w:rPr>
          <w:rFonts w:eastAsia="Calibri"/>
        </w:rPr>
        <w:t xml:space="preserve"> товаров, работ, услуг);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0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аренды i-го транспортного средства.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2.2.3. Затраты на оплату разовых услуг пассажирских перевозок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0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19325" cy="600075"/>
            <wp:effectExtent l="0" t="0" r="9525" b="0"/>
            <wp:docPr id="10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разовых услуг пассажирских перевозок;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314325"/>
            <wp:effectExtent l="0" t="0" r="0" b="0"/>
            <wp:docPr id="10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среднее количество часов аренды транспортного средства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разовой у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луге;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1 часа аренды транспортного средства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разовой услуге.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0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10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по договору на проезд к месту командирования и обратно;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по договору на </w:t>
      </w:r>
      <w:proofErr w:type="spellStart"/>
      <w:r w:rsidRPr="00130528">
        <w:rPr>
          <w:rFonts w:eastAsia="Calibri"/>
          <w:bCs/>
        </w:rPr>
        <w:t>найм</w:t>
      </w:r>
      <w:proofErr w:type="spellEnd"/>
      <w:r w:rsidRPr="00130528">
        <w:rPr>
          <w:rFonts w:eastAsia="Calibri"/>
          <w:bCs/>
        </w:rPr>
        <w:t xml:space="preserve"> жилого помещения на период командиров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2.3.1. Затраты по договору на проезд к месту командирования и обратно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857500" cy="600075"/>
            <wp:effectExtent l="0" t="0" r="0" b="0"/>
            <wp:docPr id="10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10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19050" t="0" r="0" b="0"/>
            <wp:docPr id="10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проезда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командирования с учетом требов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2.3.2. Затраты по договору на </w:t>
      </w:r>
      <w:proofErr w:type="spellStart"/>
      <w:r w:rsidRPr="00130528">
        <w:rPr>
          <w:rFonts w:eastAsia="Calibri"/>
          <w:b/>
          <w:bCs/>
        </w:rPr>
        <w:t>найм</w:t>
      </w:r>
      <w:proofErr w:type="spellEnd"/>
      <w:r w:rsidRPr="00130528">
        <w:rPr>
          <w:rFonts w:eastAsia="Calibri"/>
          <w:b/>
          <w:bCs/>
        </w:rPr>
        <w:t xml:space="preserve"> жилого помещения на период командир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971800" cy="600075"/>
            <wp:effectExtent l="0" t="0" r="0" b="0"/>
            <wp:docPr id="10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0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0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найма жилого помещения в сутки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командир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вания с учетом требований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571500" cy="314325"/>
            <wp:effectExtent l="19050" t="0" r="0" b="0"/>
            <wp:docPr id="10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суток нахождения в командировке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мандирования.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 Затрат на коммунальные услуги, включающих затраты на коммунальные услуги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81375" cy="314325"/>
            <wp:effectExtent l="0" t="0" r="9525" b="0"/>
            <wp:docPr id="10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газоснабжение и иные виды топлива;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электроснабжение;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теплоснабжение;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горячее водоснабжение;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холодное водоснабжение и водоотведение;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0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2.4.1. Затраты на газоснабжение и иные виды топлива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1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i-м виде топлива (газе и ином виде топлива);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тариф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поправочный коэффициент, учитывающий затраты на транспортировку i-го вида топлива.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2.4.2. Затраты на электроснабжение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1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регулируемый тариф на электроэнергию (в рамках применяемого </w:t>
      </w:r>
      <w:proofErr w:type="spellStart"/>
      <w:r w:rsidRPr="00130528">
        <w:rPr>
          <w:rFonts w:eastAsia="Calibri"/>
          <w:bCs/>
        </w:rPr>
        <w:t>одн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ставочного</w:t>
      </w:r>
      <w:proofErr w:type="spellEnd"/>
      <w:r w:rsidRPr="00130528">
        <w:rPr>
          <w:rFonts w:eastAsia="Calibri"/>
          <w:bCs/>
        </w:rPr>
        <w:t xml:space="preserve">, дифференцированного по зонам суток или </w:t>
      </w:r>
      <w:proofErr w:type="spellStart"/>
      <w:r w:rsidRPr="00130528">
        <w:rPr>
          <w:rFonts w:eastAsia="Calibri"/>
          <w:bCs/>
        </w:rPr>
        <w:t>двуставочного</w:t>
      </w:r>
      <w:proofErr w:type="spellEnd"/>
      <w:r w:rsidRPr="00130528">
        <w:rPr>
          <w:rFonts w:eastAsia="Calibri"/>
          <w:bCs/>
        </w:rPr>
        <w:t xml:space="preserve"> тарифа);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электроэнергии в год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тарифу (цене) на эле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троэнергию (в рамках применяемого </w:t>
      </w:r>
      <w:proofErr w:type="spellStart"/>
      <w:r w:rsidRPr="00130528">
        <w:rPr>
          <w:rFonts w:eastAsia="Calibri"/>
          <w:bCs/>
        </w:rPr>
        <w:t>одноставочного</w:t>
      </w:r>
      <w:proofErr w:type="spellEnd"/>
      <w:r w:rsidRPr="00130528">
        <w:rPr>
          <w:rFonts w:eastAsia="Calibri"/>
          <w:bCs/>
        </w:rPr>
        <w:t>, дифференцированного по зонам с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 xml:space="preserve">ток или </w:t>
      </w:r>
      <w:proofErr w:type="spellStart"/>
      <w:r w:rsidRPr="00130528">
        <w:rPr>
          <w:rFonts w:eastAsia="Calibri"/>
          <w:bCs/>
        </w:rPr>
        <w:t>двуставочного</w:t>
      </w:r>
      <w:proofErr w:type="spellEnd"/>
      <w:r w:rsidRPr="00130528">
        <w:rPr>
          <w:rFonts w:eastAsia="Calibri"/>
          <w:bCs/>
        </w:rPr>
        <w:t xml:space="preserve"> тарифа).</w:t>
      </w:r>
    </w:p>
    <w:p w:rsidR="00C622C5" w:rsidRPr="00130528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lastRenderedPageBreak/>
        <w:t>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3"/>
        <w:gridCol w:w="4111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Расчетная потребность электроэнергии в год *, кВт/</w:t>
            </w:r>
            <w:proofErr w:type="gramStart"/>
            <w:r w:rsidRPr="00130528">
              <w:rPr>
                <w:color w:val="000000"/>
              </w:rPr>
              <w:t>ч</w:t>
            </w:r>
            <w:proofErr w:type="gramEnd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1108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11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Регулируемый тариф на электроэне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 xml:space="preserve">гию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1109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Электроэнергия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150 000</w:t>
            </w:r>
          </w:p>
        </w:tc>
        <w:tc>
          <w:tcPr>
            <w:tcW w:w="411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на электр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энергию,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в электроэнергии может отличаться от приведенного значения в зависим</w:t>
      </w:r>
      <w:r w:rsidRPr="00130528">
        <w:rPr>
          <w:bCs/>
        </w:rPr>
        <w:t>о</w:t>
      </w:r>
      <w:r w:rsidRPr="00130528">
        <w:rPr>
          <w:bCs/>
        </w:rPr>
        <w:t>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2.4.3. Затраты на теплоснабжение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1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1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11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</w:t>
      </w:r>
      <w:proofErr w:type="spellStart"/>
      <w:r w:rsidRPr="00130528">
        <w:rPr>
          <w:rFonts w:eastAsia="Calibri"/>
          <w:bCs/>
        </w:rPr>
        <w:t>теплоэнергии</w:t>
      </w:r>
      <w:proofErr w:type="spellEnd"/>
      <w:r w:rsidRPr="00130528">
        <w:rPr>
          <w:rFonts w:eastAsia="Calibri"/>
          <w:bCs/>
        </w:rPr>
        <w:t xml:space="preserve"> на отопление зданий, помещений и сооружений;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теплоснабжение.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теплоснабжение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402"/>
        <w:gridCol w:w="4111"/>
      </w:tblGrid>
      <w:tr w:rsidR="00C622C5" w:rsidRPr="00130528" w:rsidTr="00C52439">
        <w:tc>
          <w:tcPr>
            <w:tcW w:w="180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Расчетная потребность </w:t>
            </w:r>
            <w:proofErr w:type="spellStart"/>
            <w:r w:rsidRPr="00130528">
              <w:rPr>
                <w:color w:val="000000"/>
              </w:rPr>
              <w:t>тепл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энергии</w:t>
            </w:r>
            <w:proofErr w:type="spellEnd"/>
            <w:r w:rsidRPr="00130528">
              <w:rPr>
                <w:color w:val="000000"/>
              </w:rPr>
              <w:t xml:space="preserve"> в год *, </w:t>
            </w:r>
            <w:proofErr w:type="spellStart"/>
            <w:r w:rsidRPr="00130528">
              <w:rPr>
                <w:color w:val="000000"/>
              </w:rPr>
              <w:t>гКал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76250" cy="314325"/>
                  <wp:effectExtent l="19050" t="0" r="0" b="0"/>
                  <wp:docPr id="1114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411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Регулируемый тариф на </w:t>
            </w:r>
            <w:proofErr w:type="spellStart"/>
            <w:r w:rsidRPr="00130528">
              <w:rPr>
                <w:color w:val="000000"/>
              </w:rPr>
              <w:t>теплоэне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гию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0" t="0" r="9525" b="0"/>
                  <wp:docPr id="1115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80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Теплоэнергия</w:t>
            </w:r>
            <w:proofErr w:type="spellEnd"/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784,6</w:t>
            </w:r>
          </w:p>
        </w:tc>
        <w:tc>
          <w:tcPr>
            <w:tcW w:w="411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уровня тарифов на </w:t>
            </w:r>
            <w:proofErr w:type="spellStart"/>
            <w:r w:rsidRPr="00130528">
              <w:rPr>
                <w:color w:val="000000"/>
              </w:rPr>
              <w:t>тепл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энергию</w:t>
            </w:r>
            <w:proofErr w:type="spellEnd"/>
            <w:r w:rsidRPr="00130528">
              <w:rPr>
                <w:color w:val="000000"/>
              </w:rPr>
              <w:t>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 xml:space="preserve">*Потребность в </w:t>
      </w:r>
      <w:proofErr w:type="spellStart"/>
      <w:r w:rsidRPr="00130528">
        <w:rPr>
          <w:bCs/>
        </w:rPr>
        <w:t>теплоэнергии</w:t>
      </w:r>
      <w:proofErr w:type="spellEnd"/>
      <w:r w:rsidRPr="00130528">
        <w:rPr>
          <w:bCs/>
        </w:rPr>
        <w:t xml:space="preserve"> может отличаться от приведенного значения в зависимости от нужд администрации. При этом закупка осуществляется в пределах доведенных лим</w:t>
      </w:r>
      <w:r w:rsidRPr="00130528">
        <w:rPr>
          <w:bCs/>
        </w:rPr>
        <w:t>и</w:t>
      </w:r>
      <w:r w:rsidRPr="00130528">
        <w:rPr>
          <w:bCs/>
        </w:rPr>
        <w:t>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2.4.4. Затраты на горячее водоснабжение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1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111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1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горячей воде;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горячее водоснабжение.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2.4.5. Затраты на холодное водоснабжение и водоотведение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112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холодном водоснабжении;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холодное водоснабжение;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водоотведении;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14325" cy="314325"/>
            <wp:effectExtent l="0" t="0" r="9525" b="0"/>
            <wp:docPr id="11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водоотведение.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холодное водоснабжение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02"/>
        <w:gridCol w:w="3969"/>
      </w:tblGrid>
      <w:tr w:rsidR="00C622C5" w:rsidRPr="00130528" w:rsidTr="00C52439">
        <w:tc>
          <w:tcPr>
            <w:tcW w:w="195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Расчетная потребность в х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лодном водоснабжении в год *, м3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126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96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Регулируемый тариф на холодное водоснабжение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1127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Холодное вод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снабжение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630</w:t>
            </w:r>
          </w:p>
        </w:tc>
        <w:tc>
          <w:tcPr>
            <w:tcW w:w="396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на холо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ное водоснабжение,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в холодном водоснабжении может отличаться от приведенного значения в зависимости от нужд администрации.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jc w:val="center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</w:rPr>
      </w:pPr>
      <w:r w:rsidRPr="00130528">
        <w:rPr>
          <w:b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</w:rPr>
      </w:pPr>
      <w:r w:rsidRPr="00130528">
        <w:rPr>
          <w:b/>
        </w:rPr>
        <w:t>на водоотведение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19"/>
        <w:gridCol w:w="4394"/>
      </w:tblGrid>
      <w:tr w:rsidR="00C622C5" w:rsidRPr="00130528" w:rsidTr="00C52439">
        <w:tc>
          <w:tcPr>
            <w:tcW w:w="180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Наименование</w:t>
            </w:r>
          </w:p>
        </w:tc>
        <w:tc>
          <w:tcPr>
            <w:tcW w:w="311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 xml:space="preserve">Расчетная потребность в водоотведении в год *, м3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128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t>)</w:t>
            </w:r>
          </w:p>
        </w:tc>
        <w:tc>
          <w:tcPr>
            <w:tcW w:w="4394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 xml:space="preserve">Регулируемый тариф на водоотведение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0" t="0" r="9525" b="0"/>
                  <wp:docPr id="1129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t>)</w:t>
            </w:r>
          </w:p>
        </w:tc>
      </w:tr>
      <w:tr w:rsidR="00C622C5" w:rsidRPr="00130528" w:rsidTr="00C52439">
        <w:tc>
          <w:tcPr>
            <w:tcW w:w="180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Водоотведение</w:t>
            </w:r>
          </w:p>
        </w:tc>
        <w:tc>
          <w:tcPr>
            <w:tcW w:w="311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не более 500</w:t>
            </w:r>
          </w:p>
        </w:tc>
        <w:tc>
          <w:tcPr>
            <w:tcW w:w="439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не более уровня тарифов на водоотв</w:t>
            </w:r>
            <w:r w:rsidRPr="00130528">
              <w:t>е</w:t>
            </w:r>
            <w:r w:rsidRPr="00130528">
              <w:t>дение,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в водоотведении может отличаться от приведенного значения в зависим</w:t>
      </w:r>
      <w:r w:rsidRPr="00130528">
        <w:rPr>
          <w:bCs/>
        </w:rPr>
        <w:t>о</w:t>
      </w:r>
      <w:r w:rsidRPr="00130528">
        <w:rPr>
          <w:bCs/>
        </w:rPr>
        <w:t>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2.4.6. Затраты по договору возмездного оказания услуг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внск</w:t>
      </w:r>
      <w:proofErr w:type="spellEnd"/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i/>
          <w:noProof/>
        </w:rPr>
        <w:drawing>
          <wp:inline distT="0" distB="0" distL="0" distR="0">
            <wp:extent cx="3390900" cy="600075"/>
            <wp:effectExtent l="0" t="0" r="0" b="0"/>
            <wp:docPr id="113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13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13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стоимость одного месяца работы физического лица по договору возмез</w:t>
      </w:r>
      <w:r w:rsidRPr="00130528">
        <w:rPr>
          <w:rFonts w:eastAsia="Calibri"/>
          <w:bCs/>
        </w:rPr>
        <w:t>д</w:t>
      </w:r>
      <w:r w:rsidRPr="00130528">
        <w:rPr>
          <w:rFonts w:eastAsia="Calibri"/>
          <w:bCs/>
        </w:rPr>
        <w:t>ного оказания услуг;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3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процентная ставка страховых взносов в государственные внебюджетные фонды.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заключенным с кочегарами, сезонными истопниками и др.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 Затрат на аренду помещений и оборудования, включающих: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2.5.1. Затраты на аренду помещений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3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809875" cy="600075"/>
            <wp:effectExtent l="0" t="0" r="9525" b="0"/>
            <wp:docPr id="113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3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численность работников, размещаемых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130528">
        <w:rPr>
          <w:rFonts w:eastAsia="Calibri"/>
          <w:bCs/>
        </w:rPr>
        <w:t>S - площадь, установленная в соответствии со строительными нормами и правил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ми Российской Федерации («</w:t>
      </w:r>
      <w:proofErr w:type="spellStart"/>
      <w:r w:rsidRPr="00130528">
        <w:rPr>
          <w:rFonts w:eastAsia="Calibri"/>
          <w:bCs/>
        </w:rPr>
        <w:t>СНиП</w:t>
      </w:r>
      <w:proofErr w:type="spellEnd"/>
      <w:r w:rsidRPr="00130528">
        <w:rPr>
          <w:rFonts w:eastAsia="Calibri"/>
          <w:bCs/>
        </w:rPr>
        <w:t xml:space="preserve"> 31-05-2003.</w:t>
      </w:r>
      <w:proofErr w:type="gram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108;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3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ежемесячной аренды за 1 кв. метр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13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аренды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2.5.2. Затраты на аренду помещения (зала) для проведения совещания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3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4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4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суток аренды i-го помещения (зала);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4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аренды i-го помещения (зала) в сутки.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2.5.3. Затраты на аренду оборудования для проведения совещания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п</w:t>
      </w:r>
      <w:r w:rsidRPr="00130528">
        <w:rPr>
          <w:rFonts w:eastAsia="Calibri"/>
          <w:b/>
          <w:bCs/>
        </w:rPr>
        <w:t>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3038475" cy="600075"/>
            <wp:effectExtent l="0" t="0" r="9525" b="0"/>
            <wp:docPr id="114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4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арендуемого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14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дней аренды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часов аренды в день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14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1 часа аренды i-го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 Затраты на содержание имущества, не отнесенные к затратам на содерж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ние имущества в рамках затрат на информационно-коммуникационные технологии.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 </w:t>
      </w:r>
      <w:proofErr w:type="gramStart"/>
      <w:r w:rsidRPr="00130528">
        <w:rPr>
          <w:rFonts w:eastAsia="Calibri"/>
          <w:b/>
          <w:bCs/>
        </w:rPr>
        <w:t xml:space="preserve">Затраты на содержание и техническое обслуживание помещений 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4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 определяются по формуле: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</w:rPr>
        <w:t>«</w:t>
      </w:r>
      <w:r w:rsidR="000E5E74" w:rsidRPr="00130528">
        <w:rPr>
          <w:rFonts w:eastAsia="Calibri"/>
          <w:bCs/>
        </w:rPr>
        <w:fldChar w:fldCharType="begin"/>
      </w:r>
      <w:r w:rsidRPr="00130528">
        <w:rPr>
          <w:rFonts w:eastAsia="Calibri"/>
          <w:bCs/>
        </w:rPr>
        <w:instrText xml:space="preserve"> QUOTE </w:instrText>
      </w:r>
      <w:r w:rsidRPr="00130528">
        <w:rPr>
          <w:rFonts w:eastAsia="Calibri"/>
          <w:noProof/>
        </w:rPr>
        <w:drawing>
          <wp:inline distT="0" distB="0" distL="0" distR="0">
            <wp:extent cx="5867400" cy="1114425"/>
            <wp:effectExtent l="0" t="0" r="0" b="0"/>
            <wp:docPr id="11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instrText xml:space="preserve"> </w:instrText>
      </w:r>
      <w:r w:rsidR="000E5E74" w:rsidRPr="00130528">
        <w:rPr>
          <w:rFonts w:eastAsia="Calibri"/>
          <w:bCs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аэз</m:t>
            </m:r>
          </m:sub>
        </m:sSub>
      </m:oMath>
      <w:r w:rsidRPr="00130528">
        <w:rPr>
          <w:rFonts w:eastAsia="Calibri"/>
          <w:bCs/>
        </w:rPr>
        <w:t xml:space="preserve"> , </w:t>
      </w:r>
      <w:r w:rsidR="000E5E74" w:rsidRPr="00130528">
        <w:rPr>
          <w:rFonts w:eastAsia="Calibri"/>
          <w:bCs/>
        </w:rPr>
        <w:fldChar w:fldCharType="end"/>
      </w:r>
      <w:r w:rsidRPr="00130528">
        <w:rPr>
          <w:rFonts w:eastAsia="Calibri"/>
          <w:bCs/>
        </w:rPr>
        <w:t xml:space="preserve">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04800" cy="314325"/>
            <wp:effectExtent l="0" t="0" r="0" b="0"/>
            <wp:docPr id="115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ремонт систем охранно-тревожной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5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проведение текущего ремонта помещения;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5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содержание прилегающей территории;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5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по обслуживанию и уборке помещения;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вывоз твердых бытовых отходов;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ремонт индивидуального теплового пункта, в том числе на подготовку отопительной си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темы к зимнему сезону;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ремонт электрооборудования (</w:t>
      </w:r>
      <w:proofErr w:type="spellStart"/>
      <w:r w:rsidRPr="00130528">
        <w:rPr>
          <w:rFonts w:eastAsia="Calibri"/>
          <w:bCs/>
        </w:rPr>
        <w:t>электроподстанций</w:t>
      </w:r>
      <w:proofErr w:type="spellEnd"/>
      <w:r w:rsidRPr="00130528">
        <w:rPr>
          <w:rFonts w:eastAsia="Calibri"/>
          <w:bCs/>
        </w:rPr>
        <w:t xml:space="preserve">, трансформаторных подстанций, </w:t>
      </w:r>
      <w:proofErr w:type="spellStart"/>
      <w:r w:rsidRPr="00130528">
        <w:rPr>
          <w:rFonts w:eastAsia="Calibri"/>
          <w:bCs/>
        </w:rPr>
        <w:t>эле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>трощитовых</w:t>
      </w:r>
      <w:proofErr w:type="spellEnd"/>
      <w:r w:rsidRPr="00130528">
        <w:rPr>
          <w:rFonts w:eastAsia="Calibri"/>
          <w:bCs/>
        </w:rPr>
        <w:t>) административного здания (помещения).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gramStart"/>
      <w:r w:rsidRPr="00130528">
        <w:rPr>
          <w:rFonts w:eastAsia="Calibri"/>
        </w:rPr>
        <w:t>В формулах для расчета затрат, указанных в пунктах 2.6.1.2, 2.6.1.4 и 2.6.1.7, зн</w:t>
      </w:r>
      <w:r w:rsidRPr="00130528">
        <w:rPr>
          <w:rFonts w:eastAsia="Calibri"/>
        </w:rPr>
        <w:t>а</w:t>
      </w:r>
      <w:r w:rsidRPr="00130528">
        <w:rPr>
          <w:rFonts w:eastAsia="Calibri"/>
        </w:rPr>
        <w:t>чение показателя площади помещений должно находиться в пределах нормативов площ</w:t>
      </w:r>
      <w:r w:rsidRPr="00130528">
        <w:rPr>
          <w:rFonts w:eastAsia="Calibri"/>
        </w:rPr>
        <w:t>а</w:t>
      </w:r>
      <w:r w:rsidRPr="00130528">
        <w:rPr>
          <w:rFonts w:eastAsia="Calibri"/>
        </w:rPr>
        <w:t xml:space="preserve">дей, установленных </w:t>
      </w:r>
      <w:r w:rsidRPr="00130528">
        <w:rPr>
          <w:rFonts w:eastAsia="Calibri"/>
          <w:bCs/>
        </w:rPr>
        <w:t>в соответствии со строительными нормами и правилами Российской Федерации («</w:t>
      </w:r>
      <w:proofErr w:type="spellStart"/>
      <w:r w:rsidRPr="00130528">
        <w:rPr>
          <w:rFonts w:eastAsia="Calibri"/>
          <w:bCs/>
        </w:rPr>
        <w:t>СНиП</w:t>
      </w:r>
      <w:proofErr w:type="spellEnd"/>
      <w:r w:rsidRPr="00130528">
        <w:rPr>
          <w:rFonts w:eastAsia="Calibri"/>
          <w:bCs/>
        </w:rPr>
        <w:t xml:space="preserve"> 31-05-2003.</w:t>
      </w:r>
      <w:proofErr w:type="gram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</w:t>
      </w:r>
      <w:r w:rsidRPr="00130528">
        <w:rPr>
          <w:rFonts w:eastAsia="Calibri"/>
        </w:rPr>
        <w:t>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2.6.1.1.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 xml:space="preserve">ский ремонт систем охранно-тревожной сигнализации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115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6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обслуживаемых устройств в составе системы охранно-тревожной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6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обслуживания одного i-го устройства.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2.6.1.2. Затраты на проведение текущего ремонта помещения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6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с учетом требований Положения об организации и проведении реконстру</w:t>
      </w:r>
      <w:r w:rsidRPr="00130528">
        <w:rPr>
          <w:rFonts w:eastAsia="Calibri"/>
          <w:b/>
          <w:bCs/>
        </w:rPr>
        <w:t>к</w:t>
      </w:r>
      <w:r w:rsidRPr="00130528">
        <w:rPr>
          <w:rFonts w:eastAsia="Calibri"/>
          <w:b/>
          <w:bCs/>
        </w:rPr>
        <w:t>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130528">
        <w:rPr>
          <w:rFonts w:eastAsia="Calibri"/>
          <w:b/>
          <w:bCs/>
        </w:rPr>
        <w:t>р</w:t>
      </w:r>
      <w:proofErr w:type="spellEnd"/>
      <w:r w:rsidRPr="00130528">
        <w:rPr>
          <w:rFonts w:eastAsia="Calibri"/>
          <w:b/>
          <w:bCs/>
        </w:rPr>
        <w:t>), утвержденного приказом Гос</w:t>
      </w:r>
      <w:r w:rsidRPr="00130528">
        <w:rPr>
          <w:rFonts w:eastAsia="Calibri"/>
          <w:b/>
          <w:bCs/>
        </w:rPr>
        <w:t>у</w:t>
      </w:r>
      <w:r w:rsidRPr="00130528">
        <w:rPr>
          <w:rFonts w:eastAsia="Calibri"/>
          <w:b/>
          <w:bCs/>
        </w:rPr>
        <w:t>дарственного комитета по архитектуре и градостроительству при Госстрое СССР от 23.11.1988 № 312,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66875" cy="600075"/>
            <wp:effectExtent l="0" t="0" r="9525" b="0"/>
            <wp:docPr id="116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i-го здания, планируемая к проведению текущего ремонта;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текущего ремонта 1 кв. метра площади i-го здания.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lastRenderedPageBreak/>
        <w:t>Нормативы, применяемые при расчете нормативных затрат на оплату работ по пр</w:t>
      </w:r>
      <w:r w:rsidRPr="00130528">
        <w:rPr>
          <w:b/>
          <w:bCs/>
        </w:rPr>
        <w:t>о</w:t>
      </w:r>
      <w:r w:rsidRPr="00130528">
        <w:rPr>
          <w:b/>
          <w:bCs/>
        </w:rPr>
        <w:t>ведение текущего ремонта помещения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Площадь здания, планируемая к проведению текущего 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монта, кв. метр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33375"/>
                  <wp:effectExtent l="19050" t="0" r="0" b="0"/>
                  <wp:docPr id="1166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текущего ремонта 1 кв. метра площади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33375"/>
                  <wp:effectExtent l="19050" t="0" r="0" b="0"/>
                  <wp:docPr id="1167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2.6.1.3. Затраты на содержание прилегающей территории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11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закрепленной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содержания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 в месяц в расчете на 1 кв. метр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7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содержания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 в очередном финансовом году.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2.6.1.4. Затраты на оплату услуг по обслуживанию и уборке помещения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62250" cy="600075"/>
            <wp:effectExtent l="0" t="0" r="0" b="0"/>
            <wp:docPr id="117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17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услуги по обслуживанию и уборке i-го помещения в месяц;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117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месяцев использования услуги по обслуживанию и уборке i-го помещения в месяц.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2.6.1.5. Затраты на вывоз твердых бытовых отходов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7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52575" cy="314325"/>
            <wp:effectExtent l="0" t="0" r="9525" b="0"/>
            <wp:docPr id="117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8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куб. метров твердых бытовых отходов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18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вывоза 1 куб. метра твердых бытовых отходов.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lastRenderedPageBreak/>
        <w:t>на вывоз твердых бытовых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693"/>
        <w:gridCol w:w="4536"/>
      </w:tblGrid>
      <w:tr w:rsidR="00C622C5" w:rsidRPr="00130528" w:rsidTr="00C52439">
        <w:tc>
          <w:tcPr>
            <w:tcW w:w="20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куб. метров твердых бытовых отх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дов в год *, м3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182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536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вывоза 1 куб. метра твердых быт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вых отходов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381000" cy="314325"/>
                  <wp:effectExtent l="19050" t="0" r="0" b="0"/>
                  <wp:docPr id="1183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Вывоз твердых бытовых отходов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  <w:tc>
          <w:tcPr>
            <w:tcW w:w="4536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вывоза 1 куб. метра твердых бытовых отходов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*Потребность в </w:t>
      </w:r>
      <w:r w:rsidRPr="00130528">
        <w:rPr>
          <w:color w:val="000000"/>
        </w:rPr>
        <w:t>вывозе твердых бытовых отходов</w:t>
      </w:r>
      <w:r w:rsidRPr="00130528">
        <w:rPr>
          <w:bCs/>
        </w:rPr>
        <w:t xml:space="preserve"> может отличаться от приведе</w:t>
      </w:r>
      <w:r w:rsidRPr="00130528">
        <w:rPr>
          <w:bCs/>
        </w:rPr>
        <w:t>н</w:t>
      </w:r>
      <w:r w:rsidRPr="00130528">
        <w:rPr>
          <w:bCs/>
        </w:rPr>
        <w:t>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</w:t>
      </w:r>
      <w:r w:rsidRPr="00130528">
        <w:rPr>
          <w:bCs/>
        </w:rPr>
        <w:t>и</w:t>
      </w:r>
      <w:r w:rsidRPr="00130528">
        <w:rPr>
          <w:bCs/>
        </w:rPr>
        <w:t>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b/>
          <w:bCs/>
        </w:rPr>
        <w:t xml:space="preserve">2.6.1.6. </w:t>
      </w:r>
      <w:r w:rsidRPr="00130528">
        <w:rPr>
          <w:rFonts w:eastAsia="Calibri"/>
          <w:bCs/>
        </w:rPr>
        <w:t>исключен.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2.6.1.7.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индивидуального теплового пункта, в том числе на по</w:t>
      </w:r>
      <w:r w:rsidRPr="00130528">
        <w:rPr>
          <w:rFonts w:eastAsia="Calibri"/>
          <w:b/>
          <w:bCs/>
        </w:rPr>
        <w:t>д</w:t>
      </w:r>
      <w:r w:rsidRPr="00130528">
        <w:rPr>
          <w:rFonts w:eastAsia="Calibri"/>
          <w:b/>
          <w:bCs/>
        </w:rPr>
        <w:t>готовку отопительной системы к зимнему сезону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84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8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86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административных помещений, для отопления которых использ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ется индивидуальный тепловой пункт;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87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2.6.1.8.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электрооборудования (</w:t>
      </w:r>
      <w:proofErr w:type="spellStart"/>
      <w:r w:rsidRPr="00130528">
        <w:rPr>
          <w:rFonts w:eastAsia="Calibri"/>
          <w:b/>
          <w:bCs/>
        </w:rPr>
        <w:t>электроподстанций</w:t>
      </w:r>
      <w:proofErr w:type="spellEnd"/>
      <w:r w:rsidRPr="00130528">
        <w:rPr>
          <w:rFonts w:eastAsia="Calibri"/>
          <w:b/>
          <w:bCs/>
        </w:rPr>
        <w:t>, трансформ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 xml:space="preserve">торных подстанций, </w:t>
      </w:r>
      <w:proofErr w:type="spellStart"/>
      <w:r w:rsidRPr="00130528">
        <w:rPr>
          <w:rFonts w:eastAsia="Calibri"/>
          <w:b/>
          <w:bCs/>
        </w:rPr>
        <w:t>электрощитовых</w:t>
      </w:r>
      <w:proofErr w:type="spellEnd"/>
      <w:r w:rsidRPr="00130528">
        <w:rPr>
          <w:rFonts w:eastAsia="Calibri"/>
          <w:b/>
          <w:bCs/>
        </w:rPr>
        <w:t>) административного здания (помещения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88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8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90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стоимость технического обслуживания и текущего ремонта i-го электр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оборудования (</w:t>
      </w:r>
      <w:proofErr w:type="spellStart"/>
      <w:r w:rsidRPr="00130528">
        <w:rPr>
          <w:rFonts w:eastAsia="Calibri"/>
          <w:bCs/>
        </w:rPr>
        <w:t>электроподстанций</w:t>
      </w:r>
      <w:proofErr w:type="spellEnd"/>
      <w:r w:rsidRPr="00130528">
        <w:rPr>
          <w:rFonts w:eastAsia="Calibri"/>
          <w:bCs/>
        </w:rPr>
        <w:t xml:space="preserve">, трансформаторных подстанций, </w:t>
      </w:r>
      <w:proofErr w:type="spellStart"/>
      <w:r w:rsidRPr="00130528">
        <w:rPr>
          <w:rFonts w:eastAsia="Calibri"/>
          <w:bCs/>
        </w:rPr>
        <w:t>электрощитовых</w:t>
      </w:r>
      <w:proofErr w:type="spellEnd"/>
      <w:r w:rsidRPr="00130528">
        <w:rPr>
          <w:rFonts w:eastAsia="Calibri"/>
          <w:bCs/>
        </w:rPr>
        <w:t>) а</w:t>
      </w:r>
      <w:r w:rsidRPr="00130528">
        <w:rPr>
          <w:rFonts w:eastAsia="Calibri"/>
          <w:bCs/>
        </w:rPr>
        <w:t>д</w:t>
      </w:r>
      <w:r w:rsidRPr="00130528">
        <w:rPr>
          <w:rFonts w:eastAsia="Calibri"/>
          <w:bCs/>
        </w:rPr>
        <w:t>министративного здания (помещения);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91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2.6.2. Затраты на закупку услуг управляющей компании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92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00300" cy="600075"/>
            <wp:effectExtent l="0" t="0" r="0" b="0"/>
            <wp:docPr id="1193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0" t="0" r="0" b="0"/>
            <wp:docPr id="1194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объем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95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 в месяц;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1196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использования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>2.6.3.</w:t>
      </w:r>
      <w:r w:rsidRPr="00130528">
        <w:rPr>
          <w:rFonts w:ascii="Arial" w:eastAsia="Calibri" w:hAnsi="Arial" w:cs="Arial"/>
          <w:b/>
          <w:bCs/>
        </w:rPr>
        <w:t xml:space="preserve"> </w:t>
      </w:r>
      <w:r w:rsidRPr="00130528">
        <w:rPr>
          <w:rFonts w:eastAsia="Calibri"/>
          <w:b/>
        </w:rPr>
        <w:t>Затраты на техническое обслуживание и ремонт транспортных средств (</w:t>
      </w:r>
      <w:proofErr w:type="spellStart"/>
      <w:r w:rsidRPr="00130528">
        <w:rPr>
          <w:rFonts w:eastAsia="Calibri"/>
          <w:b/>
        </w:rPr>
        <w:t>З</w:t>
      </w:r>
      <w:r w:rsidRPr="00130528">
        <w:rPr>
          <w:rFonts w:eastAsia="Calibri"/>
          <w:b/>
          <w:vertAlign w:val="subscript"/>
        </w:rPr>
        <w:t>тортс</w:t>
      </w:r>
      <w:proofErr w:type="spellEnd"/>
      <w:r w:rsidRPr="00130528">
        <w:rPr>
          <w:rFonts w:eastAsia="Calibri"/>
          <w:b/>
        </w:rPr>
        <w:t>)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43100" cy="600075"/>
            <wp:effectExtent l="0" t="0" r="0" b="0"/>
            <wp:docPr id="119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,где: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Q</w:t>
      </w:r>
      <w:proofErr w:type="gramEnd"/>
      <w:r w:rsidRPr="00130528">
        <w:rPr>
          <w:rFonts w:eastAsia="Calibri"/>
          <w:vertAlign w:val="subscript"/>
        </w:rPr>
        <w:t>тортс</w:t>
      </w:r>
      <w:proofErr w:type="spellEnd"/>
      <w:r w:rsidRPr="00130528">
        <w:rPr>
          <w:rFonts w:eastAsia="Calibri"/>
        </w:rPr>
        <w:t xml:space="preserve"> - количество i-го транспортного средства;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P</w:t>
      </w:r>
      <w:proofErr w:type="gramEnd"/>
      <w:r w:rsidRPr="00130528">
        <w:rPr>
          <w:rFonts w:eastAsia="Calibri"/>
          <w:vertAlign w:val="subscript"/>
        </w:rPr>
        <w:t>тортс</w:t>
      </w:r>
      <w:proofErr w:type="spellEnd"/>
      <w:r w:rsidRPr="00130528">
        <w:rPr>
          <w:rFonts w:eastAsia="Calibri"/>
        </w:rPr>
        <w:t xml:space="preserve"> - стоимость технического обслуживания и ремонта i-го транспортного средс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техническое обслуживание и ремонт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3698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11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 транспортных средств,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rPr>
                <w:rFonts w:eastAsia="Calibri"/>
              </w:rPr>
              <w:t>Q</w:t>
            </w:r>
            <w:r w:rsidRPr="00130528">
              <w:rPr>
                <w:rFonts w:eastAsia="Calibri"/>
                <w:vertAlign w:val="subscript"/>
              </w:rPr>
              <w:t>тортс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369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Стоимость технического обсл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живания и ремонта транспортных средств* (руб.) (</w:t>
            </w:r>
            <w:proofErr w:type="spellStart"/>
            <w:proofErr w:type="gramStart"/>
            <w:r w:rsidRPr="00130528">
              <w:rPr>
                <w:rFonts w:eastAsia="Calibri"/>
              </w:rPr>
              <w:t>P</w:t>
            </w:r>
            <w:proofErr w:type="gramEnd"/>
            <w:r w:rsidRPr="00130528">
              <w:rPr>
                <w:rFonts w:eastAsia="Calibri"/>
                <w:vertAlign w:val="subscript"/>
              </w:rPr>
              <w:t>тортс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Транспортные сре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ства</w:t>
            </w:r>
          </w:p>
        </w:tc>
        <w:tc>
          <w:tcPr>
            <w:tcW w:w="311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69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зависимости от нужд администрации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определяется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="Calibri"/>
          <w:b/>
          <w:bCs/>
        </w:rPr>
        <w:t xml:space="preserve">2.6.4. </w:t>
      </w:r>
      <w:r w:rsidRPr="00130528">
        <w:rPr>
          <w:rFonts w:eastAsiaTheme="minorHAnsi"/>
          <w:b/>
          <w:lang w:eastAsia="en-US"/>
        </w:rPr>
        <w:t xml:space="preserve">Затраты на техническое обслуживание и </w:t>
      </w:r>
      <w:proofErr w:type="spellStart"/>
      <w:r w:rsidRPr="00130528">
        <w:rPr>
          <w:rFonts w:eastAsiaTheme="minorHAnsi"/>
          <w:b/>
          <w:lang w:eastAsia="en-US"/>
        </w:rPr>
        <w:t>регламентно-профилактический</w:t>
      </w:r>
      <w:proofErr w:type="spellEnd"/>
      <w:r w:rsidRPr="00130528">
        <w:rPr>
          <w:rFonts w:eastAsiaTheme="minorHAnsi"/>
          <w:b/>
          <w:lang w:eastAsia="en-US"/>
        </w:rPr>
        <w:t xml:space="preserve"> ремонт бытового оборудования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b/>
          <w:lang w:eastAsia="en-US"/>
        </w:rPr>
        <w:t>),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2076450" cy="600075"/>
            <wp:effectExtent l="0" t="0" r="0" b="0"/>
            <wp:docPr id="1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lang w:eastAsia="en-US"/>
        </w:rPr>
        <w:t xml:space="preserve"> - количество i-го бытового оборудования;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lang w:eastAsia="en-US"/>
        </w:rPr>
        <w:t xml:space="preserve"> - цена технического обслуживания и </w:t>
      </w:r>
      <w:proofErr w:type="spellStart"/>
      <w:r w:rsidRPr="00130528">
        <w:rPr>
          <w:rFonts w:eastAsiaTheme="minorHAnsi"/>
          <w:lang w:eastAsia="en-US"/>
        </w:rPr>
        <w:t>регламентно-профилактического</w:t>
      </w:r>
      <w:proofErr w:type="spellEnd"/>
      <w:r w:rsidRPr="00130528">
        <w:rPr>
          <w:rFonts w:eastAsiaTheme="minorHAnsi"/>
          <w:lang w:eastAsia="en-US"/>
        </w:rPr>
        <w:t xml:space="preserve"> ремонта 1 единицы i-го бытового оборудования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иного оборудования - дизельных генераторных устан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</w:t>
      </w:r>
      <w:r w:rsidRPr="00130528">
        <w:rPr>
          <w:rFonts w:eastAsia="Calibri"/>
          <w:b/>
          <w:bCs/>
        </w:rPr>
        <w:t>в</w:t>
      </w:r>
      <w:r w:rsidRPr="00130528">
        <w:rPr>
          <w:rFonts w:eastAsia="Calibri"/>
          <w:b/>
          <w:bCs/>
        </w:rPr>
        <w:t>томатического диспетчерского управления, систем видеонаблюдения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9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67200" cy="333375"/>
            <wp:effectExtent l="0" t="0" r="0" b="0"/>
            <wp:docPr id="120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361950" cy="333375"/>
            <wp:effectExtent l="0" t="0" r="0" b="0"/>
            <wp:docPr id="120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дизельных генераторных установок;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системы газового пожаротушения;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03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кондиционирования и вентиляции;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пожарной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контроля и управления доступом;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автоматического диспетчерского управления;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7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видеонаблюдения.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2.6.5.1.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дизельных генераторных установок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0" b="0"/>
            <wp:docPr id="12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21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дизельных генераторных установок;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211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дизельной генераторной установки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2.6.5.2.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системы газового пожаротушения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12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1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датчиков системы газового пожаротушения;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15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датчика системы газового пожаротушения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 xml:space="preserve">2.6.5.3.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 кондиционирования и вентиляции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16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17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33400" cy="314325"/>
            <wp:effectExtent l="0" t="0" r="0" b="0"/>
            <wp:docPr id="1218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установок кондиционирования и элементов систем вент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ляции;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21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установки кондиционирования и элементов вентиляции.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2.6.5.4.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 пожарной сигнализации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20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21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22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</w:t>
      </w:r>
      <w:proofErr w:type="spellStart"/>
      <w:r w:rsidRPr="00130528">
        <w:rPr>
          <w:rFonts w:eastAsia="Calibri"/>
          <w:bCs/>
        </w:rPr>
        <w:t>извещателей</w:t>
      </w:r>
      <w:proofErr w:type="spellEnd"/>
      <w:r w:rsidRPr="00130528">
        <w:rPr>
          <w:rFonts w:eastAsia="Calibri"/>
          <w:bCs/>
        </w:rPr>
        <w:t xml:space="preserve"> пожарной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23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i-го </w:t>
      </w:r>
      <w:proofErr w:type="spellStart"/>
      <w:r w:rsidRPr="00130528">
        <w:rPr>
          <w:rFonts w:eastAsia="Calibri"/>
          <w:bCs/>
        </w:rPr>
        <w:t>извещателя</w:t>
      </w:r>
      <w:proofErr w:type="spellEnd"/>
      <w:r w:rsidRPr="00130528">
        <w:rPr>
          <w:rFonts w:eastAsia="Calibri"/>
          <w:bCs/>
        </w:rPr>
        <w:t xml:space="preserve"> в год, включая расходы на приобретение аккумуляторов.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на техническое обслуживание и </w:t>
      </w:r>
      <w:proofErr w:type="spellStart"/>
      <w:r w:rsidRPr="00130528">
        <w:rPr>
          <w:b/>
          <w:bCs/>
        </w:rPr>
        <w:t>регламентно</w:t>
      </w:r>
      <w:proofErr w:type="spellEnd"/>
      <w:r w:rsidRPr="00130528">
        <w:rPr>
          <w:b/>
          <w:bCs/>
        </w:rPr>
        <w:t xml:space="preserve"> - профилактический ремонт си</w:t>
      </w:r>
      <w:r w:rsidRPr="00130528">
        <w:rPr>
          <w:b/>
          <w:bCs/>
        </w:rPr>
        <w:t>с</w:t>
      </w:r>
      <w:r w:rsidRPr="00130528">
        <w:rPr>
          <w:b/>
          <w:bCs/>
        </w:rPr>
        <w:t>тем пожарной сигнализации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179"/>
        <w:gridCol w:w="3907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22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 </w:t>
            </w:r>
            <w:proofErr w:type="spellStart"/>
            <w:r w:rsidRPr="00130528">
              <w:rPr>
                <w:color w:val="000000"/>
              </w:rPr>
              <w:t>извещателей</w:t>
            </w:r>
            <w:proofErr w:type="spellEnd"/>
            <w:r w:rsidRPr="00130528">
              <w:rPr>
                <w:color w:val="000000"/>
              </w:rPr>
              <w:t xml:space="preserve"> пожарной сигнализации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122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96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профилактического ремонта 1 </w:t>
            </w:r>
            <w:proofErr w:type="spellStart"/>
            <w:r w:rsidRPr="00130528">
              <w:rPr>
                <w:color w:val="000000"/>
              </w:rPr>
              <w:t>извещателя</w:t>
            </w:r>
            <w:proofErr w:type="spellEnd"/>
            <w:r w:rsidRPr="00130528">
              <w:rPr>
                <w:color w:val="000000"/>
              </w:rPr>
              <w:t xml:space="preserve"> в год</w:t>
            </w:r>
            <w:r w:rsidRPr="00130528">
              <w:rPr>
                <w:rFonts w:eastAsia="Calibri"/>
                <w:bCs/>
              </w:rPr>
              <w:t>, вкл</w:t>
            </w:r>
            <w:r w:rsidRPr="00130528">
              <w:rPr>
                <w:rFonts w:eastAsia="Calibri"/>
                <w:bCs/>
              </w:rPr>
              <w:t>ю</w:t>
            </w:r>
            <w:r w:rsidRPr="00130528">
              <w:rPr>
                <w:rFonts w:eastAsia="Calibri"/>
                <w:bCs/>
              </w:rPr>
              <w:t>чая расходы на приобретение а</w:t>
            </w:r>
            <w:r w:rsidRPr="00130528">
              <w:rPr>
                <w:rFonts w:eastAsia="Calibri"/>
                <w:bCs/>
              </w:rPr>
              <w:t>к</w:t>
            </w:r>
            <w:r w:rsidRPr="00130528">
              <w:rPr>
                <w:rFonts w:eastAsia="Calibri"/>
                <w:bCs/>
              </w:rPr>
              <w:t>кумуляторов.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22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Пожарная сигнал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зация с оповещен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ем о пожаре</w:t>
            </w:r>
          </w:p>
        </w:tc>
        <w:tc>
          <w:tcPr>
            <w:tcW w:w="3226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396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14 000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2.6.5.5.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 xml:space="preserve">ский ремонт систем контроля и управления доступом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26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2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533400" cy="333375"/>
            <wp:effectExtent l="0" t="0" r="0" b="0"/>
            <wp:docPr id="1228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контроля и управления дост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пом;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29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2.6.5.6.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систем автоматического диспетчерского управления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3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123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3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обслуживаемых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автоматич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ского диспетчерского управления;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3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устройства в составе систем автоматического диспетчерского управления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  <w:r w:rsidRPr="00130528">
        <w:rPr>
          <w:rFonts w:eastAsia="Calibri"/>
          <w:b/>
          <w:bCs/>
        </w:rPr>
        <w:t xml:space="preserve">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профилактический ремонт систем автоматического диспетчерского управления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597"/>
        <w:gridCol w:w="3489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6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обслуживаемых устройств в составе систем 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томатического диспетчерского управления (</w:t>
            </w:r>
            <w:proofErr w:type="spellStart"/>
            <w:proofErr w:type="gramStart"/>
            <w:r w:rsidRPr="00130528">
              <w:rPr>
                <w:color w:val="000000"/>
                <w:lang w:val="en-US"/>
              </w:rPr>
              <w:t>Q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130528">
              <w:rPr>
                <w:color w:val="000000"/>
                <w:vertAlign w:val="subscript"/>
              </w:rPr>
              <w:t>саду)</w:t>
            </w:r>
          </w:p>
        </w:tc>
        <w:tc>
          <w:tcPr>
            <w:tcW w:w="354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технического обслужив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тического ремонта 1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ва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(руб.) 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gramEnd"/>
            <w:r w:rsidRPr="00130528">
              <w:rPr>
                <w:color w:val="000000"/>
                <w:vertAlign w:val="subscript"/>
              </w:rPr>
              <w:t>саду</w:t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Оборудование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сист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мы оповещения и информирования населения об угрозе возникновения чре</w:t>
            </w:r>
            <w:r w:rsidRPr="00130528">
              <w:rPr>
                <w:color w:val="000000"/>
              </w:rPr>
              <w:t>з</w:t>
            </w:r>
            <w:r w:rsidRPr="00130528">
              <w:rPr>
                <w:color w:val="000000"/>
              </w:rPr>
              <w:t>вычайной ситуации в мирное и военное время (МСО)</w:t>
            </w:r>
          </w:p>
        </w:tc>
        <w:tc>
          <w:tcPr>
            <w:tcW w:w="36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6 единиц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354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2.6.5.7.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систем видеонаблюдения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3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9525" b="0"/>
            <wp:docPr id="123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3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обслуживаемых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видеонаблюд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19050" t="0" r="9525" b="0"/>
            <wp:docPr id="123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устройства в составе систем видеонаблюдения в год.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597"/>
        <w:gridCol w:w="3489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6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обслуживаемых устройств в составе систем 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томатического диспетчерского управления (</w:t>
            </w:r>
            <w:proofErr w:type="spellStart"/>
            <w:proofErr w:type="gramStart"/>
            <w:r w:rsidRPr="00130528">
              <w:rPr>
                <w:color w:val="000000"/>
                <w:lang w:val="en-US"/>
              </w:rPr>
              <w:t>Q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gramEnd"/>
            <w:r w:rsidRPr="00130528">
              <w:rPr>
                <w:color w:val="000000"/>
                <w:vertAlign w:val="subscript"/>
              </w:rPr>
              <w:t>свн</w:t>
            </w:r>
            <w:proofErr w:type="spellEnd"/>
            <w:r w:rsidRPr="00130528">
              <w:rPr>
                <w:color w:val="000000"/>
                <w:vertAlign w:val="subscript"/>
              </w:rPr>
              <w:t>)</w:t>
            </w:r>
          </w:p>
        </w:tc>
        <w:tc>
          <w:tcPr>
            <w:tcW w:w="354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технического обслужив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тического ремонта 1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ва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(руб.) 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color w:val="000000"/>
                <w:vertAlign w:val="subscript"/>
              </w:rPr>
              <w:t>свн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Оборудование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сист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мы видеонаблюд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</w:p>
        </w:tc>
        <w:tc>
          <w:tcPr>
            <w:tcW w:w="36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5 единиц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354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2.6.6. Затраты по договору возмездного оказания услуг, определяемые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предметом которых является оказание физическим лицом услуг, связанных с с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держанием имущества (за исключением коммунальных услуг).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2.7. </w:t>
      </w:r>
      <w:proofErr w:type="gramStart"/>
      <w:r w:rsidRPr="00130528">
        <w:rPr>
          <w:rFonts w:eastAsia="Calibri"/>
          <w:b/>
          <w:bCs/>
        </w:rPr>
        <w:t>Затрат на приобретение прочих работ и услуг, не включенные в пункты 2.1 – 2.6 включающих: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2.7.1. Затраты на оплату типографских работ и услуг, включая приобретение периодических печатных изданий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23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162050" cy="333375"/>
            <wp:effectExtent l="0" t="0" r="0" b="0"/>
            <wp:docPr id="123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124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</w:t>
      </w:r>
      <w:proofErr w:type="spellStart"/>
      <w:r w:rsidRPr="00130528">
        <w:rPr>
          <w:rFonts w:eastAsia="Calibri"/>
          <w:bCs/>
        </w:rPr>
        <w:t>спецжурналов</w:t>
      </w:r>
      <w:proofErr w:type="spellEnd"/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24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и информации в печатные издания.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>2.7.1.1</w:t>
      </w:r>
      <w:r w:rsidRPr="00130528">
        <w:rPr>
          <w:rFonts w:ascii="Arial" w:eastAsia="Calibri" w:hAnsi="Arial" w:cs="Arial"/>
          <w:b/>
          <w:bCs/>
        </w:rPr>
        <w:t xml:space="preserve">. </w:t>
      </w:r>
      <w:r w:rsidRPr="00130528">
        <w:rPr>
          <w:rFonts w:eastAsia="Calibri"/>
          <w:b/>
        </w:rPr>
        <w:t xml:space="preserve">Затраты на приобретение </w:t>
      </w:r>
      <w:proofErr w:type="spellStart"/>
      <w:r w:rsidRPr="00130528">
        <w:rPr>
          <w:rFonts w:eastAsia="Calibri"/>
          <w:b/>
        </w:rPr>
        <w:t>спецжурналов</w:t>
      </w:r>
      <w:proofErr w:type="spellEnd"/>
      <w:r w:rsidRPr="00130528">
        <w:rPr>
          <w:rFonts w:eastAsia="Calibri"/>
          <w:b/>
        </w:rPr>
        <w:t xml:space="preserve"> и бланков строгой отчетности (</w:t>
      </w:r>
      <w:proofErr w:type="spellStart"/>
      <w:r w:rsidRPr="00130528">
        <w:rPr>
          <w:rFonts w:eastAsia="Calibri"/>
          <w:b/>
        </w:rPr>
        <w:t>З</w:t>
      </w:r>
      <w:r w:rsidRPr="00130528">
        <w:rPr>
          <w:rFonts w:eastAsia="Calibri"/>
          <w:b/>
          <w:vertAlign w:val="subscript"/>
        </w:rPr>
        <w:t>жбо</w:t>
      </w:r>
      <w:proofErr w:type="spellEnd"/>
      <w:r w:rsidRPr="00130528">
        <w:rPr>
          <w:rFonts w:eastAsia="Calibri"/>
          <w:b/>
        </w:rPr>
        <w:t>)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81250" cy="600075"/>
            <wp:effectExtent l="0" t="0" r="0" b="0"/>
            <wp:docPr id="124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,где: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130528">
        <w:rPr>
          <w:rFonts w:eastAsia="Calibri"/>
        </w:rPr>
        <w:t>Q</w:t>
      </w:r>
      <w:r w:rsidRPr="00130528">
        <w:rPr>
          <w:rFonts w:eastAsia="Calibri"/>
          <w:vertAlign w:val="subscript"/>
        </w:rPr>
        <w:t>i</w:t>
      </w:r>
      <w:proofErr w:type="spellEnd"/>
      <w:r w:rsidRPr="00130528">
        <w:rPr>
          <w:rFonts w:eastAsia="Calibri"/>
          <w:vertAlign w:val="subscript"/>
        </w:rPr>
        <w:t xml:space="preserve"> ж</w:t>
      </w:r>
      <w:r w:rsidRPr="00130528">
        <w:rPr>
          <w:rFonts w:eastAsia="Calibri"/>
        </w:rPr>
        <w:t xml:space="preserve"> - количество </w:t>
      </w:r>
      <w:proofErr w:type="gramStart"/>
      <w:r w:rsidRPr="00130528">
        <w:rPr>
          <w:rFonts w:eastAsia="Calibri"/>
        </w:rPr>
        <w:t>приобретаемых</w:t>
      </w:r>
      <w:proofErr w:type="gramEnd"/>
      <w:r w:rsidRPr="00130528">
        <w:rPr>
          <w:rFonts w:eastAsia="Calibri"/>
        </w:rPr>
        <w:t xml:space="preserve"> </w:t>
      </w:r>
      <w:proofErr w:type="spellStart"/>
      <w:r w:rsidRPr="00130528">
        <w:rPr>
          <w:rFonts w:eastAsia="Calibri"/>
        </w:rPr>
        <w:t>i-х</w:t>
      </w:r>
      <w:proofErr w:type="spellEnd"/>
      <w:r w:rsidRPr="00130528">
        <w:rPr>
          <w:rFonts w:eastAsia="Calibri"/>
        </w:rPr>
        <w:t xml:space="preserve"> </w:t>
      </w:r>
      <w:proofErr w:type="spellStart"/>
      <w:r w:rsidRPr="00130528">
        <w:rPr>
          <w:rFonts w:eastAsia="Calibri"/>
        </w:rPr>
        <w:t>спецжурналов</w:t>
      </w:r>
      <w:proofErr w:type="spellEnd"/>
      <w:r w:rsidRPr="00130528">
        <w:rPr>
          <w:rFonts w:eastAsia="Calibri"/>
        </w:rPr>
        <w:t>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130528">
        <w:rPr>
          <w:rFonts w:eastAsia="Calibri"/>
        </w:rPr>
        <w:t>P</w:t>
      </w:r>
      <w:r w:rsidRPr="00130528">
        <w:rPr>
          <w:rFonts w:eastAsia="Calibri"/>
          <w:vertAlign w:val="subscript"/>
        </w:rPr>
        <w:t>i</w:t>
      </w:r>
      <w:proofErr w:type="spellEnd"/>
      <w:r w:rsidRPr="00130528">
        <w:rPr>
          <w:rFonts w:eastAsia="Calibri"/>
          <w:vertAlign w:val="subscript"/>
        </w:rPr>
        <w:t xml:space="preserve"> ж</w:t>
      </w:r>
      <w:r w:rsidRPr="00130528">
        <w:rPr>
          <w:rFonts w:eastAsia="Calibri"/>
        </w:rPr>
        <w:t xml:space="preserve"> - цена 1 i-го </w:t>
      </w:r>
      <w:proofErr w:type="spellStart"/>
      <w:r w:rsidRPr="00130528">
        <w:rPr>
          <w:rFonts w:eastAsia="Calibri"/>
        </w:rPr>
        <w:t>спецжурнала</w:t>
      </w:r>
      <w:proofErr w:type="spellEnd"/>
      <w:r w:rsidRPr="00130528">
        <w:rPr>
          <w:rFonts w:eastAsia="Calibri"/>
        </w:rPr>
        <w:t>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Q</w:t>
      </w:r>
      <w:proofErr w:type="gramEnd"/>
      <w:r w:rsidRPr="00130528">
        <w:rPr>
          <w:rFonts w:eastAsia="Calibri"/>
          <w:vertAlign w:val="subscript"/>
        </w:rPr>
        <w:t>бо</w:t>
      </w:r>
      <w:proofErr w:type="spellEnd"/>
      <w:r w:rsidRPr="00130528">
        <w:rPr>
          <w:rFonts w:eastAsia="Calibri"/>
        </w:rPr>
        <w:t xml:space="preserve"> - количество приобретаемых бланков строгой отчетности;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P</w:t>
      </w:r>
      <w:proofErr w:type="gramEnd"/>
      <w:r w:rsidRPr="00130528">
        <w:rPr>
          <w:rFonts w:eastAsia="Calibri"/>
          <w:vertAlign w:val="subscript"/>
        </w:rPr>
        <w:t>бо</w:t>
      </w:r>
      <w:proofErr w:type="spellEnd"/>
      <w:r w:rsidRPr="00130528">
        <w:rPr>
          <w:rFonts w:eastAsia="Calibri"/>
        </w:rPr>
        <w:t xml:space="preserve"> - цена 1 бланка строгой отчетности.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</w:t>
      </w:r>
      <w:r w:rsidRPr="00130528">
        <w:rPr>
          <w:rFonts w:eastAsiaTheme="minorHAnsi"/>
          <w:b/>
          <w:lang w:eastAsia="en-US"/>
        </w:rPr>
        <w:t>е</w:t>
      </w:r>
      <w:r w:rsidRPr="00130528">
        <w:rPr>
          <w:rFonts w:eastAsiaTheme="minorHAnsi"/>
          <w:b/>
          <w:lang w:eastAsia="en-US"/>
        </w:rPr>
        <w:t>ратуры, а также подачу объявлений и информации в печатные издания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иу</w:t>
      </w:r>
      <w:proofErr w:type="spellEnd"/>
      <w:r w:rsidRPr="00130528">
        <w:rPr>
          <w:rFonts w:eastAsiaTheme="minorHAnsi"/>
          <w:b/>
          <w:lang w:eastAsia="en-US"/>
        </w:rPr>
        <w:t>), опред</w:t>
      </w:r>
      <w:r w:rsidRPr="00130528">
        <w:rPr>
          <w:rFonts w:eastAsiaTheme="minorHAnsi"/>
          <w:b/>
          <w:lang w:eastAsia="en-US"/>
        </w:rPr>
        <w:t>е</w:t>
      </w:r>
      <w:r w:rsidRPr="00130528">
        <w:rPr>
          <w:rFonts w:eastAsiaTheme="minorHAnsi"/>
          <w:b/>
          <w:lang w:eastAsia="en-US"/>
        </w:rPr>
        <w:t>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1543050" cy="600075"/>
            <wp:effectExtent l="0" t="0" r="0" b="0"/>
            <wp:docPr id="1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иу</w:t>
      </w:r>
      <w:proofErr w:type="spellEnd"/>
      <w:r w:rsidRPr="00130528">
        <w:rPr>
          <w:rFonts w:eastAsiaTheme="minorHAnsi"/>
          <w:lang w:eastAsia="en-US"/>
        </w:rPr>
        <w:t xml:space="preserve"> - цена </w:t>
      </w:r>
      <w:proofErr w:type="spellStart"/>
      <w:r w:rsidRPr="00130528">
        <w:rPr>
          <w:rFonts w:eastAsiaTheme="minorHAnsi"/>
          <w:lang w:eastAsia="en-US"/>
        </w:rPr>
        <w:t>i-й</w:t>
      </w:r>
      <w:proofErr w:type="spellEnd"/>
      <w:r w:rsidRPr="00130528">
        <w:rPr>
          <w:rFonts w:eastAsiaTheme="minorHAnsi"/>
          <w:lang w:eastAsia="en-US"/>
        </w:rPr>
        <w:t xml:space="preserve"> информационной услуги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lastRenderedPageBreak/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периодических печатных изданий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1"/>
        <w:gridCol w:w="3402"/>
      </w:tblGrid>
      <w:tr w:rsidR="00C622C5" w:rsidRPr="00130528" w:rsidTr="00C52439"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издания</w:t>
            </w:r>
          </w:p>
        </w:tc>
        <w:tc>
          <w:tcPr>
            <w:tcW w:w="411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информационной услуги (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130528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130528">
              <w:rPr>
                <w:rFonts w:eastAsiaTheme="minorHAnsi"/>
                <w:lang w:eastAsia="en-US"/>
              </w:rPr>
              <w:t xml:space="preserve"> (ц</w:t>
            </w:r>
            <w:r w:rsidRPr="00130528">
              <w:rPr>
                <w:color w:val="000000"/>
              </w:rPr>
              <w:t>ена одной годовой подписки)</w:t>
            </w:r>
          </w:p>
        </w:tc>
        <w:tc>
          <w:tcPr>
            <w:tcW w:w="340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Максимальное количество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довых подписок </w:t>
            </w:r>
          </w:p>
        </w:tc>
      </w:tr>
      <w:tr w:rsidR="00C622C5" w:rsidRPr="00130528" w:rsidTr="00C52439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Газета «</w:t>
            </w:r>
            <w:proofErr w:type="spellStart"/>
            <w:r w:rsidRPr="00130528">
              <w:rPr>
                <w:color w:val="000000"/>
              </w:rPr>
              <w:t>Наго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ская</w:t>
            </w:r>
            <w:proofErr w:type="spellEnd"/>
            <w:r w:rsidRPr="00130528">
              <w:rPr>
                <w:color w:val="000000"/>
              </w:rPr>
              <w:t xml:space="preserve"> жизнь»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фами издательства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</w:t>
            </w:r>
          </w:p>
        </w:tc>
      </w:tr>
    </w:tbl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подачу </w:t>
      </w:r>
      <w:r w:rsidRPr="00130528">
        <w:rPr>
          <w:rFonts w:eastAsiaTheme="minorHAnsi"/>
          <w:b/>
          <w:lang w:eastAsia="en-US"/>
        </w:rPr>
        <w:t>объявлений и информации</w:t>
      </w:r>
      <w:r w:rsidRPr="00130528">
        <w:rPr>
          <w:b/>
          <w:color w:val="000000"/>
        </w:rPr>
        <w:t xml:space="preserve"> в печатные издания*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848"/>
      </w:tblGrid>
      <w:tr w:rsidR="00C622C5" w:rsidRPr="00130528" w:rsidTr="00C52439">
        <w:trPr>
          <w:trHeight w:val="626"/>
        </w:trPr>
        <w:tc>
          <w:tcPr>
            <w:tcW w:w="265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издания</w:t>
            </w:r>
          </w:p>
        </w:tc>
        <w:tc>
          <w:tcPr>
            <w:tcW w:w="684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информационной услуги (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130528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130528">
              <w:rPr>
                <w:rFonts w:eastAsiaTheme="minorHAnsi"/>
                <w:lang w:eastAsia="en-US"/>
              </w:rPr>
              <w:t xml:space="preserve"> (ц</w:t>
            </w:r>
            <w:r w:rsidRPr="00130528">
              <w:rPr>
                <w:color w:val="000000"/>
              </w:rPr>
              <w:t>ена подачи объя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лений в печатные издания)</w:t>
            </w:r>
          </w:p>
        </w:tc>
      </w:tr>
      <w:tr w:rsidR="00C622C5" w:rsidRPr="00130528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Газета «</w:t>
            </w:r>
            <w:proofErr w:type="spellStart"/>
            <w:r w:rsidRPr="00130528">
              <w:rPr>
                <w:color w:val="000000"/>
              </w:rPr>
              <w:t>Нагорская</w:t>
            </w:r>
            <w:proofErr w:type="spellEnd"/>
            <w:r w:rsidRPr="00130528">
              <w:rPr>
                <w:color w:val="000000"/>
              </w:rPr>
              <w:t xml:space="preserve"> жизнь»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  <w:tr w:rsidR="00C622C5" w:rsidRPr="00130528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Журнал «Вестник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сударственной регис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рации»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определяется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2.7.2. Затраты по договору возмездного оказания услуг, определяемые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предметом которых является оказание физическим лицом работ и услуг, не отн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сящихся к коммунальным услугам и услугам, связанным с содержанием имущества.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2.7.3. Затраты на проведение </w:t>
      </w:r>
      <w:proofErr w:type="spellStart"/>
      <w:r w:rsidRPr="00130528">
        <w:rPr>
          <w:rFonts w:eastAsia="Calibri"/>
          <w:b/>
          <w:bCs/>
        </w:rPr>
        <w:t>предрейсового</w:t>
      </w:r>
      <w:proofErr w:type="spellEnd"/>
      <w:r w:rsidRPr="00130528">
        <w:rPr>
          <w:rFonts w:eastAsia="Calibri"/>
          <w:b/>
          <w:bCs/>
        </w:rPr>
        <w:t xml:space="preserve"> и </w:t>
      </w:r>
      <w:proofErr w:type="spellStart"/>
      <w:r w:rsidRPr="00130528">
        <w:rPr>
          <w:rFonts w:eastAsia="Calibri"/>
          <w:b/>
          <w:bCs/>
        </w:rPr>
        <w:t>послерейсового</w:t>
      </w:r>
      <w:proofErr w:type="spellEnd"/>
      <w:r w:rsidRPr="00130528">
        <w:rPr>
          <w:rFonts w:eastAsia="Calibri"/>
          <w:b/>
          <w:bCs/>
        </w:rPr>
        <w:t xml:space="preserve"> осмотра водит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лей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4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24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24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водителей;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24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проведения одного </w:t>
      </w:r>
      <w:proofErr w:type="spellStart"/>
      <w:r w:rsidRPr="00130528">
        <w:rPr>
          <w:rFonts w:eastAsia="Calibri"/>
          <w:bCs/>
        </w:rPr>
        <w:t>предрейсового</w:t>
      </w:r>
      <w:proofErr w:type="spellEnd"/>
      <w:r w:rsidRPr="00130528">
        <w:rPr>
          <w:rFonts w:eastAsia="Calibri"/>
          <w:bCs/>
        </w:rPr>
        <w:t xml:space="preserve"> и </w:t>
      </w:r>
      <w:proofErr w:type="spellStart"/>
      <w:r w:rsidRPr="00130528">
        <w:rPr>
          <w:rFonts w:eastAsia="Calibri"/>
          <w:bCs/>
        </w:rPr>
        <w:t>послерейсового</w:t>
      </w:r>
      <w:proofErr w:type="spellEnd"/>
      <w:r w:rsidRPr="00130528">
        <w:rPr>
          <w:rFonts w:eastAsia="Calibri"/>
          <w:bCs/>
        </w:rPr>
        <w:t xml:space="preserve"> осмотра;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4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рабочих дней в году;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1,2 - поправочный коэффициент, учитывающий неявки на работу по причинам, у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тановленным трудовым законодательством Российской Федерации (отпуск, больничный лист).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проведение </w:t>
      </w:r>
      <w:proofErr w:type="spellStart"/>
      <w:r w:rsidRPr="00130528">
        <w:rPr>
          <w:b/>
          <w:color w:val="000000"/>
        </w:rPr>
        <w:t>предрейсового</w:t>
      </w:r>
      <w:proofErr w:type="spellEnd"/>
      <w:r w:rsidRPr="00130528">
        <w:rPr>
          <w:b/>
          <w:color w:val="000000"/>
        </w:rPr>
        <w:t xml:space="preserve"> и </w:t>
      </w:r>
      <w:proofErr w:type="spellStart"/>
      <w:r w:rsidRPr="00130528">
        <w:rPr>
          <w:b/>
          <w:color w:val="000000"/>
        </w:rPr>
        <w:t>послерейсового</w:t>
      </w:r>
      <w:proofErr w:type="spellEnd"/>
      <w:r w:rsidRPr="00130528">
        <w:rPr>
          <w:b/>
          <w:color w:val="000000"/>
        </w:rPr>
        <w:t xml:space="preserve"> осмотра водителей транспортных средств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394"/>
        <w:gridCol w:w="3119"/>
      </w:tblGrid>
      <w:tr w:rsidR="00C622C5" w:rsidRPr="00130528" w:rsidTr="00C52439"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дителей</w:t>
            </w:r>
          </w:p>
        </w:tc>
        <w:tc>
          <w:tcPr>
            <w:tcW w:w="4394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проведения одного </w:t>
            </w:r>
            <w:proofErr w:type="spellStart"/>
            <w:r w:rsidRPr="00130528">
              <w:rPr>
                <w:color w:val="000000"/>
              </w:rPr>
              <w:t>предрейсового</w:t>
            </w:r>
            <w:proofErr w:type="spellEnd"/>
            <w:r w:rsidRPr="00130528">
              <w:rPr>
                <w:color w:val="000000"/>
              </w:rPr>
              <w:t xml:space="preserve"> и </w:t>
            </w:r>
            <w:proofErr w:type="spellStart"/>
            <w:r w:rsidRPr="00130528">
              <w:rPr>
                <w:color w:val="000000"/>
              </w:rPr>
              <w:t>послерейсового</w:t>
            </w:r>
            <w:proofErr w:type="spellEnd"/>
            <w:r w:rsidRPr="00130528">
              <w:rPr>
                <w:color w:val="000000"/>
              </w:rPr>
              <w:t xml:space="preserve"> осмотра, руб</w:t>
            </w:r>
            <w:proofErr w:type="gramStart"/>
            <w:r w:rsidRPr="00130528">
              <w:rPr>
                <w:color w:val="000000"/>
              </w:rPr>
              <w:t>.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381000" cy="314325"/>
                  <wp:effectExtent l="19050" t="0" r="0" b="0"/>
                  <wp:docPr id="1249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рабочих дней в году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428625" cy="314325"/>
                  <wp:effectExtent l="19050" t="0" r="9525" b="0"/>
                  <wp:docPr id="1250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4 на администрацию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плановым количеством рабочего вр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мени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2.7.4. исключен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2.7.5. Затраты на проведение диспансеризации (</w:t>
      </w:r>
      <w:proofErr w:type="spellStart"/>
      <w:r w:rsidRPr="00130528">
        <w:rPr>
          <w:rFonts w:eastAsia="Calibri"/>
          <w:b/>
          <w:bCs/>
        </w:rPr>
        <w:t>профосмотров</w:t>
      </w:r>
      <w:proofErr w:type="spellEnd"/>
      <w:r w:rsidRPr="00130528">
        <w:rPr>
          <w:rFonts w:eastAsia="Calibri"/>
          <w:b/>
          <w:bCs/>
        </w:rPr>
        <w:t>) работников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25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685925" cy="314325"/>
            <wp:effectExtent l="0" t="0" r="0" b="0"/>
            <wp:docPr id="125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25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численность работников, подлежащих диспансеризации;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12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color w:val="000000"/>
        </w:rPr>
        <w:t xml:space="preserve">на </w:t>
      </w:r>
      <w:r w:rsidRPr="00130528">
        <w:rPr>
          <w:rFonts w:eastAsia="Calibri"/>
          <w:b/>
          <w:bCs/>
        </w:rPr>
        <w:t>проведение диспансеризации (</w:t>
      </w:r>
      <w:proofErr w:type="spellStart"/>
      <w:r w:rsidRPr="00130528">
        <w:rPr>
          <w:rFonts w:eastAsia="Calibri"/>
          <w:b/>
          <w:bCs/>
        </w:rPr>
        <w:t>профосмотров</w:t>
      </w:r>
      <w:proofErr w:type="spellEnd"/>
      <w:r w:rsidRPr="00130528">
        <w:rPr>
          <w:rFonts w:eastAsia="Calibri"/>
          <w:b/>
          <w:bCs/>
        </w:rPr>
        <w:t>) работников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896"/>
      </w:tblGrid>
      <w:tr w:rsidR="00C622C5" w:rsidRPr="00130528" w:rsidTr="00C52439">
        <w:trPr>
          <w:trHeight w:val="685"/>
        </w:trPr>
        <w:tc>
          <w:tcPr>
            <w:tcW w:w="3544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работников, подл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жащих диспансеризации (</w:t>
            </w:r>
            <w:proofErr w:type="spellStart"/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  <w:vertAlign w:val="subscript"/>
              </w:rPr>
              <w:t>дисп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проведения диспансеризации в расчете на одного работника, руб. (</w:t>
            </w:r>
            <w:proofErr w:type="spellStart"/>
            <w:r w:rsidRPr="00130528">
              <w:rPr>
                <w:noProof/>
                <w:color w:val="000000"/>
              </w:rPr>
              <w:t>Р</w:t>
            </w:r>
            <w:r w:rsidRPr="00130528">
              <w:rPr>
                <w:noProof/>
                <w:color w:val="000000"/>
                <w:vertAlign w:val="subscript"/>
              </w:rPr>
              <w:t>дисп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52"/>
        </w:trPr>
        <w:tc>
          <w:tcPr>
            <w:tcW w:w="354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плановым к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личеством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тарифами учреждения здравоохран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2.7.6. Затраты на оплату работ по монтажу (установке), дооборудованию и 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ладке оборудования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0" b="0"/>
            <wp:docPr id="125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2057400" cy="619125"/>
            <wp:effectExtent l="0" t="0" r="0" b="0"/>
            <wp:docPr id="125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5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g-го оборудования, подлежащего монтажу (установке), д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оборудованию и наладке;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5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монтажа (установки), дооборудования и наладки g-го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оплату работ по мо</w:t>
      </w:r>
      <w:r w:rsidRPr="00130528">
        <w:rPr>
          <w:b/>
          <w:bCs/>
        </w:rPr>
        <w:t>н</w:t>
      </w:r>
      <w:r w:rsidRPr="00130528">
        <w:rPr>
          <w:b/>
          <w:bCs/>
        </w:rPr>
        <w:t xml:space="preserve">тажу (установке), дооборудованию и наладке оборудования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оборудования, подлежащего монтажу (уст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новке), дооборудованию и н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ладке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33400" cy="333375"/>
                  <wp:effectExtent l="0" t="0" r="0" b="0"/>
                  <wp:docPr id="1259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монтажа (установки), дооборудования и наладки 1 единицы оборудования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33375"/>
                  <wp:effectExtent l="19050" t="0" r="0" b="0"/>
                  <wp:docPr id="1260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2.7.7. Затраты на оплату услуг вневедомственной охраны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b/>
          <w:lang w:eastAsia="en-US"/>
        </w:rPr>
        <w:t>), определяемые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lastRenderedPageBreak/>
        <w:drawing>
          <wp:inline distT="0" distB="0" distL="0" distR="0">
            <wp:extent cx="2276475" cy="600075"/>
            <wp:effectExtent l="0" t="0" r="0" b="0"/>
            <wp:docPr id="12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lang w:eastAsia="en-US"/>
        </w:rPr>
        <w:t xml:space="preserve"> - количество </w:t>
      </w:r>
      <w:proofErr w:type="spellStart"/>
      <w:r w:rsidRPr="00130528">
        <w:rPr>
          <w:rFonts w:eastAsiaTheme="minorHAnsi"/>
          <w:lang w:eastAsia="en-US"/>
        </w:rPr>
        <w:t>i-х</w:t>
      </w:r>
      <w:proofErr w:type="spellEnd"/>
      <w:r w:rsidRPr="00130528">
        <w:rPr>
          <w:rFonts w:eastAsiaTheme="minorHAnsi"/>
          <w:lang w:eastAsia="en-US"/>
        </w:rPr>
        <w:t xml:space="preserve"> объектов, подлежащих вневедомственной охране;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lang w:eastAsia="en-US"/>
        </w:rPr>
        <w:t xml:space="preserve"> - цена 1 услуги вневедомственной охраны i-го объекта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t xml:space="preserve">2.7.8. </w:t>
      </w:r>
      <w:proofErr w:type="gramStart"/>
      <w:r w:rsidRPr="00130528">
        <w:rPr>
          <w:rFonts w:eastAsia="Calibri"/>
          <w:b/>
          <w:bCs/>
        </w:rPr>
        <w:t>Затраты на приобретение полисов обязательного страхования гражда</w:t>
      </w:r>
      <w:r w:rsidRPr="00130528">
        <w:rPr>
          <w:rFonts w:eastAsia="Calibri"/>
          <w:b/>
          <w:bCs/>
        </w:rPr>
        <w:t>н</w:t>
      </w:r>
      <w:r w:rsidRPr="00130528">
        <w:rPr>
          <w:rFonts w:eastAsia="Calibri"/>
          <w:b/>
          <w:bCs/>
        </w:rPr>
        <w:t>ской ответственности владельцев транспортных средств (</w:t>
      </w:r>
      <w:r w:rsidRPr="00130528">
        <w:rPr>
          <w:rFonts w:eastAsia="Calibri"/>
          <w:b/>
          <w:bCs/>
          <w:noProof/>
        </w:rPr>
        <w:drawing>
          <wp:inline distT="0" distB="0" distL="0" distR="0">
            <wp:extent cx="447675" cy="314325"/>
            <wp:effectExtent l="0" t="0" r="9525" b="0"/>
            <wp:docPr id="134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в соответствии с указанием Банка России от 28.07.2020 N 5515-У «О страховых тар</w:t>
      </w:r>
      <w:r w:rsidRPr="00130528">
        <w:rPr>
          <w:rFonts w:eastAsia="Calibri"/>
          <w:b/>
          <w:bCs/>
        </w:rPr>
        <w:t>и</w:t>
      </w:r>
      <w:r w:rsidRPr="00130528">
        <w:rPr>
          <w:rFonts w:eastAsia="Calibri"/>
          <w:b/>
          <w:bCs/>
        </w:rPr>
        <w:t>фах по обязательному страхованию гражданской ответственности владельцев транспортных средств» (вместе с «Требованиями к структуре страховых тарифов», «Порядком применения страховых тарифов страховщиками при определении стр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ховой премии по договору обязательного страхования») по формуле:</w:t>
      </w:r>
      <w:proofErr w:type="gramEnd"/>
    </w:p>
    <w:p w:rsidR="005220A8" w:rsidRPr="00130528" w:rsidRDefault="000E5E74" w:rsidP="00EC11B4">
      <w:pPr>
        <w:adjustRightInd w:val="0"/>
        <w:ind w:firstLine="709"/>
        <w:jc w:val="both"/>
        <w:rPr>
          <w:rFonts w:eastAsia="Calibri"/>
          <w:bCs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vertAlign w:val="subscript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осаго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vertAlign w:val="subscript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vertAlign w:val="subscript"/>
                        </w:rPr>
                        <m:t>ТБ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КБМ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КВС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</w:rPr>
            <m:t>,</m:t>
          </m:r>
        </m:oMath>
      </m:oMathPara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где: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ТБ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предельный размер базовой ставки страхового тарифа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транспортному средству;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КТ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территории преимущес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венного использования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КБМ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количества произведе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 xml:space="preserve">ных страховщиками страховых возмещений в предшествующие периоды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портному средству;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КВС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 -  коэффициент страховых тарифов в зависимости от характеристик (нав</w:t>
      </w:r>
      <w:r w:rsidRPr="00130528">
        <w:rPr>
          <w:rFonts w:eastAsia="Calibri"/>
          <w:bCs/>
        </w:rPr>
        <w:t>ы</w:t>
      </w:r>
      <w:r w:rsidRPr="00130528">
        <w:rPr>
          <w:rFonts w:eastAsia="Calibri"/>
          <w:bCs/>
        </w:rPr>
        <w:t>ков) допущенных к управлению i-м транспортным средством водителей (стажа управл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ния транспортными средствами, соответствующими по категории транспортному средс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ву, в отношении которого заключается договор обязательного страхования, возраста вод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теля);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КО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отсутствия в договоре об</w:t>
      </w:r>
      <w:r w:rsidRPr="00130528">
        <w:rPr>
          <w:rFonts w:eastAsia="Calibri"/>
          <w:bCs/>
        </w:rPr>
        <w:t>я</w:t>
      </w:r>
      <w:r w:rsidRPr="00130528">
        <w:rPr>
          <w:rFonts w:eastAsia="Calibri"/>
          <w:bCs/>
        </w:rPr>
        <w:t>зательного страхования условия, предусматривающего управление транспортным средс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вом только указанными страхователем водителями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КМ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технических характер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стик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КС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сезонного и иного време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ного использования i-го транспортного средства.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Нормативы, применяемые при расчете нормативных затрат на приобретение </w:t>
      </w:r>
      <w:proofErr w:type="gramStart"/>
      <w:r w:rsidRPr="00130528">
        <w:rPr>
          <w:rFonts w:eastAsia="Calibri"/>
          <w:b/>
          <w:bCs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5220A8" w:rsidRPr="00130528" w:rsidTr="00C52439">
        <w:trPr>
          <w:trHeight w:val="1098"/>
        </w:trPr>
        <w:tc>
          <w:tcPr>
            <w:tcW w:w="3546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Количество транспор</w:t>
            </w:r>
            <w:r w:rsidRPr="00130528">
              <w:rPr>
                <w:rFonts w:eastAsia="Calibri"/>
                <w:bCs/>
              </w:rPr>
              <w:t>т</w:t>
            </w:r>
            <w:r w:rsidRPr="00130528">
              <w:rPr>
                <w:rFonts w:eastAsia="Calibri"/>
                <w:bCs/>
              </w:rPr>
              <w:t>ных средств (в том числе тра</w:t>
            </w:r>
            <w:r w:rsidRPr="00130528">
              <w:rPr>
                <w:rFonts w:eastAsia="Calibri"/>
                <w:bCs/>
              </w:rPr>
              <w:t>к</w:t>
            </w:r>
            <w:r w:rsidRPr="00130528">
              <w:rPr>
                <w:rFonts w:eastAsia="Calibri"/>
                <w:bCs/>
              </w:rPr>
              <w:t>торы)</w:t>
            </w:r>
          </w:p>
        </w:tc>
        <w:tc>
          <w:tcPr>
            <w:tcW w:w="6060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Цена приобретение полисов обязательного стр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хования гражданской ответственности владельцев транспортных средств</w:t>
            </w:r>
          </w:p>
        </w:tc>
      </w:tr>
      <w:tr w:rsidR="005220A8" w:rsidRPr="00130528" w:rsidTr="00C52439">
        <w:trPr>
          <w:trHeight w:val="2279"/>
        </w:trPr>
        <w:tc>
          <w:tcPr>
            <w:tcW w:w="3546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lastRenderedPageBreak/>
              <w:t>Не более 8 на администрацию</w:t>
            </w:r>
          </w:p>
        </w:tc>
        <w:tc>
          <w:tcPr>
            <w:tcW w:w="6060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В соответствии с указанием Банка России от 28.07.2020 N 5515-У «О страховых тарифах по обязательному страхованию гражданской ответственности владельцев транспортных средств» (вместе с «Требованиями к структуре страховых тарифов», «Порядком применения страховых тарифов страховщиками при определении страховой премии по договору обязательного страхов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ния»)</w:t>
            </w:r>
          </w:p>
        </w:tc>
      </w:tr>
    </w:tbl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перевозчика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3"/>
        <w:gridCol w:w="7528"/>
      </w:tblGrid>
      <w:tr w:rsidR="005220A8" w:rsidRPr="00130528" w:rsidTr="00C52439">
        <w:trPr>
          <w:trHeight w:val="703"/>
        </w:trPr>
        <w:tc>
          <w:tcPr>
            <w:tcW w:w="2213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Количество тран</w:t>
            </w:r>
            <w:r w:rsidRPr="00130528">
              <w:rPr>
                <w:rFonts w:eastAsia="Calibri"/>
                <w:bCs/>
              </w:rPr>
              <w:t>с</w:t>
            </w:r>
            <w:r w:rsidRPr="00130528">
              <w:rPr>
                <w:rFonts w:eastAsia="Calibri"/>
                <w:bCs/>
              </w:rPr>
              <w:t>портных средств</w:t>
            </w:r>
          </w:p>
        </w:tc>
        <w:tc>
          <w:tcPr>
            <w:tcW w:w="7528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Цена приобретение полисов обязательного страхования гражданской ответственности перевозчика</w:t>
            </w:r>
          </w:p>
        </w:tc>
      </w:tr>
      <w:tr w:rsidR="005220A8" w:rsidRPr="00130528" w:rsidTr="00C52439">
        <w:trPr>
          <w:trHeight w:val="1645"/>
        </w:trPr>
        <w:tc>
          <w:tcPr>
            <w:tcW w:w="2213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Не более 1 на а</w:t>
            </w:r>
            <w:r w:rsidRPr="00130528">
              <w:rPr>
                <w:rFonts w:eastAsia="Calibri"/>
                <w:bCs/>
              </w:rPr>
              <w:t>д</w:t>
            </w:r>
            <w:r w:rsidRPr="00130528">
              <w:rPr>
                <w:rFonts w:eastAsia="Calibri"/>
                <w:bCs/>
              </w:rPr>
              <w:t>министрацию</w:t>
            </w:r>
          </w:p>
        </w:tc>
        <w:tc>
          <w:tcPr>
            <w:tcW w:w="7528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proofErr w:type="gramStart"/>
            <w:r w:rsidRPr="00130528">
              <w:rPr>
                <w:rFonts w:eastAsia="Calibri"/>
                <w:bCs/>
              </w:rPr>
              <w:t>В соответствии с указанием Банка России от 10.01.2020 N 5384-У «О предельных (минимальных и максимальных) значениях страховых т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рифов по обязательному страхованию гражданской ответственности перевозчика за причинение при перевозках вреда жизни, здоровью и имуществу пассажиров, а также максимальном размере расходов на осуществление обязательного страхования гражданской ответственн</w:t>
            </w:r>
            <w:r w:rsidRPr="00130528">
              <w:rPr>
                <w:rFonts w:eastAsia="Calibri"/>
                <w:bCs/>
              </w:rPr>
              <w:t>о</w:t>
            </w:r>
            <w:r w:rsidRPr="00130528">
              <w:rPr>
                <w:rFonts w:eastAsia="Calibri"/>
                <w:bCs/>
              </w:rPr>
              <w:t>сти перевозчика за причинение при перевозках вреда жизни, здор</w:t>
            </w:r>
            <w:r w:rsidRPr="00130528">
              <w:rPr>
                <w:rFonts w:eastAsia="Calibri"/>
                <w:bCs/>
              </w:rPr>
              <w:t>о</w:t>
            </w:r>
            <w:r w:rsidRPr="00130528">
              <w:rPr>
                <w:rFonts w:eastAsia="Calibri"/>
                <w:bCs/>
              </w:rPr>
              <w:t>вью, имуществу пассажиров и размере отчислений в компенсацио</w:t>
            </w:r>
            <w:r w:rsidRPr="00130528">
              <w:rPr>
                <w:rFonts w:eastAsia="Calibri"/>
                <w:bCs/>
              </w:rPr>
              <w:t>н</w:t>
            </w:r>
            <w:r w:rsidRPr="00130528">
              <w:rPr>
                <w:rFonts w:eastAsia="Calibri"/>
                <w:bCs/>
              </w:rPr>
              <w:t>ный</w:t>
            </w:r>
            <w:proofErr w:type="gramEnd"/>
            <w:r w:rsidRPr="00130528">
              <w:rPr>
                <w:rFonts w:eastAsia="Calibri"/>
                <w:bCs/>
              </w:rPr>
              <w:t xml:space="preserve"> фонд»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2.7.9. исключен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ind w:firstLine="709"/>
        <w:jc w:val="both"/>
        <w:rPr>
          <w:b/>
        </w:rPr>
      </w:pPr>
      <w:r w:rsidRPr="00130528">
        <w:rPr>
          <w:b/>
        </w:rPr>
        <w:t>2.7.10. Затраты на оказание прочих услуг, выполнение прочих работ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у</w:t>
      </w:r>
      <w:proofErr w:type="spellEnd"/>
      <w:r w:rsidRPr="00130528">
        <w:rPr>
          <w:b/>
        </w:rPr>
        <w:t>) опр</w:t>
      </w:r>
      <w:r w:rsidRPr="00130528">
        <w:rPr>
          <w:b/>
        </w:rPr>
        <w:t>е</w:t>
      </w:r>
      <w:r w:rsidRPr="00130528">
        <w:rPr>
          <w:b/>
        </w:rPr>
        <w:t>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</w:p>
    <w:p w:rsidR="00C622C5" w:rsidRPr="00130528" w:rsidRDefault="000E5E74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90" editas="canvas" style="width:153.05pt;height:56.5pt;mso-position-horizontal-relative:char;mso-position-vertical-relative:line" coordsize="3061,1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1" type="#_x0000_t75" style="position:absolute;width:3061;height:1130" o:preferrelative="f" filled="t">
              <v:path o:extrusionok="t" o:connecttype="none"/>
              <o:lock v:ext="edit" text="t"/>
            </v:shape>
            <v:rect id="_x0000_s1192" style="position:absolute;left:2832;top:221;width:78;height:322;mso-wrap-style:none" filled="f" stroked="f">
              <v:textbox style="mso-next-textbox:#_x0000_s1192;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93" style="position:absolute;left:2393;top:221;width:328;height:276;mso-wrap-style:none" filled="f" stroked="f">
              <v:textbox style="mso-next-textbox:#_x0000_s1193;mso-fit-shape-to-text:t" inset="0,0,0,0">
                <w:txbxContent>
                  <w:p w:rsidR="00B86D32" w:rsidRPr="00326657" w:rsidRDefault="00B86D32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94" style="position:absolute;left:2261;top:221;width:71;height:322;mso-wrap-style:none" filled="f" stroked="f">
              <v:textbox style="mso-next-textbox:#_x0000_s1194;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95" style="position:absolute;left:1735;top:221;width:203;height:322;mso-wrap-style:none" filled="f" stroked="f">
              <v:textbox style="mso-next-textbox:#_x0000_s1195;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96" style="position:absolute;left:1062;top:221;width:156;height:322;mso-wrap-style:none" filled="f" stroked="f">
              <v:textbox style="mso-next-textbox:#_x0000_s1196;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97" style="position:absolute;left:42;top:221;width:141;height:322;mso-wrap-style:none" filled="f" stroked="f">
              <v:textbox style="mso-next-textbox:#_x0000_s1197;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8" style="position:absolute;left:2050;top:398;width:81;height:184;mso-wrap-style:none" filled="f" stroked="f">
              <v:textbox style="mso-next-textbox:#_x0000_s1198;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199" style="position:absolute;left:1955;top:398;width:45;height:184;mso-wrap-style:none" filled="f" stroked="f">
              <v:textbox style="mso-next-textbox:#_x0000_s1199;mso-fit-shape-to-text:t" inset="0,0,0,0">
                <w:txbxContent>
                  <w:p w:rsidR="00B86D32" w:rsidRDefault="00B86D3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0" style="position:absolute;left:827;top:32;width:81;height:184;mso-wrap-style:none" filled="f" stroked="f">
              <v:textbox style="mso-next-textbox:#_x0000_s1200;mso-fit-shape-to-text:t" inset="0,0,0,0">
                <w:txbxContent>
                  <w:p w:rsidR="00B86D32" w:rsidRDefault="00B86D32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201" style="position:absolute;left:909;top:603;width:81;height:184;mso-wrap-style:none" filled="f" stroked="f">
              <v:textbox style="mso-next-textbox:#_x0000_s1201;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02" style="position:absolute;left:758;top:603;width:45;height:184;mso-wrap-style:none" filled="f" stroked="f">
              <v:textbox style="mso-next-textbox:#_x0000_s1202;mso-fit-shape-to-text:t" inset="0,0,0,0">
                <w:txbxContent>
                  <w:p w:rsidR="00B86D32" w:rsidRDefault="00B86D3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3" style="position:absolute;left:1295;top:398;width:81;height:184;mso-wrap-style:none" filled="f" stroked="f">
              <v:textbox style="mso-next-textbox:#_x0000_s1203;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4" style="position:absolute;left:1200;top:398;width:45;height:184;mso-wrap-style:none" filled="f" stroked="f">
              <v:textbox style="mso-next-textbox:#_x0000_s1204;mso-fit-shape-to-text:t" inset="0,0,0,0">
                <w:txbxContent>
                  <w:p w:rsidR="00B86D32" w:rsidRDefault="00B86D3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5" style="position:absolute;left:206;top:398;width:81;height:184;mso-wrap-style:none" filled="f" stroked="f">
              <v:textbox style="mso-next-textbox:#_x0000_s1205;mso-fit-shape-to-text:t" inset="0,0,0,0">
                <w:txbxContent>
                  <w:p w:rsidR="00B86D32" w:rsidRPr="005760E9" w:rsidRDefault="00B86D32" w:rsidP="00C622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6" style="position:absolute;left:1546;top:189;width:154;height:343;mso-wrap-style:none" filled="f" stroked="f">
              <v:textbox style="mso-next-textbox:#_x0000_s1206;mso-fit-shape-to-text:t" inset="0,0,0,0">
                <w:txbxContent>
                  <w:p w:rsidR="00B86D32" w:rsidRDefault="00B86D32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07" style="position:absolute;left:486;top:189;width:154;height:343;mso-wrap-style:none" filled="f" stroked="f">
              <v:textbox style="mso-next-textbox:#_x0000_s1207;mso-fit-shape-to-text:t" inset="0,0,0,0">
                <w:txbxContent>
                  <w:p w:rsidR="00B86D32" w:rsidRDefault="00B86D32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08" style="position:absolute;left:715;top:110;width:300;height:515;mso-wrap-style:none" filled="f" stroked="f">
              <v:textbox style="mso-next-textbox:#_x0000_s1208;mso-fit-shape-to-text:t" inset="0,0,0,0">
                <w:txbxContent>
                  <w:p w:rsidR="00B86D32" w:rsidRDefault="00B86D32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09" style="position:absolute;left:818;top:585;width:88;height:196;mso-wrap-style:none" filled="f" stroked="f">
              <v:textbox style="mso-next-textbox:#_x0000_s1209;mso-fit-shape-to-text:t" inset="0,0,0,0">
                <w:txbxContent>
                  <w:p w:rsidR="00B86D32" w:rsidRDefault="00B86D32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r w:rsidRPr="00130528">
        <w:rPr>
          <w:lang w:val="en-US"/>
        </w:rPr>
        <w:t>P</w:t>
      </w:r>
      <w:r w:rsidRPr="00130528">
        <w:rPr>
          <w:vertAlign w:val="subscript"/>
          <w:lang w:val="en-US"/>
        </w:rPr>
        <w:t>iy</w:t>
      </w:r>
      <w:proofErr w:type="spellEnd"/>
      <w:r w:rsidRPr="00130528">
        <w:t xml:space="preserve"> - цена </w:t>
      </w:r>
      <w:proofErr w:type="spellStart"/>
      <w:r w:rsidRPr="00130528">
        <w:t>i-й</w:t>
      </w:r>
      <w:proofErr w:type="spellEnd"/>
      <w:r w:rsidRPr="00130528">
        <w:t xml:space="preserve"> единицы услуги;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130528">
        <w:rPr>
          <w:lang w:val="en-US"/>
        </w:rPr>
        <w:t>Q</w:t>
      </w:r>
      <w:r w:rsidRPr="00130528">
        <w:rPr>
          <w:vertAlign w:val="subscript"/>
          <w:lang w:val="en-US"/>
        </w:rPr>
        <w:t>iy</w:t>
      </w:r>
      <w:proofErr w:type="spellEnd"/>
      <w:r w:rsidRPr="00130528">
        <w:t xml:space="preserve"> - планируемое к приобретению количество </w:t>
      </w:r>
      <w:proofErr w:type="spellStart"/>
      <w:r w:rsidRPr="00130528">
        <w:t>i-й</w:t>
      </w:r>
      <w:proofErr w:type="spellEnd"/>
      <w:r w:rsidRPr="00130528">
        <w:t xml:space="preserve"> единицы услуги.</w:t>
      </w:r>
      <w:proofErr w:type="gramEnd"/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на </w:t>
      </w:r>
      <w:r w:rsidRPr="00130528">
        <w:rPr>
          <w:b/>
        </w:rPr>
        <w:t>оказание прочих у</w:t>
      </w:r>
      <w:r w:rsidRPr="00130528">
        <w:rPr>
          <w:b/>
        </w:rPr>
        <w:t>с</w:t>
      </w:r>
      <w:r w:rsidRPr="00130528">
        <w:rPr>
          <w:b/>
        </w:rPr>
        <w:t>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735"/>
      </w:tblGrid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Наименование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Ед. </w:t>
            </w:r>
            <w:proofErr w:type="spellStart"/>
            <w:r w:rsidRPr="00130528">
              <w:t>изм</w:t>
            </w:r>
            <w:proofErr w:type="spellEnd"/>
            <w:r w:rsidRPr="00130528">
              <w:t>.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130528">
              <w:t>Количество</w:t>
            </w:r>
            <w:r w:rsidRPr="00130528">
              <w:rPr>
                <w:lang w:val="en-US"/>
              </w:rPr>
              <w:t xml:space="preserve"> (</w:t>
            </w:r>
            <w:proofErr w:type="spellStart"/>
            <w:r w:rsidRPr="00130528">
              <w:rPr>
                <w:lang w:val="en-US"/>
              </w:rPr>
              <w:t>Q</w:t>
            </w:r>
            <w:r w:rsidRPr="00130528">
              <w:rPr>
                <w:vertAlign w:val="subscript"/>
                <w:lang w:val="en-US"/>
              </w:rPr>
              <w:t>iy</w:t>
            </w:r>
            <w:proofErr w:type="spellEnd"/>
            <w:r w:rsidRPr="00130528">
              <w:rPr>
                <w:lang w:val="en-US"/>
              </w:rPr>
              <w:t>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за ед. измерения (рублей) (</w:t>
            </w:r>
            <w:proofErr w:type="spellStart"/>
            <w:r w:rsidRPr="00130528">
              <w:rPr>
                <w:lang w:val="en-US"/>
              </w:rPr>
              <w:t>P</w:t>
            </w:r>
            <w:r w:rsidRPr="00130528">
              <w:rPr>
                <w:vertAlign w:val="subscript"/>
                <w:lang w:val="en-US"/>
              </w:rPr>
              <w:t>iy</w:t>
            </w:r>
            <w:proofErr w:type="spellEnd"/>
            <w:r w:rsidRPr="00130528">
              <w:t>)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Работы по землеустройству (меж</w:t>
            </w:r>
            <w:r w:rsidRPr="00130528">
              <w:t>е</w:t>
            </w:r>
            <w:r w:rsidRPr="00130528">
              <w:t>вание)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48</w:t>
            </w:r>
            <w:r w:rsidRPr="00130528">
              <w:rPr>
                <w:lang w:val="en-US"/>
              </w:rPr>
              <w:t xml:space="preserve"> </w:t>
            </w:r>
            <w:r w:rsidRPr="00130528">
              <w:t xml:space="preserve">000 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Техническая паспортизация объе</w:t>
            </w:r>
            <w:r w:rsidRPr="00130528">
              <w:t>к</w:t>
            </w:r>
            <w:r w:rsidRPr="00130528">
              <w:t>тов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150 000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Изготовление технических планов объектов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35 000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независимой оценке муниципального имущества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10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DE185F" w:rsidRPr="00130528">
              <w:t>10</w:t>
            </w:r>
            <w:r w:rsidRPr="00130528">
              <w:t xml:space="preserve">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Нотариальные услуги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rPr>
                <w:color w:val="000000"/>
              </w:rPr>
              <w:t>не более уровня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фов, установленных Основами законод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lastRenderedPageBreak/>
              <w:t>тельства Российской Федерации о нотариате, Налоговым кодексом Российской Федерации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lastRenderedPageBreak/>
              <w:t xml:space="preserve">Услуги по </w:t>
            </w:r>
            <w:proofErr w:type="spellStart"/>
            <w:r w:rsidRPr="00130528">
              <w:t>шиномонтажу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2 500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Калибровка </w:t>
            </w:r>
            <w:proofErr w:type="spellStart"/>
            <w:r w:rsidRPr="00130528">
              <w:t>тахографа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Изготовление карты водителя и предприятия для </w:t>
            </w:r>
            <w:proofErr w:type="spellStart"/>
            <w:r w:rsidRPr="00130528">
              <w:t>тахографа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12 000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за заключение на списание компьютерной техники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утилизации компьюте</w:t>
            </w:r>
            <w:r w:rsidRPr="00130528">
              <w:t>р</w:t>
            </w:r>
            <w:r w:rsidRPr="00130528">
              <w:t>ной техники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Проведение работ по регулиров</w:t>
            </w:r>
            <w:r w:rsidRPr="00130528">
              <w:t>а</w:t>
            </w:r>
            <w:r w:rsidRPr="00130528">
              <w:t>нию численности и отлову безна</w:t>
            </w:r>
            <w:r w:rsidRPr="00130528">
              <w:t>д</w:t>
            </w:r>
            <w:r w:rsidRPr="00130528">
              <w:t>зорных животных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130 000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Проверка достоверности опред</w:t>
            </w:r>
            <w:r w:rsidRPr="00130528">
              <w:t>е</w:t>
            </w:r>
            <w:r w:rsidRPr="00130528">
              <w:t>ления сметной стоимости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15 000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Выполнение мероприятий по з</w:t>
            </w:r>
            <w:r w:rsidRPr="00130528">
              <w:t>а</w:t>
            </w:r>
            <w:r w:rsidRPr="00130528">
              <w:t>щите населения от болезней, о</w:t>
            </w:r>
            <w:r w:rsidRPr="00130528">
              <w:t>б</w:t>
            </w:r>
            <w:r w:rsidRPr="00130528">
              <w:t>щих для человека и животных в части организации, содержания и ликвидации скотомогильников (биотермических ям)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15 000</w:t>
            </w:r>
          </w:p>
        </w:tc>
      </w:tr>
      <w:tr w:rsidR="00C622C5" w:rsidRPr="00130528" w:rsidTr="002C2383">
        <w:trPr>
          <w:trHeight w:val="855"/>
        </w:trPr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Проверка технического состояния транспортных средств (в том числе тракторов)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8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утилизации ламп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Специальная оценка условий труда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пять лет)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Испытание и обслуживание сист</w:t>
            </w:r>
            <w:r w:rsidRPr="00130528">
              <w:t>е</w:t>
            </w:r>
            <w:r w:rsidRPr="00130528">
              <w:t>мы водоснабжения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Измерение сопротивления изол</w:t>
            </w:r>
            <w:r w:rsidRPr="00130528">
              <w:t>я</w:t>
            </w:r>
            <w:r w:rsidRPr="00130528">
              <w:t>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перезарядке огнетуш</w:t>
            </w:r>
            <w:r w:rsidRPr="00130528">
              <w:t>и</w:t>
            </w:r>
            <w:r w:rsidRPr="00130528">
              <w:t>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(за перез</w:t>
            </w:r>
            <w:r w:rsidRPr="00130528">
              <w:t>а</w:t>
            </w:r>
            <w:r w:rsidRPr="00130528">
              <w:t>рядку о</w:t>
            </w:r>
            <w:r w:rsidRPr="00130528">
              <w:t>д</w:t>
            </w:r>
            <w:r w:rsidRPr="00130528">
              <w:t>ного огн</w:t>
            </w:r>
            <w:r w:rsidRPr="00130528">
              <w:t>е</w:t>
            </w:r>
            <w:r w:rsidRPr="00130528">
              <w:t>тушителя)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фельдшера кабинета нео</w:t>
            </w:r>
            <w:r w:rsidRPr="00130528">
              <w:t>т</w:t>
            </w:r>
            <w:r w:rsidRPr="00130528">
              <w:t>ложной помощи при проведении спортивных соревнований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Выполнение работ по созданию площадок накопления твердых </w:t>
            </w:r>
            <w:r w:rsidRPr="00130528">
              <w:lastRenderedPageBreak/>
              <w:t>коммунальных отходов*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lastRenderedPageBreak/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lastRenderedPageBreak/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lastRenderedPageBreak/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lastRenderedPageBreak/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lastRenderedPageBreak/>
              <w:t>Выполнение работ по ликвидации несанкционированных свалок*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изготовлению технич</w:t>
            </w:r>
            <w:r w:rsidRPr="00130528">
              <w:t>е</w:t>
            </w:r>
            <w:r w:rsidRPr="00130528">
              <w:t>ских отчетов по обследованию объектов дорожной инфраструкт</w:t>
            </w:r>
            <w:r w:rsidRPr="00130528">
              <w:t>у</w:t>
            </w:r>
            <w:r w:rsidRPr="00130528">
              <w:t>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70 000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Работы по химической обработке борщевика</w:t>
            </w:r>
            <w:r w:rsidRPr="00130528">
              <w:rPr>
                <w:rFonts w:eastAsia="Calibri"/>
                <w:b/>
                <w:bCs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разработке и изготовл</w:t>
            </w:r>
            <w:r w:rsidRPr="00130528">
              <w:t>е</w:t>
            </w:r>
            <w:r w:rsidRPr="00130528">
              <w:t>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поверке прибора учета тепла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четыре г</w:t>
            </w:r>
            <w:r w:rsidRPr="00130528">
              <w:t>о</w:t>
            </w:r>
            <w:r w:rsidRPr="00130528">
              <w:t>да)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8745C0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</w:pPr>
            <w:r w:rsidRPr="00130528">
              <w:t>Услуги по заправке баллона гели</w:t>
            </w:r>
            <w:r w:rsidRPr="00130528">
              <w:t>е</w:t>
            </w:r>
            <w:r w:rsidRPr="00130528">
              <w:t>вого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4 000</w:t>
            </w:r>
          </w:p>
        </w:tc>
      </w:tr>
      <w:tr w:rsidR="00E92991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</w:pPr>
            <w:r w:rsidRPr="00130528">
              <w:t xml:space="preserve">Аренда контейнеров для твердых коммунальных отходов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autoSpaceDE w:val="0"/>
              <w:autoSpaceDN w:val="0"/>
              <w:jc w:val="center"/>
            </w:pPr>
            <w:r w:rsidRPr="00130528">
              <w:t>штука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260 за единицу</w:t>
            </w:r>
            <w:r w:rsidR="00873A94" w:rsidRPr="00130528">
              <w:t xml:space="preserve"> в месяц</w:t>
            </w:r>
          </w:p>
        </w:tc>
      </w:tr>
      <w:tr w:rsidR="002C2383" w:rsidRPr="00130528" w:rsidTr="00B27707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</w:pPr>
            <w:r w:rsidRPr="00130528">
              <w:t>Услуги, оказываемые в целях по</w:t>
            </w:r>
            <w:r w:rsidRPr="00130528">
              <w:t>д</w:t>
            </w:r>
            <w:r w:rsidRPr="00130528">
              <w:t>готовки и проведения Всеросси</w:t>
            </w:r>
            <w:r w:rsidRPr="00130528">
              <w:t>й</w:t>
            </w:r>
            <w:r w:rsidRPr="00130528">
              <w:t>ской переписи населения (обесп</w:t>
            </w:r>
            <w:r w:rsidRPr="00130528">
              <w:t>е</w:t>
            </w:r>
            <w:r w:rsidRPr="00130528">
              <w:t>чение помещениями, охраняем</w:t>
            </w:r>
            <w:r w:rsidRPr="00130528">
              <w:t>ы</w:t>
            </w:r>
            <w:r w:rsidRPr="00130528">
              <w:t>ми, оборудованными мебелью, средствами связи и пригодными для обучения и работы лиц, пр</w:t>
            </w:r>
            <w:r w:rsidRPr="00130528">
              <w:t>и</w:t>
            </w:r>
            <w:r w:rsidRPr="00130528">
              <w:t>влекаемых к сбору сведений о н</w:t>
            </w:r>
            <w:r w:rsidRPr="00130528">
              <w:t>а</w:t>
            </w:r>
            <w:r w:rsidRPr="00130528">
              <w:t>селении)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21,20 руб. в сутки</w:t>
            </w:r>
          </w:p>
        </w:tc>
      </w:tr>
      <w:tr w:rsidR="002C2383" w:rsidRPr="00130528" w:rsidTr="00B27707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</w:pPr>
            <w:r w:rsidRPr="00130528">
              <w:t>Услуги, оказываемые в целях по</w:t>
            </w:r>
            <w:r w:rsidRPr="00130528">
              <w:t>д</w:t>
            </w:r>
            <w:r w:rsidRPr="00130528">
              <w:t>готовки и проведения Всеросси</w:t>
            </w:r>
            <w:r w:rsidRPr="00130528">
              <w:t>й</w:t>
            </w:r>
            <w:r w:rsidRPr="00130528">
              <w:t>ской переписи населения (предо</w:t>
            </w:r>
            <w:r w:rsidRPr="00130528">
              <w:t>с</w:t>
            </w:r>
            <w:r w:rsidRPr="00130528">
              <w:t>тавление необходимых транспор</w:t>
            </w:r>
            <w:r w:rsidRPr="00130528">
              <w:t>т</w:t>
            </w:r>
            <w:r w:rsidRPr="00130528">
              <w:t>ных средств)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374,7 руб. в сутки</w:t>
            </w:r>
          </w:p>
        </w:tc>
      </w:tr>
      <w:tr w:rsidR="004D61C9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C9" w:rsidRPr="00130528" w:rsidRDefault="004D61C9" w:rsidP="00EC11B4">
            <w:pPr>
              <w:widowControl w:val="0"/>
              <w:autoSpaceDE w:val="0"/>
              <w:autoSpaceDN w:val="0"/>
            </w:pPr>
            <w:r w:rsidRPr="00130528">
              <w:t>Услуги, оказываемые в целях по</w:t>
            </w:r>
            <w:r w:rsidRPr="00130528">
              <w:t>д</w:t>
            </w:r>
            <w:r w:rsidRPr="00130528">
              <w:t>готовки и проведения Всеросси</w:t>
            </w:r>
            <w:r w:rsidRPr="00130528">
              <w:t>й</w:t>
            </w:r>
            <w:r w:rsidRPr="00130528">
              <w:t>ской переписи населения (</w:t>
            </w:r>
            <w:r w:rsidR="002C2383" w:rsidRPr="00130528">
              <w:t>предо</w:t>
            </w:r>
            <w:r w:rsidR="002C2383" w:rsidRPr="00130528">
              <w:t>с</w:t>
            </w:r>
            <w:r w:rsidR="002C2383" w:rsidRPr="00130528">
              <w:t>тавление необходимых сре</w:t>
            </w:r>
            <w:proofErr w:type="gramStart"/>
            <w:r w:rsidR="002C2383" w:rsidRPr="00130528">
              <w:t>дств св</w:t>
            </w:r>
            <w:proofErr w:type="gramEnd"/>
            <w:r w:rsidR="002C2383" w:rsidRPr="00130528">
              <w:t>язи</w:t>
            </w:r>
            <w:r w:rsidRPr="00130528"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C9" w:rsidRPr="00130528" w:rsidRDefault="004D61C9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C9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C9" w:rsidRPr="00130528" w:rsidRDefault="004D61C9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2C2383" w:rsidRPr="00130528">
              <w:t>40 руб. в сутки</w:t>
            </w:r>
          </w:p>
        </w:tc>
      </w:tr>
      <w:tr w:rsidR="00F416DC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</w:pPr>
            <w:r w:rsidRPr="00130528">
              <w:t>Создание мест (площадок) нако</w:t>
            </w:r>
            <w:r w:rsidRPr="00130528">
              <w:t>п</w:t>
            </w:r>
            <w:r w:rsidRPr="00130528">
              <w:lastRenderedPageBreak/>
              <w:t>ления твердых коммунальных о</w:t>
            </w:r>
            <w:r w:rsidRPr="00130528">
              <w:t>т</w:t>
            </w:r>
            <w:r w:rsidRPr="00130528">
              <w:t>ходов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autoSpaceDE w:val="0"/>
              <w:autoSpaceDN w:val="0"/>
              <w:jc w:val="center"/>
            </w:pPr>
            <w:r w:rsidRPr="00130528">
              <w:lastRenderedPageBreak/>
              <w:t>Определ</w:t>
            </w:r>
            <w:r w:rsidRPr="00130528">
              <w:t>я</w:t>
            </w:r>
            <w:r w:rsidRPr="00130528">
              <w:lastRenderedPageBreak/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Определ</w:t>
            </w:r>
            <w:r w:rsidRPr="00130528">
              <w:t>я</w:t>
            </w:r>
            <w:r w:rsidRPr="00130528">
              <w:lastRenderedPageBreak/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Определяется догов</w:t>
            </w:r>
            <w:r w:rsidRPr="00130528">
              <w:t>о</w:t>
            </w:r>
            <w:r w:rsidRPr="00130528">
              <w:lastRenderedPageBreak/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  <w:tr w:rsidR="00BA67A1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A1" w:rsidRPr="00130528" w:rsidRDefault="00BA67A1" w:rsidP="00EC11B4">
            <w:pPr>
              <w:widowControl w:val="0"/>
              <w:autoSpaceDE w:val="0"/>
              <w:autoSpaceDN w:val="0"/>
            </w:pPr>
            <w:r w:rsidRPr="00130528">
              <w:lastRenderedPageBreak/>
              <w:t>Работы по ремонту подпорной стены входной группы здания а</w:t>
            </w:r>
            <w:r w:rsidRPr="00130528">
              <w:t>д</w:t>
            </w:r>
            <w:r w:rsidRPr="00130528">
              <w:t>министрации Нагорского района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A1" w:rsidRPr="00130528" w:rsidRDefault="00BA67A1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A1" w:rsidRPr="00130528" w:rsidRDefault="00BA67A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A1" w:rsidRPr="00130528" w:rsidRDefault="00BA67A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</w:tbl>
    <w:p w:rsidR="00C622C5" w:rsidRPr="00130528" w:rsidRDefault="00C622C5" w:rsidP="00EC11B4">
      <w:pPr>
        <w:adjustRightInd w:val="0"/>
        <w:ind w:firstLine="709"/>
        <w:outlineLvl w:val="1"/>
        <w:rPr>
          <w:bCs/>
        </w:rPr>
      </w:pPr>
      <w:r w:rsidRPr="00130528">
        <w:rPr>
          <w:rFonts w:eastAsia="Calibri"/>
          <w:b/>
          <w:bCs/>
        </w:rPr>
        <w:t xml:space="preserve">* </w:t>
      </w:r>
      <w:r w:rsidRPr="00130528">
        <w:rPr>
          <w:bCs/>
        </w:rPr>
        <w:t>Закупки осуществляются в пределах доведенных лимитов бюджетных обяз</w:t>
      </w:r>
      <w:r w:rsidRPr="00130528">
        <w:rPr>
          <w:bCs/>
        </w:rPr>
        <w:t>а</w:t>
      </w:r>
      <w:r w:rsidRPr="00130528">
        <w:rPr>
          <w:bCs/>
        </w:rPr>
        <w:t xml:space="preserve">тельств. </w:t>
      </w:r>
    </w:p>
    <w:p w:rsidR="00C622C5" w:rsidRPr="00130528" w:rsidRDefault="00C622C5" w:rsidP="00EC11B4">
      <w:pPr>
        <w:adjustRightInd w:val="0"/>
        <w:ind w:firstLine="709"/>
        <w:outlineLvl w:val="1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outlineLvl w:val="1"/>
        <w:rPr>
          <w:rFonts w:eastAsia="Calibri"/>
          <w:bCs/>
        </w:rPr>
      </w:pPr>
      <w:r w:rsidRPr="00130528">
        <w:rPr>
          <w:rFonts w:eastAsia="Calibri"/>
          <w:b/>
          <w:bCs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7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  <w:r w:rsidRPr="00130528">
        <w:rPr>
          <w:rFonts w:eastAsia="Calibri"/>
          <w:b/>
          <w:bCs/>
          <w:noProof/>
        </w:rPr>
        <w:drawing>
          <wp:inline distT="0" distB="0" distL="0" distR="0">
            <wp:extent cx="1847215" cy="335280"/>
            <wp:effectExtent l="0" t="0" r="0" b="0"/>
            <wp:docPr id="1273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7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мебели;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76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систем кондиционирования.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2.8.1. Затраты на приобретение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4"/>
        </w:rPr>
        <w:drawing>
          <wp:inline distT="0" distB="0" distL="0" distR="0">
            <wp:extent cx="1790700" cy="609600"/>
            <wp:effectExtent l="19050" t="0" r="0" b="0"/>
            <wp:docPr id="1278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79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280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приобретения i-го транспортного средства.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2.8.2. Затраты на приобретение мебели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8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128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283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предметов мебели </w:t>
      </w:r>
      <w:r w:rsidRPr="00130528">
        <w:rPr>
          <w:rFonts w:eastAsia="Calibri"/>
        </w:rPr>
        <w:t>в соответствии с нормативами муниц</w:t>
      </w:r>
      <w:r w:rsidRPr="00130528">
        <w:rPr>
          <w:rFonts w:eastAsia="Calibri"/>
        </w:rPr>
        <w:t>и</w:t>
      </w:r>
      <w:r w:rsidRPr="00130528">
        <w:rPr>
          <w:rFonts w:eastAsia="Calibri"/>
        </w:rPr>
        <w:t>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23875" cy="314325"/>
            <wp:effectExtent l="19050" t="0" r="9525" b="0"/>
            <wp:docPr id="1284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i-го предмета мебели </w:t>
      </w:r>
      <w:r w:rsidRPr="00130528">
        <w:rPr>
          <w:rFonts w:eastAsia="Calibri"/>
        </w:rPr>
        <w:t>в соответствии с нормативами муниципал</w:t>
      </w:r>
      <w:r w:rsidRPr="00130528">
        <w:rPr>
          <w:rFonts w:eastAsia="Calibri"/>
        </w:rPr>
        <w:t>ь</w:t>
      </w:r>
      <w:r w:rsidRPr="00130528">
        <w:rPr>
          <w:rFonts w:eastAsia="Calibri"/>
        </w:rPr>
        <w:t>ных органов.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на приобретение мебели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51"/>
        <w:gridCol w:w="2728"/>
        <w:gridCol w:w="3084"/>
      </w:tblGrid>
      <w:tr w:rsidR="00C622C5" w:rsidRPr="00130528" w:rsidTr="00C52439">
        <w:tc>
          <w:tcPr>
            <w:tcW w:w="184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lastRenderedPageBreak/>
              <w:t>Категория должностей</w:t>
            </w:r>
          </w:p>
        </w:tc>
        <w:tc>
          <w:tcPr>
            <w:tcW w:w="195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Наименование предмета меб</w:t>
            </w:r>
            <w:r w:rsidRPr="00130528">
              <w:rPr>
                <w:rFonts w:eastAsia="Calibri"/>
                <w:bCs/>
                <w:color w:val="000000"/>
              </w:rPr>
              <w:t>е</w:t>
            </w:r>
            <w:r w:rsidRPr="00130528">
              <w:rPr>
                <w:rFonts w:eastAsia="Calibri"/>
                <w:bCs/>
                <w:color w:val="000000"/>
              </w:rPr>
              <w:t>ли*</w:t>
            </w:r>
          </w:p>
        </w:tc>
        <w:tc>
          <w:tcPr>
            <w:tcW w:w="272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Количество предметов мебели</w:t>
            </w:r>
            <w:proofErr w:type="gramStart"/>
            <w:r w:rsidRPr="00130528">
              <w:rPr>
                <w:rFonts w:eastAsia="Calibri"/>
                <w:bCs/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5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rFonts w:eastAsia="Calibri"/>
                <w:bCs/>
                <w:color w:val="000000"/>
              </w:rPr>
              <w:t>)**</w:t>
            </w:r>
            <w:proofErr w:type="gramEnd"/>
          </w:p>
        </w:tc>
        <w:tc>
          <w:tcPr>
            <w:tcW w:w="3084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Цена предмета мебели, (руб</w:t>
            </w:r>
            <w:proofErr w:type="gramStart"/>
            <w:r w:rsidRPr="00130528">
              <w:rPr>
                <w:rFonts w:eastAsia="Calibri"/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6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rFonts w:eastAsia="Calibri"/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Глава района, высшие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25 000</w:t>
            </w:r>
          </w:p>
        </w:tc>
      </w:tr>
      <w:tr w:rsidR="00C622C5" w:rsidRPr="00130528" w:rsidTr="00C52439">
        <w:trPr>
          <w:trHeight w:val="325"/>
        </w:trPr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30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4 000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4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3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Главные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7 000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8 000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17 500</w:t>
            </w:r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Ведущие, старшие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бы, остальные работники а</w:t>
            </w:r>
            <w:r w:rsidRPr="00130528">
              <w:rPr>
                <w:rFonts w:eastAsia="Calibri"/>
                <w:bCs/>
                <w:color w:val="000000"/>
              </w:rPr>
              <w:t>д</w:t>
            </w:r>
            <w:r w:rsidRPr="00130528">
              <w:rPr>
                <w:rFonts w:eastAsia="Calibri"/>
                <w:bCs/>
                <w:color w:val="000000"/>
              </w:rPr>
              <w:t>министрации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8 000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17 500</w:t>
            </w:r>
          </w:p>
        </w:tc>
      </w:tr>
      <w:tr w:rsidR="00C622C5" w:rsidRPr="00130528" w:rsidTr="00C52439">
        <w:tc>
          <w:tcPr>
            <w:tcW w:w="184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Архивный се</w:t>
            </w:r>
            <w:r w:rsidRPr="00130528">
              <w:rPr>
                <w:rFonts w:eastAsia="Calibri"/>
                <w:bCs/>
                <w:color w:val="000000"/>
              </w:rPr>
              <w:t>к</w:t>
            </w:r>
            <w:r w:rsidRPr="00130528">
              <w:rPr>
                <w:rFonts w:eastAsia="Calibri"/>
                <w:bCs/>
                <w:color w:val="000000"/>
              </w:rPr>
              <w:t>тор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 (м</w:t>
            </w:r>
            <w:r w:rsidRPr="00130528">
              <w:rPr>
                <w:rFonts w:eastAsia="Calibri"/>
                <w:bCs/>
                <w:color w:val="000000"/>
              </w:rPr>
              <w:t>е</w:t>
            </w:r>
            <w:r w:rsidRPr="00130528">
              <w:rPr>
                <w:rFonts w:eastAsia="Calibri"/>
                <w:bCs/>
                <w:color w:val="000000"/>
              </w:rPr>
              <w:t>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60 единиц на сектор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130528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нормативных затратах, </w:t>
      </w:r>
      <w:r w:rsidRPr="00130528">
        <w:rPr>
          <w:bCs/>
        </w:rPr>
        <w:t>в пределах доведенных лимитов бюджетных обяз</w:t>
      </w:r>
      <w:r w:rsidRPr="00130528">
        <w:rPr>
          <w:bCs/>
        </w:rPr>
        <w:t>а</w:t>
      </w:r>
      <w:r w:rsidRPr="00130528">
        <w:rPr>
          <w:bCs/>
        </w:rPr>
        <w:t>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130528">
        <w:rPr>
          <w:bCs/>
          <w:color w:val="000000"/>
        </w:rPr>
        <w:lastRenderedPageBreak/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2.8.3. Затраты на приобретение систем кондиционирования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8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38300" cy="600075"/>
            <wp:effectExtent l="0" t="0" r="0" b="0"/>
            <wp:docPr id="128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28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систем кондиционирования</w:t>
      </w:r>
      <w:r w:rsidRPr="00130528">
        <w:rPr>
          <w:rFonts w:eastAsia="Calibri"/>
        </w:rPr>
        <w:t xml:space="preserve"> в соответствии с нормативами муниципальных органов</w:t>
      </w:r>
      <w:proofErr w:type="gramStart"/>
      <w:r w:rsidRPr="00130528">
        <w:rPr>
          <w:rFonts w:eastAsia="Calibri"/>
          <w:bCs/>
        </w:rPr>
        <w:t xml:space="preserve"> ;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29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системы кондиционирования </w:t>
      </w:r>
      <w:r w:rsidRPr="00130528">
        <w:rPr>
          <w:rFonts w:eastAsia="Calibri"/>
        </w:rPr>
        <w:t>в соответствии с нормативами м</w:t>
      </w:r>
      <w:r w:rsidRPr="00130528">
        <w:rPr>
          <w:rFonts w:eastAsia="Calibri"/>
        </w:rPr>
        <w:t>у</w:t>
      </w:r>
      <w:r w:rsidRPr="00130528">
        <w:rPr>
          <w:rFonts w:eastAsia="Calibri"/>
        </w:rPr>
        <w:t>ниципальных органов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i/>
        </w:rPr>
      </w:pPr>
      <w:r w:rsidRPr="00130528">
        <w:rPr>
          <w:rFonts w:eastAsia="Calibri"/>
          <w:b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пасов), включающих затраты на приобретение материальных запасов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+</w:t>
      </w: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 xml:space="preserve"> + </w:t>
      </w: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п</w:t>
      </w:r>
      <w:proofErr w:type="spellEnd"/>
      <w:proofErr w:type="gramStart"/>
      <w:r w:rsidRPr="00130528">
        <w:rPr>
          <w:rFonts w:eastAsia="Calibri"/>
          <w:bCs/>
          <w:vertAlign w:val="subscript"/>
        </w:rPr>
        <w:t xml:space="preserve"> </w:t>
      </w:r>
      <w:r w:rsidRPr="00130528">
        <w:rPr>
          <w:rFonts w:eastAsia="Calibri"/>
          <w:bCs/>
        </w:rPr>
        <w:t>,</w:t>
      </w:r>
      <w:proofErr w:type="gramEnd"/>
      <w:r w:rsidRPr="00130528">
        <w:rPr>
          <w:rFonts w:eastAsia="Calibri"/>
          <w:bCs/>
        </w:rPr>
        <w:t xml:space="preserve">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канцелярских принадлежностей;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хозяйственных товаров и принадлежностей;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горюче-смазочных материалов;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материальных запасов для нужд гражданской обороны;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 xml:space="preserve"> – затраты на приобретение сувенирной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п</w:t>
      </w:r>
      <w:proofErr w:type="spellEnd"/>
      <w:r w:rsidRPr="00130528">
        <w:rPr>
          <w:rFonts w:eastAsia="Calibri"/>
          <w:bCs/>
          <w:vertAlign w:val="subscript"/>
        </w:rPr>
        <w:t xml:space="preserve"> – </w:t>
      </w:r>
      <w:r w:rsidRPr="00130528">
        <w:rPr>
          <w:rFonts w:eastAsia="Calibri"/>
          <w:bCs/>
        </w:rPr>
        <w:t>затраты на приобретение памятных подарков.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2.9.1. Затраты на приобретение бланочной продукции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5"/>
        </w:rPr>
        <w:drawing>
          <wp:inline distT="0" distB="0" distL="0" distR="0">
            <wp:extent cx="3124200" cy="619125"/>
            <wp:effectExtent l="19050" t="0" r="0" b="0"/>
            <wp:docPr id="130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0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бланочной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3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бланка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тиражу;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47675" cy="333375"/>
            <wp:effectExtent l="0" t="0" r="0" b="0"/>
            <wp:docPr id="130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прочей продукции, изготовляемой типографией;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30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единицы прочей продукции, изготовляемой типографией, по </w:t>
      </w:r>
      <w:proofErr w:type="spellStart"/>
      <w:r w:rsidRPr="00130528">
        <w:rPr>
          <w:rFonts w:eastAsia="Calibri"/>
          <w:bCs/>
        </w:rPr>
        <w:t>j-му</w:t>
      </w:r>
      <w:proofErr w:type="spellEnd"/>
      <w:r w:rsidRPr="00130528">
        <w:rPr>
          <w:rFonts w:eastAsia="Calibri"/>
          <w:bCs/>
        </w:rPr>
        <w:t xml:space="preserve"> тиражу.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r w:rsidRPr="00130528">
        <w:t>Расчет производится в соответствии с нормами согласно таблице: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на </w:t>
      </w:r>
      <w:r w:rsidRPr="00130528">
        <w:rPr>
          <w:rFonts w:eastAsia="Calibri"/>
          <w:b/>
          <w:bCs/>
        </w:rPr>
        <w:t>приобретение бланочной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47"/>
        <w:gridCol w:w="2233"/>
      </w:tblGrid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Наименование бланочной и прочей продукции, изгото</w:t>
            </w:r>
            <w:r w:rsidRPr="00130528">
              <w:t>в</w:t>
            </w:r>
            <w:r w:rsidRPr="00130528">
              <w:t>ляемой типографией, тираж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Планируемое к приобретению кол</w:t>
            </w:r>
            <w:r w:rsidRPr="00130528">
              <w:t>и</w:t>
            </w:r>
            <w:r w:rsidRPr="00130528">
              <w:t>чество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Цена за один бланк по тиражу (руб.)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«Благодарственное письмо»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100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«Почетная грамота»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«Грамота»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400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«Диплом»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100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40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2.9.2. Затраты на приобретение канцелярских принадлежностей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предмета канцелярских принадлежностей </w:t>
      </w:r>
      <w:r w:rsidRPr="00130528">
        <w:rPr>
          <w:rFonts w:eastAsia="Calibri"/>
        </w:rPr>
        <w:t>в соответствии с нормативами муниципальных органов</w:t>
      </w:r>
      <w:r w:rsidRPr="00130528">
        <w:rPr>
          <w:rFonts w:eastAsia="Calibri"/>
          <w:bCs/>
        </w:rPr>
        <w:t xml:space="preserve"> в расчете на основного работника;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i-го предмета канцелярских принадлежностей </w:t>
      </w:r>
      <w:r w:rsidRPr="00130528">
        <w:rPr>
          <w:rFonts w:eastAsia="Calibri"/>
        </w:rPr>
        <w:t>в соответствии с но</w:t>
      </w:r>
      <w:r w:rsidRPr="00130528">
        <w:rPr>
          <w:rFonts w:eastAsia="Calibri"/>
        </w:rPr>
        <w:t>р</w:t>
      </w:r>
      <w:r w:rsidRPr="00130528">
        <w:rPr>
          <w:rFonts w:eastAsia="Calibri"/>
        </w:rPr>
        <w:t>мативами муниципальных органов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C622C5" w:rsidRPr="00130528" w:rsidTr="00C52439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канц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лярской принадлежн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>сти*</w:t>
            </w:r>
          </w:p>
        </w:tc>
        <w:tc>
          <w:tcPr>
            <w:tcW w:w="3628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Количество канцелярских пр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надлежностей в расчете на о</w:t>
            </w:r>
            <w:r w:rsidRPr="00130528">
              <w:rPr>
                <w:bCs/>
                <w:color w:val="000000"/>
              </w:rPr>
              <w:t>с</w:t>
            </w:r>
            <w:r w:rsidRPr="00130528">
              <w:rPr>
                <w:bCs/>
                <w:color w:val="000000"/>
              </w:rPr>
              <w:t>новного работника</w:t>
            </w:r>
            <w:proofErr w:type="gramStart"/>
            <w:r w:rsidRPr="00130528">
              <w:rPr>
                <w:bCs/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предмета канцеля</w:t>
            </w:r>
            <w:r w:rsidRPr="00130528">
              <w:rPr>
                <w:bCs/>
                <w:color w:val="000000"/>
              </w:rPr>
              <w:t>р</w:t>
            </w:r>
            <w:r w:rsidRPr="00130528">
              <w:rPr>
                <w:bCs/>
                <w:color w:val="000000"/>
              </w:rPr>
              <w:t xml:space="preserve">ской принадлежности,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(руб</w:t>
            </w:r>
            <w:proofErr w:type="gramStart"/>
            <w:r w:rsidRPr="00130528">
              <w:rPr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Аквагрим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упаковки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Баннер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Батарейка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 для записей (в том числе самокле</w:t>
            </w:r>
            <w:r w:rsidRPr="00130528">
              <w:rPr>
                <w:color w:val="000000"/>
              </w:rPr>
              <w:t>я</w:t>
            </w:r>
            <w:r w:rsidRPr="00130528">
              <w:rPr>
                <w:color w:val="000000"/>
              </w:rPr>
              <w:t>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</w:t>
            </w:r>
            <w:r w:rsidR="0019149A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А3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пачек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А</w:t>
            </w:r>
            <w:proofErr w:type="gramStart"/>
            <w:r w:rsidRPr="00130528">
              <w:rPr>
                <w:color w:val="000000"/>
              </w:rPr>
              <w:t>4</w:t>
            </w:r>
            <w:proofErr w:type="gramEnd"/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800 пачек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:rsidR="00C622C5" w:rsidRPr="00130528" w:rsidRDefault="00C622C5" w:rsidP="00E50266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E50266">
              <w:rPr>
                <w:color w:val="000000"/>
              </w:rPr>
              <w:t>5</w:t>
            </w:r>
            <w:r w:rsidR="0019149A"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для факса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рулонов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для фото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пачки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цветная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пачек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цию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Вкладыш с перфорац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2 000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31212C" w:rsidRPr="00130528">
              <w:rPr>
                <w:color w:val="000000"/>
                <w:lang w:val="en-US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Закладка - </w:t>
            </w:r>
            <w:proofErr w:type="spellStart"/>
            <w:r w:rsidRPr="00130528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Закладка пластиковая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</w:t>
            </w:r>
            <w:r w:rsidR="0019149A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Игла для сшивания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Информационно-тактильный знак в рамке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DE185F" w:rsidRPr="00130528">
              <w:rPr>
                <w:color w:val="000000"/>
              </w:rPr>
              <w:t>9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Календарь - домик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Календарь перекидной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 силикатный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8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Клипборд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Книга учета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15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Книга регистрации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</w:t>
            </w:r>
          </w:p>
        </w:tc>
      </w:tr>
      <w:tr w:rsidR="00C622C5" w:rsidRPr="00130528" w:rsidTr="00C52439">
        <w:trPr>
          <w:trHeight w:val="57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Конверты немаркир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20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Корзина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350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Корректирующая жи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Лента </w:t>
            </w:r>
            <w:proofErr w:type="spellStart"/>
            <w:r w:rsidRPr="00130528">
              <w:rPr>
                <w:color w:val="000000"/>
              </w:rPr>
              <w:t>Триколор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500 единиц (или не 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лее 250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за единицу или не более 25 за погонный метр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Лента георгиевская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1000 единиц (или не более 500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за единицу или не более 25 за погонный метр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22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Лоток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80</w:t>
            </w:r>
          </w:p>
        </w:tc>
      </w:tr>
      <w:tr w:rsidR="00C622C5" w:rsidRPr="00130528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Наклейки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60</w:t>
            </w:r>
          </w:p>
        </w:tc>
      </w:tr>
      <w:tr w:rsidR="00C622C5" w:rsidRPr="00130528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600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350</w:t>
            </w:r>
          </w:p>
        </w:tc>
      </w:tr>
      <w:tr w:rsidR="00C622C5" w:rsidRPr="00130528" w:rsidTr="00C52439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Оснастка для печати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Открытки поздрав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Папка–адрес «На по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пись»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35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Папка-скоросшиватель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3</w:t>
            </w:r>
            <w:r w:rsidR="00085382" w:rsidRPr="00130528">
              <w:rPr>
                <w:color w:val="000000"/>
              </w:rPr>
              <w:t>5</w:t>
            </w:r>
          </w:p>
        </w:tc>
      </w:tr>
      <w:tr w:rsidR="00C622C5" w:rsidRPr="00130528" w:rsidTr="00C52439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120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с завязками (картон)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кнопке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резинке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lastRenderedPageBreak/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lastRenderedPageBreak/>
              <w:t xml:space="preserve">не более </w:t>
            </w:r>
            <w:r w:rsidR="00085382" w:rsidRPr="00130528">
              <w:rPr>
                <w:color w:val="000000"/>
              </w:rPr>
              <w:t>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Папка-регистратор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2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Папка-уголок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331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кольцах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Печать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1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00</w:t>
            </w:r>
          </w:p>
        </w:tc>
      </w:tr>
      <w:tr w:rsidR="00ED32AC" w:rsidRPr="00130528" w:rsidTr="00B27707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Плакат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Пленка для </w:t>
            </w:r>
            <w:proofErr w:type="spellStart"/>
            <w:r w:rsidRPr="00130528">
              <w:rPr>
                <w:color w:val="000000"/>
              </w:rPr>
              <w:t>ламинир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вания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D32AC" w:rsidRPr="00130528">
              <w:rPr>
                <w:color w:val="000000"/>
              </w:rPr>
              <w:t>10</w:t>
            </w:r>
            <w:r w:rsidRPr="00130528">
              <w:rPr>
                <w:color w:val="000000"/>
              </w:rPr>
              <w:t xml:space="preserve">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D32AC" w:rsidRPr="00130528">
              <w:rPr>
                <w:color w:val="000000"/>
              </w:rPr>
              <w:t>2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Подставка под блок для записей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Резинка </w:t>
            </w:r>
            <w:proofErr w:type="spellStart"/>
            <w:r w:rsidRPr="00130528">
              <w:rPr>
                <w:color w:val="000000"/>
              </w:rPr>
              <w:t>стирательная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70</w:t>
            </w:r>
          </w:p>
        </w:tc>
      </w:tr>
      <w:tr w:rsidR="00C622C5" w:rsidRPr="00130528" w:rsidTr="00C52439">
        <w:trPr>
          <w:trHeight w:val="26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Салфетки для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Скобы для </w:t>
            </w:r>
            <w:proofErr w:type="spellStart"/>
            <w:r w:rsidRPr="00130528"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400</w:t>
            </w:r>
          </w:p>
        </w:tc>
      </w:tr>
      <w:tr w:rsidR="00C622C5" w:rsidRPr="00130528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Степлер</w:t>
            </w:r>
            <w:proofErr w:type="spellEnd"/>
            <w:r w:rsidRPr="00130528">
              <w:rPr>
                <w:color w:val="000000"/>
              </w:rPr>
              <w:t xml:space="preserve"> брошюрово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Тактильный знак (же</w:t>
            </w:r>
            <w:r w:rsidRPr="00130528">
              <w:rPr>
                <w:color w:val="000000"/>
              </w:rPr>
              <w:t>л</w:t>
            </w:r>
            <w:r w:rsidRPr="00130528">
              <w:rPr>
                <w:color w:val="000000"/>
              </w:rPr>
              <w:t>тый круг)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65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ED32AC" w:rsidRPr="00130528" w:rsidTr="00B27707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Фотографии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Фломастеры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Шар воздушный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Шар гелиевый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Шило канцелярское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130528">
              <w:rPr>
                <w:color w:val="000000"/>
              </w:rPr>
              <w:t>не более 1</w:t>
            </w:r>
            <w:r w:rsidR="00076A4A" w:rsidRPr="00130528">
              <w:rPr>
                <w:color w:val="000000"/>
                <w:lang w:val="en-US"/>
              </w:rPr>
              <w:t>50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Штамп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DE185F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 xml:space="preserve">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lastRenderedPageBreak/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 xml:space="preserve">не  более 1 </w:t>
            </w:r>
            <w:r w:rsidR="00DE185F" w:rsidRPr="00130528">
              <w:rPr>
                <w:color w:val="000000"/>
              </w:rPr>
              <w:t>4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076A4A" w:rsidRPr="00130528">
              <w:rPr>
                <w:color w:val="000000"/>
                <w:lang w:val="en-US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и наименование канцелярских принадлежностей в связи со служебной нео</w:t>
      </w:r>
      <w:r w:rsidRPr="00130528">
        <w:rPr>
          <w:bCs/>
        </w:rPr>
        <w:t>б</w:t>
      </w:r>
      <w:r w:rsidRPr="00130528">
        <w:rPr>
          <w:bCs/>
        </w:rPr>
        <w:t>ходимостью может быть изменено. При этом закупка осуществляется в пределах доведе</w:t>
      </w:r>
      <w:r w:rsidRPr="00130528">
        <w:rPr>
          <w:bCs/>
        </w:rPr>
        <w:t>н</w:t>
      </w:r>
      <w:r w:rsidRPr="00130528">
        <w:rPr>
          <w:bCs/>
        </w:rPr>
        <w:t>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2.9.3. Затраты на приобретение хозяйственных, строительных, сантехнич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ских, электрических, автомобильных товаров и принадлежностей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3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00225" cy="600075"/>
            <wp:effectExtent l="0" t="0" r="9525" b="0"/>
            <wp:docPr id="131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3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единицы хозяйственных, строительных, сантехнических, электр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 xml:space="preserve">ческих, автомобильных товаров и принадлежностей </w:t>
      </w:r>
      <w:r w:rsidRPr="00130528">
        <w:rPr>
          <w:rFonts w:eastAsia="Calibri"/>
        </w:rPr>
        <w:t>в соответствии с нормативами мун</w:t>
      </w:r>
      <w:r w:rsidRPr="00130528">
        <w:rPr>
          <w:rFonts w:eastAsia="Calibri"/>
        </w:rPr>
        <w:t>и</w:t>
      </w:r>
      <w:r w:rsidRPr="00130528">
        <w:rPr>
          <w:rFonts w:eastAsia="Calibri"/>
        </w:rPr>
        <w:t>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1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хозяйственного, строительного, сантехнического, электр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ческого, автомобильного товара и принадлежности в соответствии с нормативами мун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ципальных органов.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</w:t>
      </w:r>
      <w:r w:rsidRPr="00130528">
        <w:rPr>
          <w:rFonts w:eastAsia="Calibri"/>
          <w:b/>
          <w:bCs/>
        </w:rPr>
        <w:t>хозяйственных, строительных, сантехнических, электрических, а</w:t>
      </w:r>
      <w:r w:rsidRPr="00130528">
        <w:rPr>
          <w:rFonts w:eastAsia="Calibri"/>
          <w:b/>
          <w:bCs/>
        </w:rPr>
        <w:t>в</w:t>
      </w:r>
      <w:r w:rsidRPr="00130528">
        <w:rPr>
          <w:rFonts w:eastAsia="Calibri"/>
          <w:b/>
          <w:bCs/>
        </w:rPr>
        <w:t>томобильных</w:t>
      </w:r>
      <w:r w:rsidRPr="00130528">
        <w:rPr>
          <w:b/>
          <w:color w:val="000000"/>
        </w:rPr>
        <w:t xml:space="preserve"> товаров и принадлежностей</w:t>
      </w:r>
    </w:p>
    <w:tbl>
      <w:tblPr>
        <w:tblW w:w="9219" w:type="dxa"/>
        <w:tblInd w:w="103" w:type="dxa"/>
        <w:tblLook w:val="04A0"/>
      </w:tblPr>
      <w:tblGrid>
        <w:gridCol w:w="3549"/>
        <w:gridCol w:w="3119"/>
        <w:gridCol w:w="2551"/>
      </w:tblGrid>
      <w:tr w:rsidR="00C622C5" w:rsidRPr="00130528" w:rsidTr="00C52439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rPr>
                <w:bCs/>
                <w:color w:val="000000"/>
              </w:rPr>
              <w:t>Наименование товара, прина</w:t>
            </w:r>
            <w:r w:rsidRPr="00130528">
              <w:rPr>
                <w:bCs/>
                <w:color w:val="000000"/>
              </w:rPr>
              <w:t>д</w:t>
            </w:r>
            <w:r w:rsidRPr="00130528">
              <w:rPr>
                <w:bCs/>
                <w:color w:val="000000"/>
              </w:rPr>
              <w:t>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rPr>
                <w:bCs/>
                <w:color w:val="000000"/>
              </w:rPr>
              <w:t>Количество товара и пр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надлежности</w:t>
            </w:r>
            <w:proofErr w:type="gramStart"/>
            <w:r w:rsidRPr="00130528">
              <w:rPr>
                <w:bCs/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9525" b="0"/>
                  <wp:docPr id="1316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единицы тов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ров и принадлежн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>стей</w:t>
            </w:r>
          </w:p>
          <w:p w:rsidR="00C622C5" w:rsidRPr="00130528" w:rsidRDefault="00C622C5" w:rsidP="00EC11B4">
            <w:r w:rsidRPr="00130528">
              <w:rPr>
                <w:bCs/>
                <w:color w:val="000000"/>
              </w:rPr>
              <w:t>(руб</w:t>
            </w:r>
            <w:proofErr w:type="gramStart"/>
            <w:r w:rsidRPr="00130528">
              <w:rPr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90525" cy="314325"/>
                  <wp:effectExtent l="19050" t="0" r="9525" b="0"/>
                  <wp:docPr id="1317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Антисептик для рук (спирт те</w:t>
            </w:r>
            <w:r w:rsidRPr="00130528">
              <w:t>х</w:t>
            </w:r>
            <w:r w:rsidRPr="00130528">
              <w:t>нический 96%) (5 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2 000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Арматура бачка унитаза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Бактерии для септика (упаковка 75-100 гр.)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 упаковок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Белье постельное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комплектов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2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Бита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D00F2" w:rsidRPr="00130528" w:rsidTr="00B27707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 xml:space="preserve">Биты для </w:t>
            </w:r>
            <w:proofErr w:type="spellStart"/>
            <w:r w:rsidRPr="00130528">
              <w:t>шуруповерта</w:t>
            </w:r>
            <w:proofErr w:type="spellEnd"/>
            <w:r w:rsidRPr="00130528">
              <w:t xml:space="preserve"> (набор)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>не более 1 000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Болт анкерный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110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Бумага туалетная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рулонов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Ведро оцинкованное (12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Веник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Видеокабель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Выключатель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Выключатель автоматический однополюсный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B62EA4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proofErr w:type="spellStart"/>
            <w:r w:rsidRPr="00B62EA4">
              <w:t>Газодымозащитный</w:t>
            </w:r>
            <w:proofErr w:type="spellEnd"/>
            <w:r w:rsidRPr="00B62EA4">
              <w:t xml:space="preserve"> комплект</w:t>
            </w:r>
            <w:r>
              <w:t xml:space="preserve"> (ГДЗК)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r w:rsidRPr="00130528">
              <w:t>не более</w:t>
            </w:r>
            <w:r>
              <w:t xml:space="preserve"> 3 500</w:t>
            </w:r>
          </w:p>
        </w:tc>
      </w:tr>
      <w:tr w:rsidR="00167AD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Газонокосилка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не более 20 000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Гвозди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20 килограммов</w:t>
            </w:r>
            <w:r w:rsidRPr="00130528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250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Гербицид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литра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Герметик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Гипс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килограмм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Глицерин (флакон)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Грунтовка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t>4</w:t>
            </w:r>
            <w:r w:rsidRPr="00130528">
              <w:t>0 литров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Губка для посуды (10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упаковок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10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Дальномер-рулетка лазерный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5 000</w:t>
            </w:r>
          </w:p>
        </w:tc>
      </w:tr>
      <w:tr w:rsidR="0093000B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93000B" w:rsidP="00EC11B4">
            <w:r w:rsidRPr="00130528">
              <w:t>Дверь двустворчатая (проем 147</w:t>
            </w:r>
            <w:r w:rsidR="00FD390C" w:rsidRPr="00130528">
              <w:t>0</w:t>
            </w:r>
            <w:r w:rsidRPr="00130528">
              <w:t>*2330</w:t>
            </w:r>
            <w:r w:rsidR="00FD390C" w:rsidRPr="00130528">
              <w:t xml:space="preserve"> 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EB028F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EB028F" w:rsidP="00EC11B4">
            <w:r w:rsidRPr="00130528">
              <w:t>не более 30 000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Диск пильный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Диспенсер</w:t>
            </w:r>
            <w:proofErr w:type="spellEnd"/>
            <w:r w:rsidRPr="00130528">
              <w:t xml:space="preserve"> для жидкого мыла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2</w:t>
            </w:r>
            <w:r w:rsidRPr="00130528">
              <w:t xml:space="preserve">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Доводчик дверной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Дюбель гвоздь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10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Ерш для посуды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160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Ерш для мытья унитазов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висячий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врезной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накладной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rFonts w:eastAsia="Calibri"/>
              </w:rPr>
            </w:pPr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961110" w:rsidRPr="00130528" w:rsidTr="00B27707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Замок электромеханический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lastRenderedPageBreak/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Pr>
              <w:rPr>
                <w:rFonts w:eastAsia="Calibri"/>
              </w:rPr>
            </w:pPr>
            <w:r w:rsidRPr="00130528">
              <w:lastRenderedPageBreak/>
              <w:t>не более 5 000</w:t>
            </w:r>
          </w:p>
        </w:tc>
      </w:tr>
      <w:tr w:rsidR="00961110" w:rsidRPr="00130528" w:rsidTr="00B27707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lastRenderedPageBreak/>
              <w:t>Замок магнитный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Pr>
              <w:rPr>
                <w:rFonts w:eastAsia="Calibri"/>
              </w:rPr>
            </w:pPr>
            <w:r w:rsidRPr="00130528">
              <w:t>не более 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Затирка для плитки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килограмм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Известь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</w:t>
            </w:r>
          </w:p>
        </w:tc>
      </w:tr>
      <w:tr w:rsidR="00C52439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EC11B4">
            <w:proofErr w:type="spellStart"/>
            <w:r w:rsidRPr="00130528">
              <w:t>Извещатель</w:t>
            </w:r>
            <w:proofErr w:type="spellEnd"/>
            <w:r w:rsidRPr="00130528">
              <w:t xml:space="preserve"> дымовой автоно</w:t>
            </w:r>
            <w:r w:rsidRPr="00130528">
              <w:t>м</w:t>
            </w:r>
            <w:r w:rsidRPr="00130528">
              <w:t>ный ИП-212-142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Изолента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Кабель силовой медный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Кислота борная (флакон)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Кисть мочальная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Клапан сантехнический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250</w:t>
            </w:r>
          </w:p>
        </w:tc>
      </w:tr>
      <w:tr w:rsidR="00C622C5" w:rsidRPr="00130528" w:rsidTr="00C52439">
        <w:trPr>
          <w:trHeight w:val="2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Клей обойный (200 </w:t>
            </w:r>
            <w:proofErr w:type="spellStart"/>
            <w:r w:rsidRPr="00130528">
              <w:t>гр</w:t>
            </w:r>
            <w:proofErr w:type="spellEnd"/>
            <w:r w:rsidRPr="00130528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упаковок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5</w:t>
            </w:r>
            <w:r w:rsidRPr="00130528">
              <w:t>50</w:t>
            </w:r>
          </w:p>
        </w:tc>
      </w:tr>
      <w:tr w:rsidR="00C622C5" w:rsidRPr="00130528" w:rsidTr="00C52439">
        <w:trPr>
          <w:trHeight w:val="2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Клей плиточный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Коврики автомобильные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 xml:space="preserve">Колодки </w:t>
            </w:r>
            <w:proofErr w:type="spellStart"/>
            <w:r w:rsidRPr="00130528">
              <w:t>клеммные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</w:t>
            </w:r>
          </w:p>
        </w:tc>
      </w:tr>
      <w:tr w:rsidR="00FF6FE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Контейнер металлический для ТКО с крышкой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не более 10 000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Контргайка сантехническая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</w:t>
            </w:r>
          </w:p>
        </w:tc>
      </w:tr>
      <w:tr w:rsidR="00C622C5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Корзина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961110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Костюм рабочий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3 000</w:t>
            </w:r>
          </w:p>
        </w:tc>
      </w:tr>
      <w:tr w:rsidR="00B62EA4" w:rsidRPr="00130528" w:rsidTr="00B86D32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>Кран</w:t>
            </w:r>
            <w:r>
              <w:t>-букса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 xml:space="preserve">не более </w:t>
            </w:r>
            <w:r>
              <w:t>2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 xml:space="preserve">не более </w:t>
            </w:r>
            <w:r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Кран шаровой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Краска-эмаль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Краска-эмаль половая (1,7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банок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Лампа светодиодная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277703" w:rsidRPr="00130528">
              <w:t>5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Лента клейкая малярная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="0038483F" w:rsidRPr="00130528">
              <w:t>0</w:t>
            </w:r>
            <w:r w:rsidRPr="00130528">
              <w:t xml:space="preserve">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200</w:t>
            </w:r>
          </w:p>
        </w:tc>
      </w:tr>
      <w:tr w:rsidR="00C622C5" w:rsidRPr="00130528" w:rsidTr="00C52439">
        <w:trPr>
          <w:trHeight w:val="27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 xml:space="preserve">Лента уплотнительная (10 м)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Леска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Линокром</w:t>
            </w:r>
            <w:proofErr w:type="spellEnd"/>
            <w:r w:rsidR="00EF3151" w:rsidRPr="00130528">
              <w:t xml:space="preserve"> (мягкая кровля)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Линолеум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Лопата для очистки снега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Маска медицинская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Мастика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к</w:t>
            </w:r>
            <w:r w:rsidR="00A71EBD" w:rsidRPr="00130528">
              <w:t>г</w:t>
            </w:r>
            <w:r w:rsidRPr="00130528">
              <w:t xml:space="preserve">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Метла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Мешки для мусора (60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Мешки для мусора (30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</w:t>
            </w:r>
          </w:p>
        </w:tc>
      </w:tr>
      <w:tr w:rsidR="00C622C5" w:rsidRPr="00130528" w:rsidTr="00C52439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Мойка (раковина)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3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Монтировка (гвоздодер)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Мультиметр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EF3151" w:rsidRPr="00130528">
              <w:t>2</w:t>
            </w:r>
            <w:r w:rsidRPr="00130528">
              <w:t>00</w:t>
            </w:r>
          </w:p>
        </w:tc>
      </w:tr>
      <w:tr w:rsidR="00B847E3" w:rsidRPr="00130528" w:rsidTr="00B27707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proofErr w:type="spellStart"/>
            <w:r w:rsidRPr="00130528">
              <w:t>Мультимет</w:t>
            </w:r>
            <w:proofErr w:type="gramStart"/>
            <w:r w:rsidRPr="00130528">
              <w:t>р</w:t>
            </w:r>
            <w:proofErr w:type="spellEnd"/>
            <w:r w:rsidRPr="00130528">
              <w:t>-</w:t>
            </w:r>
            <w:proofErr w:type="gramEnd"/>
            <w:r w:rsidRPr="00130528">
              <w:t xml:space="preserve"> клещи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Мыло жидкое (250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Мыло жидкое (5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6</w:t>
            </w:r>
            <w:r w:rsidRPr="00130528">
              <w:t>00</w:t>
            </w:r>
          </w:p>
        </w:tc>
      </w:tr>
      <w:tr w:rsidR="00C622C5" w:rsidRPr="00130528" w:rsidTr="00C52439">
        <w:trPr>
          <w:trHeight w:val="65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Наждачная бумага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листов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</w:t>
            </w:r>
            <w:r w:rsidRPr="00130528">
              <w:t>0</w:t>
            </w:r>
          </w:p>
        </w:tc>
      </w:tr>
      <w:tr w:rsidR="00B847E3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Нож монтажника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400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Ножницы по металлу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Ножовка по дереву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Обои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рулонов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7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Опрыскиватель (садовый)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D11AC" w:rsidRPr="00130528">
              <w:t>8 000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Опрыскиватель (0,5 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Освежитель воздуха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Отбеливатель "Белизна"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7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Отвертка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400</w:t>
            </w:r>
          </w:p>
        </w:tc>
      </w:tr>
      <w:tr w:rsidR="00961110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Отвертка индикаторная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300</w:t>
            </w:r>
          </w:p>
        </w:tc>
      </w:tr>
      <w:tr w:rsidR="00B847E3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Отвертки диэлектрические (н</w:t>
            </w:r>
            <w:r w:rsidRPr="00130528">
              <w:t>а</w:t>
            </w:r>
            <w:r w:rsidRPr="00130528">
              <w:t>бор)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</w:t>
            </w:r>
            <w:r w:rsidR="00C255C2" w:rsidRPr="00130528">
              <w:t>ы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 xml:space="preserve">не более </w:t>
            </w:r>
            <w:r w:rsidR="00C255C2" w:rsidRPr="00130528">
              <w:t>1 500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Панели пластиковые (ПВХ)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EF3151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Паяльник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Пена монтажная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650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Перчатки </w:t>
            </w:r>
            <w:proofErr w:type="spellStart"/>
            <w:r w:rsidRPr="00130528">
              <w:t>нитриловые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8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Перчатки резиновые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Перчатки </w:t>
            </w:r>
            <w:proofErr w:type="spellStart"/>
            <w:r w:rsidRPr="00130528">
              <w:t>х</w:t>
            </w:r>
            <w:proofErr w:type="spellEnd"/>
            <w:r w:rsidRPr="00130528">
              <w:t>/б с защитой от скольжения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Пилка для лобзика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Пистолет </w:t>
            </w:r>
            <w:proofErr w:type="gramStart"/>
            <w:r w:rsidRPr="00130528">
              <w:t>для</w:t>
            </w:r>
            <w:proofErr w:type="gramEnd"/>
            <w:r w:rsidRPr="00130528">
              <w:t xml:space="preserve"> герметика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</w:t>
            </w:r>
            <w:r w:rsidRPr="00130528">
              <w:t xml:space="preserve"> единиц</w:t>
            </w:r>
            <w:r w:rsidR="00EF3151" w:rsidRPr="00130528">
              <w:t xml:space="preserve"> </w:t>
            </w:r>
            <w:r w:rsidRPr="00130528">
              <w:t>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Пистолет для монтажной пены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 xml:space="preserve">2 единиц </w:t>
            </w:r>
            <w:r w:rsidRPr="00130528">
              <w:t>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850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Плинтус напольный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EF3151"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керамическая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облицовочная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потолочная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упаковок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тротуарная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1 000</w:t>
            </w:r>
          </w:p>
        </w:tc>
      </w:tr>
      <w:tr w:rsidR="00C622C5" w:rsidRPr="00130528" w:rsidTr="00C52439">
        <w:trPr>
          <w:trHeight w:val="7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Плоскогубцы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300</w:t>
            </w:r>
          </w:p>
        </w:tc>
      </w:tr>
      <w:tr w:rsidR="00C622C5" w:rsidRPr="00130528" w:rsidTr="00C52439">
        <w:trPr>
          <w:trHeight w:val="55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Побелка для внутренних работ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Подводка для воды гибкая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Полотенце бумажное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Порошок стиральный (0,45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Провод электрический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Профиль </w:t>
            </w:r>
            <w:proofErr w:type="spellStart"/>
            <w:r w:rsidRPr="00130528">
              <w:t>стыкоперекрывающий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lastRenderedPageBreak/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 xml:space="preserve">не более </w:t>
            </w:r>
            <w:r w:rsidR="00A71EBD" w:rsidRPr="00130528"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lastRenderedPageBreak/>
              <w:t>Разбрызгиватель на бутылку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Раковина керамическая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Респиратор </w:t>
            </w:r>
          </w:p>
          <w:p w:rsidR="00C622C5" w:rsidRPr="00130528" w:rsidRDefault="00C622C5" w:rsidP="00EC11B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 не более 3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 не более </w:t>
            </w:r>
            <w:r w:rsidR="00A71EBD" w:rsidRPr="00130528"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Розетка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Рукавицы брезентовые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Рукавицы утепленные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300</w:t>
            </w:r>
          </w:p>
        </w:tc>
      </w:tr>
      <w:tr w:rsidR="00C622C5" w:rsidRPr="00130528" w:rsidTr="00C52439">
        <w:trPr>
          <w:trHeight w:val="60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Рулетка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Ручка дверная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Салфетки бумажные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roofErr w:type="spellStart"/>
            <w:r w:rsidRPr="00130528">
              <w:t>Саморез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Сверло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EB028F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8F" w:rsidRPr="00130528" w:rsidRDefault="00EB028F" w:rsidP="00EC11B4">
            <w:r w:rsidRPr="00130528">
              <w:t>Сверла (набор)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F" w:rsidRPr="00130528" w:rsidRDefault="00EB028F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F" w:rsidRPr="00130528" w:rsidRDefault="00EB028F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Светильник светодиодный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Светильник аварийного осв</w:t>
            </w:r>
            <w:r w:rsidRPr="00130528">
              <w:t>е</w:t>
            </w:r>
            <w:r w:rsidRPr="00130528">
              <w:t>щения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8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Сифон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Скобы для строительного </w:t>
            </w:r>
            <w:proofErr w:type="spellStart"/>
            <w:r w:rsidRPr="00130528">
              <w:t>сте</w:t>
            </w:r>
            <w:r w:rsidRPr="00130528">
              <w:t>п</w:t>
            </w:r>
            <w:r w:rsidRPr="00130528">
              <w:t>лера</w:t>
            </w:r>
            <w:proofErr w:type="spellEnd"/>
            <w:r w:rsidRPr="00130528">
              <w:t xml:space="preserve"> (упаковка – 1000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, тип 53)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Скотч двусторонний (клейкая лента)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Смеситель для раковины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Совок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Сода кальцинированная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8</w:t>
            </w:r>
            <w:r w:rsidRPr="00130528">
              <w:t>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Спецодежда для </w:t>
            </w:r>
            <w:proofErr w:type="spellStart"/>
            <w:r w:rsidRPr="00130528">
              <w:t>техслужащих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both"/>
            </w:pPr>
            <w:r w:rsidRPr="00130528">
              <w:t>Средство для мытья пола (5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24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650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Средство дезинфицирующее жидкое(1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gramStart"/>
            <w:r w:rsidRPr="00130528">
              <w:t>Средство</w:t>
            </w:r>
            <w:proofErr w:type="gramEnd"/>
            <w:r w:rsidRPr="00130528">
              <w:t xml:space="preserve"> дезинфицирующее в </w:t>
            </w:r>
            <w:r w:rsidRPr="00130528">
              <w:lastRenderedPageBreak/>
              <w:t>таблетках (30 шт.)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 xml:space="preserve">не более 60 упаковок на </w:t>
            </w:r>
            <w:r w:rsidRPr="00130528">
              <w:lastRenderedPageBreak/>
              <w:t>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Средство для канализационных труб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2D11AC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>Средство для мытья стекол (500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>не более 15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Средство чистящее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961110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10" w:rsidRPr="00130528" w:rsidRDefault="00961110" w:rsidP="00EC11B4">
            <w:r w:rsidRPr="00130528">
              <w:t>Стекло (оконное, дверное арм</w:t>
            </w:r>
            <w:r w:rsidRPr="00130528">
              <w:t>и</w:t>
            </w:r>
            <w:r w:rsidRPr="00130528">
              <w:t>рованное)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 xml:space="preserve">не более </w:t>
            </w:r>
            <w:r w:rsidR="0093000B" w:rsidRPr="00130528">
              <w:t xml:space="preserve">30 </w:t>
            </w:r>
            <w:r w:rsidRPr="00130528">
              <w:t xml:space="preserve"> </w:t>
            </w:r>
            <w:r w:rsidR="0093000B" w:rsidRPr="00130528">
              <w:t>кв. метров</w:t>
            </w:r>
            <w:r w:rsidRPr="00130528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3000B" w:rsidP="00EC11B4">
            <w:r w:rsidRPr="00130528">
              <w:t>не более 1 600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roofErr w:type="spellStart"/>
            <w:r w:rsidRPr="00130528">
              <w:t>Степлер</w:t>
            </w:r>
            <w:proofErr w:type="spellEnd"/>
            <w:r w:rsidRPr="00130528">
              <w:t xml:space="preserve"> строительный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Стремянка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3 000</w:t>
            </w:r>
          </w:p>
        </w:tc>
      </w:tr>
      <w:tr w:rsidR="00C622C5" w:rsidRPr="00130528" w:rsidTr="00C52439">
        <w:trPr>
          <w:trHeight w:val="55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Стяжка (хомут) (упаковка 100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Стык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400</w:t>
            </w:r>
          </w:p>
        </w:tc>
      </w:tr>
      <w:tr w:rsidR="00B847E3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Телефонный аппарат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Термометр бесконтактный (для измерения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Термометр ртутный (для изм</w:t>
            </w:r>
            <w:r w:rsidRPr="00130528">
              <w:t>е</w:t>
            </w:r>
            <w:r w:rsidRPr="00130528">
              <w:t>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Трансформатор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1 000</w:t>
            </w:r>
          </w:p>
        </w:tc>
      </w:tr>
      <w:tr w:rsidR="00880A6B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Триммер бензиновый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не более 15 000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Трос сантехнический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</w:t>
            </w:r>
            <w:r w:rsidRPr="00130528">
              <w:t xml:space="preserve"> единиц</w:t>
            </w:r>
            <w:r w:rsidR="00A71EBD" w:rsidRPr="00130528">
              <w:t>ы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Труба канализационная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Труба гофрированная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метров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Тряпка для пола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Тряпкодержатель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1 000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Удлинитель бытовой (сетевой фильтр)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1 500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Удлинитель телефонный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Указатель напряжения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Унитаз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11</w:t>
            </w:r>
            <w:r w:rsidRPr="00130528">
              <w:t xml:space="preserve">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Фонарь светодиодный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9F6344" w:rsidRPr="00130528">
              <w:t>4</w:t>
            </w:r>
            <w:r w:rsidRPr="00130528">
              <w:t xml:space="preserve">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Фурнитура для плинтуса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Цемент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5</w:t>
            </w:r>
            <w:r w:rsidRPr="00130528">
              <w:t>00 кг на админ</w:t>
            </w:r>
            <w:r w:rsidRPr="00130528">
              <w:t>и</w:t>
            </w:r>
            <w:r w:rsidRPr="00130528"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8067C1" w:rsidRPr="00130528">
              <w:t>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Цементно-песчаная смесь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  <w:r w:rsidR="008067C1" w:rsidRPr="00130528">
              <w:t>0</w:t>
            </w:r>
            <w:r w:rsidRPr="00130528">
              <w:t xml:space="preserve"> кг на админ</w:t>
            </w:r>
            <w:r w:rsidRPr="00130528">
              <w:t>и</w:t>
            </w:r>
            <w:r w:rsidRPr="00130528"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8067C1" w:rsidRPr="00130528">
              <w:t>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Чайник электрический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2 000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Чехлы автомобильные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Шланг поливочный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м</w:t>
            </w:r>
            <w:r w:rsidR="0093000B" w:rsidRPr="00130528">
              <w:t>етров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Шнур строительный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Шпаклевка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1</w:t>
            </w:r>
            <w:r w:rsidRPr="00130528">
              <w:t>5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1</w:t>
            </w:r>
            <w:r w:rsidRPr="00130528">
              <w:t>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Шпатель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5</w:t>
            </w:r>
            <w:r w:rsidRPr="00130528">
              <w:t>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roofErr w:type="spellStart"/>
            <w:r w:rsidRPr="00130528">
              <w:t>Шуруповерт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и наименование хозяйственных, строительных, сантехнических, эле</w:t>
      </w:r>
      <w:r w:rsidRPr="00130528">
        <w:rPr>
          <w:bCs/>
        </w:rPr>
        <w:t>к</w:t>
      </w:r>
      <w:r w:rsidRPr="00130528">
        <w:rPr>
          <w:bCs/>
        </w:rPr>
        <w:t>трических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2.9.4. Затраты на приобретение горюче-смазочных материалов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686050" cy="600075"/>
            <wp:effectExtent l="0" t="0" r="0" b="0"/>
            <wp:docPr id="131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</w:t>
      </w:r>
      <w:r w:rsidRPr="00130528">
        <w:rPr>
          <w:rFonts w:eastAsia="Calibri"/>
          <w:bCs/>
        </w:rPr>
        <w:t>я</w:t>
      </w:r>
      <w:r w:rsidRPr="00130528">
        <w:rPr>
          <w:rFonts w:eastAsia="Calibri"/>
          <w:bCs/>
        </w:rPr>
        <w:t>жению Министерства транспорта Российской Федерации от 14.03.2008 № АМ-23-р;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литра горюче-смазочного материала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транспортному средству;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</w:t>
      </w:r>
      <w:r w:rsidRPr="00130528">
        <w:rPr>
          <w:rFonts w:eastAsia="Calibri"/>
        </w:rPr>
        <w:t>километраж</w:t>
      </w:r>
      <w:r w:rsidRPr="00130528">
        <w:rPr>
          <w:rFonts w:eastAsia="Calibri"/>
          <w:bCs/>
        </w:rPr>
        <w:t xml:space="preserve"> использования i-го транспортного средства в очередном ф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нансовом году.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горюче-смазочных материалов </w:t>
      </w:r>
    </w:p>
    <w:tbl>
      <w:tblPr>
        <w:tblW w:w="9310" w:type="dxa"/>
        <w:tblInd w:w="93" w:type="dxa"/>
        <w:tblLayout w:type="fixed"/>
        <w:tblLook w:val="04A0"/>
      </w:tblPr>
      <w:tblGrid>
        <w:gridCol w:w="1858"/>
        <w:gridCol w:w="1380"/>
        <w:gridCol w:w="1433"/>
        <w:gridCol w:w="2432"/>
        <w:gridCol w:w="2207"/>
      </w:tblGrid>
      <w:tr w:rsidR="00C622C5" w:rsidRPr="00130528" w:rsidTr="00C52439">
        <w:trPr>
          <w:trHeight w:val="103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транспортного средства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Норма расхода топлива на 100 километров пр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 xml:space="preserve">бега*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19050" t="0" r="0" b="0"/>
                  <wp:docPr id="1323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Километраж испол</w:t>
            </w:r>
            <w:r w:rsidRPr="00130528">
              <w:rPr>
                <w:bCs/>
                <w:color w:val="000000"/>
              </w:rPr>
              <w:t>ь</w:t>
            </w:r>
            <w:r w:rsidRPr="00130528">
              <w:rPr>
                <w:bCs/>
                <w:color w:val="000000"/>
              </w:rPr>
              <w:t>зования транспор</w:t>
            </w:r>
            <w:r w:rsidRPr="00130528">
              <w:rPr>
                <w:bCs/>
                <w:color w:val="000000"/>
              </w:rPr>
              <w:t>т</w:t>
            </w:r>
            <w:r w:rsidRPr="00130528">
              <w:rPr>
                <w:bCs/>
                <w:color w:val="000000"/>
              </w:rPr>
              <w:t>ного средства в оч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редном финансовом году**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  <w:vertAlign w:val="subscript"/>
              </w:rPr>
            </w:pPr>
            <w:r w:rsidRPr="00130528">
              <w:rPr>
                <w:bCs/>
                <w:color w:val="000000"/>
                <w:lang w:val="en-US"/>
              </w:rPr>
              <w:t>(</w:t>
            </w:r>
            <w:r w:rsidRPr="00130528">
              <w:rPr>
                <w:bCs/>
                <w:color w:val="000000"/>
              </w:rPr>
              <w:t xml:space="preserve"> </w:t>
            </w:r>
            <w:r w:rsidRPr="00130528">
              <w:rPr>
                <w:bCs/>
                <w:color w:val="000000"/>
                <w:lang w:val="en-US"/>
              </w:rPr>
              <w:t>N</w:t>
            </w:r>
            <w:r w:rsidRPr="00130528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130528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130528">
              <w:rPr>
                <w:bCs/>
                <w:color w:val="000000"/>
                <w:vertAlign w:val="subscript"/>
              </w:rPr>
              <w:t>гсм</w:t>
            </w:r>
            <w:proofErr w:type="spellEnd"/>
            <w:r w:rsidRPr="00130528">
              <w:rPr>
                <w:bCs/>
                <w:color w:val="000000"/>
                <w:vertAlign w:val="subscript"/>
              </w:rPr>
              <w:t xml:space="preserve"> </w:t>
            </w:r>
            <w:r w:rsidRPr="00130528">
              <w:rPr>
                <w:bCs/>
                <w:color w:val="000000"/>
              </w:rPr>
              <w:t>)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одного литра горюче-смазочного мат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 xml:space="preserve">риала, (руб.)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24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в летнее время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в зимнее время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</w:tr>
      <w:tr w:rsidR="00C622C5" w:rsidRPr="00130528" w:rsidTr="00386B6D">
        <w:trPr>
          <w:trHeight w:val="4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ГАЗ-322173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20,25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22,68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16000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49</w:t>
            </w:r>
          </w:p>
        </w:tc>
      </w:tr>
      <w:tr w:rsidR="00C622C5" w:rsidRPr="00130528" w:rsidTr="00386B6D">
        <w:trPr>
          <w:trHeight w:val="4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lastRenderedPageBreak/>
              <w:t>ГАЗ-31105-120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12,65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14,03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49</w:t>
            </w:r>
          </w:p>
        </w:tc>
      </w:tr>
      <w:tr w:rsidR="00C622C5" w:rsidRPr="00130528" w:rsidTr="00386B6D">
        <w:trPr>
          <w:trHeight w:val="42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  <w:lang w:val="en-US"/>
              </w:rPr>
            </w:pPr>
            <w:r w:rsidRPr="00130528">
              <w:rPr>
                <w:bCs/>
                <w:color w:val="000000"/>
                <w:lang w:val="en-US"/>
              </w:rPr>
              <w:t>Chevrolet NIVA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11,24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12,5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  <w:tr w:rsidR="00C622C5" w:rsidRPr="00130528" w:rsidTr="00C52439">
        <w:trPr>
          <w:trHeight w:val="59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  <w:lang w:val="en-US"/>
              </w:rPr>
              <w:t xml:space="preserve">Chevrolet </w:t>
            </w:r>
            <w:proofErr w:type="spellStart"/>
            <w:r w:rsidRPr="00130528">
              <w:rPr>
                <w:bCs/>
                <w:color w:val="000000"/>
                <w:lang w:val="en-US"/>
              </w:rPr>
              <w:t>Lacetti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8,9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9,88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28000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  <w:tr w:rsidR="00C622C5" w:rsidRPr="00130528" w:rsidTr="00386B6D">
        <w:trPr>
          <w:trHeight w:val="37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  <w:lang w:val="en-US"/>
              </w:rPr>
            </w:pPr>
            <w:r w:rsidRPr="00130528">
              <w:rPr>
                <w:bCs/>
                <w:color w:val="000000"/>
                <w:lang w:val="en-US"/>
              </w:rPr>
              <w:t>SKODA Rapid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7,76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8,56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</w:t>
            </w:r>
            <w:r w:rsidR="007A1F13" w:rsidRPr="00130528">
              <w:rPr>
                <w:bCs/>
                <w:color w:val="000000"/>
                <w:lang w:val="en-US"/>
              </w:rPr>
              <w:t>3</w:t>
            </w:r>
            <w:r w:rsidRPr="00130528">
              <w:rPr>
                <w:bCs/>
                <w:color w:val="000000"/>
              </w:rPr>
              <w:t>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</w:t>
      </w:r>
      <w:r w:rsidRPr="00130528">
        <w:rPr>
          <w:bCs/>
          <w:color w:val="000000"/>
        </w:rPr>
        <w:t xml:space="preserve"> Нормы расхода топлива на 100 километров пробега определяются согласно мет</w:t>
      </w:r>
      <w:r w:rsidRPr="00130528">
        <w:rPr>
          <w:bCs/>
          <w:color w:val="000000"/>
        </w:rPr>
        <w:t>о</w:t>
      </w:r>
      <w:r w:rsidRPr="00130528">
        <w:rPr>
          <w:bCs/>
          <w:color w:val="000000"/>
        </w:rPr>
        <w:t>дическим рекомендациям «Нормы расхода топлива и смазочных материалов на автом</w:t>
      </w:r>
      <w:r w:rsidRPr="00130528">
        <w:rPr>
          <w:bCs/>
          <w:color w:val="000000"/>
        </w:rPr>
        <w:t>о</w:t>
      </w:r>
      <w:r w:rsidRPr="00130528">
        <w:rPr>
          <w:bCs/>
          <w:color w:val="000000"/>
        </w:rPr>
        <w:t>бильном транспорте», предусмотренным приложением к распоряжению Министерства транспорта Российской Федерации от 14.03.2008 № АМ-23-р, утверждаются распоряж</w:t>
      </w:r>
      <w:r w:rsidRPr="00130528">
        <w:rPr>
          <w:bCs/>
          <w:color w:val="000000"/>
        </w:rPr>
        <w:t>е</w:t>
      </w:r>
      <w:r w:rsidRPr="00130528">
        <w:rPr>
          <w:bCs/>
          <w:color w:val="000000"/>
        </w:rPr>
        <w:t>нием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**Километраж использования транспортных средств определяется служебной н</w:t>
      </w:r>
      <w:r w:rsidRPr="00130528">
        <w:rPr>
          <w:bCs/>
        </w:rPr>
        <w:t>е</w:t>
      </w:r>
      <w:r w:rsidRPr="00130528">
        <w:rPr>
          <w:bCs/>
        </w:rPr>
        <w:t>обходимостью и может быть изменен.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Замена масла в автомобилях производится не менее</w:t>
      </w:r>
      <w:proofErr w:type="gramStart"/>
      <w:r w:rsidRPr="00130528">
        <w:rPr>
          <w:bCs/>
        </w:rPr>
        <w:t>,</w:t>
      </w:r>
      <w:proofErr w:type="gramEnd"/>
      <w:r w:rsidRPr="00130528">
        <w:rPr>
          <w:bCs/>
        </w:rPr>
        <w:t xml:space="preserve"> чем через каждые 8 000 км пробега автомобиля в количестве фактических расходов.</w:t>
      </w:r>
    </w:p>
    <w:p w:rsidR="00C622C5" w:rsidRPr="00130528" w:rsidRDefault="00C622C5" w:rsidP="00EC11B4">
      <w:pPr>
        <w:jc w:val="center"/>
        <w:rPr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гор</w:t>
      </w:r>
      <w:r w:rsidRPr="00130528">
        <w:rPr>
          <w:b/>
          <w:color w:val="000000"/>
        </w:rPr>
        <w:t>ю</w:t>
      </w:r>
      <w:r w:rsidRPr="00130528">
        <w:rPr>
          <w:b/>
          <w:color w:val="000000"/>
        </w:rPr>
        <w:t>че-смазочных материалов для обеспечения работы резервного источника электр</w:t>
      </w:r>
      <w:r w:rsidRPr="00130528">
        <w:rPr>
          <w:b/>
          <w:color w:val="000000"/>
        </w:rPr>
        <w:t>о</w:t>
      </w:r>
      <w:r w:rsidRPr="00130528">
        <w:rPr>
          <w:b/>
          <w:color w:val="000000"/>
        </w:rPr>
        <w:t>энергии</w:t>
      </w:r>
    </w:p>
    <w:tbl>
      <w:tblPr>
        <w:tblW w:w="9513" w:type="dxa"/>
        <w:tblInd w:w="93" w:type="dxa"/>
        <w:tblLayout w:type="fixed"/>
        <w:tblLook w:val="04A0"/>
      </w:tblPr>
      <w:tblGrid>
        <w:gridCol w:w="1858"/>
        <w:gridCol w:w="1559"/>
        <w:gridCol w:w="4111"/>
        <w:gridCol w:w="1985"/>
      </w:tblGrid>
      <w:tr w:rsidR="00C622C5" w:rsidRPr="00130528" w:rsidTr="00C52439">
        <w:trPr>
          <w:trHeight w:val="10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резервного и</w:t>
            </w:r>
            <w:r w:rsidRPr="00130528">
              <w:rPr>
                <w:bCs/>
                <w:color w:val="000000"/>
              </w:rPr>
              <w:t>с</w:t>
            </w:r>
            <w:r w:rsidRPr="00130528">
              <w:rPr>
                <w:bCs/>
                <w:color w:val="000000"/>
              </w:rPr>
              <w:t>точника эле</w:t>
            </w:r>
            <w:r w:rsidRPr="00130528">
              <w:rPr>
                <w:bCs/>
                <w:color w:val="000000"/>
              </w:rPr>
              <w:t>к</w:t>
            </w:r>
            <w:r w:rsidRPr="00130528">
              <w:rPr>
                <w:bCs/>
                <w:color w:val="000000"/>
              </w:rPr>
              <w:t>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Марка (тип) горюче-смазочных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Норма расхода топлива на 1 час р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боты при номинальной нагрузке 7 кВт*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одного литра горюче-смазочного м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териала, (руб.)</w:t>
            </w:r>
          </w:p>
        </w:tc>
      </w:tr>
      <w:tr w:rsidR="00C622C5" w:rsidRPr="00130528" w:rsidTr="00C52439">
        <w:trPr>
          <w:trHeight w:val="80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94686 Бензин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 xml:space="preserve">вый генератор </w:t>
            </w:r>
            <w:r w:rsidRPr="00130528">
              <w:rPr>
                <w:bCs/>
                <w:color w:val="000000"/>
                <w:lang w:val="en-US"/>
              </w:rPr>
              <w:t>GE</w:t>
            </w:r>
            <w:r w:rsidRPr="00130528">
              <w:rPr>
                <w:bCs/>
                <w:color w:val="000000"/>
              </w:rPr>
              <w:t xml:space="preserve"> 8900Е то</w:t>
            </w:r>
            <w:r w:rsidRPr="00130528">
              <w:rPr>
                <w:bCs/>
                <w:color w:val="000000"/>
              </w:rPr>
              <w:t>р</w:t>
            </w:r>
            <w:r w:rsidRPr="00130528">
              <w:rPr>
                <w:bCs/>
                <w:color w:val="000000"/>
              </w:rPr>
              <w:t xml:space="preserve">говой марки </w:t>
            </w:r>
            <w:r w:rsidRPr="00130528">
              <w:rPr>
                <w:bCs/>
                <w:color w:val="000000"/>
                <w:lang w:val="en-US"/>
              </w:rPr>
              <w:t>DENZEL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АИ-92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proofErr w:type="gramStart"/>
            <w:r w:rsidRPr="00130528">
              <w:rPr>
                <w:bCs/>
                <w:color w:val="000000"/>
              </w:rPr>
              <w:t>Согласно</w:t>
            </w:r>
            <w:proofErr w:type="gramEnd"/>
            <w:r w:rsidRPr="00130528">
              <w:rPr>
                <w:bCs/>
                <w:color w:val="000000"/>
              </w:rPr>
              <w:t xml:space="preserve"> технического описания з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вода-изготовителя составляет 3,5 л, утверждаются распоряжением адм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нистрации, а также создается запас топлива АИ-92 не менее 25 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49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*Расход топлива определяется служебной необходимостью. При этом закупка ос</w:t>
      </w:r>
      <w:r w:rsidRPr="00130528">
        <w:rPr>
          <w:bCs/>
        </w:rPr>
        <w:t>у</w:t>
      </w:r>
      <w:r w:rsidRPr="00130528">
        <w:rPr>
          <w:bCs/>
        </w:rPr>
        <w:t>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Замена масла в генераторе производится по мере необходимости, в количестве фактических расходов.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b/>
          <w:lang w:eastAsia="en-US"/>
        </w:rPr>
        <w:t>), определяемые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2238375" cy="600075"/>
            <wp:effectExtent l="0" t="0" r="9525" b="0"/>
            <wp:docPr id="13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lang w:eastAsia="en-US"/>
        </w:rPr>
        <w:t xml:space="preserve"> - количество </w:t>
      </w:r>
      <w:proofErr w:type="spellStart"/>
      <w:r w:rsidRPr="00130528">
        <w:rPr>
          <w:rFonts w:eastAsiaTheme="minorHAnsi"/>
          <w:lang w:eastAsia="en-US"/>
        </w:rPr>
        <w:t>i-х</w:t>
      </w:r>
      <w:proofErr w:type="spellEnd"/>
      <w:r w:rsidRPr="00130528">
        <w:rPr>
          <w:rFonts w:eastAsiaTheme="minorHAnsi"/>
          <w:lang w:eastAsia="en-US"/>
        </w:rPr>
        <w:t xml:space="preserve"> запасных частей для каждого транспортного средства;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lang w:eastAsia="en-US"/>
        </w:rPr>
        <w:t xml:space="preserve"> - цена 1 единицы </w:t>
      </w:r>
      <w:proofErr w:type="spellStart"/>
      <w:r w:rsidRPr="00130528">
        <w:rPr>
          <w:rFonts w:eastAsiaTheme="minorHAnsi"/>
          <w:lang w:eastAsia="en-US"/>
        </w:rPr>
        <w:t>i-й</w:t>
      </w:r>
      <w:proofErr w:type="spellEnd"/>
      <w:r w:rsidRPr="00130528">
        <w:rPr>
          <w:rFonts w:eastAsiaTheme="minorHAnsi"/>
          <w:lang w:eastAsia="en-US"/>
        </w:rPr>
        <w:t xml:space="preserve"> запасной части для каждого транспортного средства.</w:t>
      </w:r>
    </w:p>
    <w:p w:rsidR="00C622C5" w:rsidRPr="00130528" w:rsidRDefault="00C622C5" w:rsidP="00EC11B4">
      <w:pPr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приобретение запасных частей для транспортных средств</w:t>
      </w: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402"/>
        <w:gridCol w:w="4111"/>
      </w:tblGrid>
      <w:tr w:rsidR="00C622C5" w:rsidRPr="00130528" w:rsidTr="00C52439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rFonts w:eastAsia="Calibri"/>
              </w:rPr>
              <w:t>Количество транспортных средств (в том числе тракторы)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rFonts w:eastAsiaTheme="minorHAnsi"/>
                <w:lang w:eastAsia="en-US"/>
              </w:rPr>
              <w:t>Количество запасных частей для каждого транспортного средства</w:t>
            </w:r>
            <w:r w:rsidRPr="00130528">
              <w:rPr>
                <w:bCs/>
                <w:color w:val="000000"/>
              </w:rPr>
              <w:t xml:space="preserve"> (</w:t>
            </w:r>
            <w:proofErr w:type="spellStart"/>
            <w:r w:rsidRPr="00130528">
              <w:rPr>
                <w:rFonts w:eastAsiaTheme="minorHAnsi"/>
                <w:lang w:eastAsia="en-US"/>
              </w:rPr>
              <w:t>Q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зпа</w:t>
            </w:r>
            <w:proofErr w:type="spellEnd"/>
            <w:proofErr w:type="gramStart"/>
            <w:r w:rsidRPr="00130528">
              <w:rPr>
                <w:bCs/>
                <w:color w:val="000000"/>
              </w:rPr>
              <w:t xml:space="preserve"> )</w:t>
            </w:r>
            <w:proofErr w:type="gramEnd"/>
            <w:r w:rsidRPr="00130528">
              <w:rPr>
                <w:bCs/>
                <w:color w:val="000000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proofErr w:type="gramStart"/>
            <w:r w:rsidRPr="00130528">
              <w:rPr>
                <w:bCs/>
                <w:color w:val="000000"/>
              </w:rPr>
              <w:t xml:space="preserve">Цена 1 единицы </w:t>
            </w:r>
            <w:proofErr w:type="spellStart"/>
            <w:r w:rsidRPr="00130528">
              <w:rPr>
                <w:bCs/>
                <w:color w:val="000000"/>
              </w:rPr>
              <w:t>i-й</w:t>
            </w:r>
            <w:proofErr w:type="spellEnd"/>
            <w:r w:rsidRPr="00130528">
              <w:rPr>
                <w:bCs/>
                <w:color w:val="000000"/>
              </w:rPr>
              <w:t xml:space="preserve"> запасной части для каждого транспортного средства 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зпа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>)</w:t>
            </w:r>
            <w:r w:rsidRPr="00130528">
              <w:rPr>
                <w:bCs/>
                <w:color w:val="000000"/>
              </w:rPr>
              <w:t>, (руб.)</w:t>
            </w:r>
            <w:proofErr w:type="gramEnd"/>
          </w:p>
        </w:tc>
      </w:tr>
      <w:tr w:rsidR="00C622C5" w:rsidRPr="00130528" w:rsidTr="00C52439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Определяются в зависимости от нужд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Определяются в зависимости от нужд администрации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lastRenderedPageBreak/>
        <w:t>*Затраты на приобретение запасных частей для транспортных средств определяю</w:t>
      </w:r>
      <w:r w:rsidRPr="00130528">
        <w:rPr>
          <w:bCs/>
        </w:rPr>
        <w:t>т</w:t>
      </w:r>
      <w:r w:rsidRPr="00130528">
        <w:rPr>
          <w:bCs/>
        </w:rPr>
        <w:t>ся в зависимости от служебной необходимости. При этом закупка осуществляется в пр</w:t>
      </w:r>
      <w:r w:rsidRPr="00130528">
        <w:rPr>
          <w:bCs/>
        </w:rPr>
        <w:t>е</w:t>
      </w:r>
      <w:r w:rsidRPr="00130528">
        <w:rPr>
          <w:bCs/>
        </w:rPr>
        <w:t>делах доведенных лимитов бюджетных обязательств на обеспечение функций админис</w:t>
      </w:r>
      <w:r w:rsidRPr="00130528">
        <w:rPr>
          <w:bCs/>
        </w:rPr>
        <w:t>т</w:t>
      </w:r>
      <w:r w:rsidRPr="00130528">
        <w:rPr>
          <w:bCs/>
        </w:rPr>
        <w:t>рации.</w:t>
      </w:r>
    </w:p>
    <w:p w:rsidR="00C622C5" w:rsidRPr="00130528" w:rsidRDefault="00C622C5" w:rsidP="00EC11B4">
      <w:pPr>
        <w:keepNext/>
        <w:keepLines/>
        <w:ind w:firstLine="709"/>
        <w:jc w:val="both"/>
        <w:outlineLvl w:val="2"/>
        <w:rPr>
          <w:rFonts w:eastAsia="Calibri"/>
          <w:b/>
        </w:rPr>
      </w:pPr>
      <w:bookmarkStart w:id="0" w:name="_Toc499198427"/>
      <w:r w:rsidRPr="00130528">
        <w:rPr>
          <w:rFonts w:eastAsia="Calibri"/>
          <w:b/>
        </w:rPr>
        <w:t>2.9.6. Затраты на приобретение материальных запасов для нужд гражданской обороны</w:t>
      </w:r>
      <w:proofErr w:type="gramStart"/>
      <w:r w:rsidRPr="00130528">
        <w:rPr>
          <w:rFonts w:eastAsia="Calibri"/>
          <w:b/>
        </w:rPr>
        <w:t xml:space="preserve"> (</w:t>
      </w:r>
      <w:r w:rsidRPr="00130528">
        <w:rPr>
          <w:rFonts w:eastAsia="Calibri"/>
          <w:b/>
          <w:bCs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</w:rPr>
        <w:t xml:space="preserve">), </w:t>
      </w:r>
      <w:proofErr w:type="gramEnd"/>
      <w:r w:rsidRPr="00130528">
        <w:rPr>
          <w:rFonts w:eastAsia="Calibri"/>
          <w:b/>
        </w:rPr>
        <w:t>определяемые по формуле:</w:t>
      </w:r>
      <w:bookmarkEnd w:id="0"/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единицы материальных запасов для нужд гражданской обороны </w:t>
      </w:r>
      <w:r w:rsidRPr="00130528">
        <w:rPr>
          <w:rFonts w:eastAsia="Calibri"/>
        </w:rPr>
        <w:t>в соответствии с нормативами муниципальных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материального запаса </w:t>
      </w:r>
      <w:proofErr w:type="gramStart"/>
      <w:r w:rsidRPr="00130528">
        <w:rPr>
          <w:rFonts w:eastAsia="Calibri"/>
          <w:bCs/>
        </w:rPr>
        <w:t xml:space="preserve">для нужд гражданской обороны из расчета на одного работника в год </w:t>
      </w:r>
      <w:r w:rsidRPr="00130528">
        <w:rPr>
          <w:rFonts w:eastAsia="Calibri"/>
        </w:rPr>
        <w:t>в соответствии</w:t>
      </w:r>
      <w:proofErr w:type="gramEnd"/>
      <w:r w:rsidRPr="00130528">
        <w:rPr>
          <w:rFonts w:eastAsia="Calibri"/>
        </w:rPr>
        <w:t xml:space="preserve"> с нормативами муниципальных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Правил».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bCs/>
        </w:rPr>
        <w:t>Нормативы, применяемые при расчете нормативных затрат на</w:t>
      </w:r>
      <w:r w:rsidRPr="00130528">
        <w:rPr>
          <w:rFonts w:eastAsia="Calibri"/>
          <w:b/>
        </w:rPr>
        <w:t xml:space="preserve"> приобретение мат</w:t>
      </w:r>
      <w:r w:rsidRPr="00130528">
        <w:rPr>
          <w:rFonts w:eastAsia="Calibri"/>
          <w:b/>
        </w:rPr>
        <w:t>е</w:t>
      </w:r>
      <w:r w:rsidRPr="00130528">
        <w:rPr>
          <w:rFonts w:eastAsia="Calibri"/>
          <w:b/>
        </w:rPr>
        <w:t>риальных запасов для нужд гражданской обороны</w:t>
      </w:r>
    </w:p>
    <w:tbl>
      <w:tblPr>
        <w:tblW w:w="8936" w:type="dxa"/>
        <w:tblInd w:w="103" w:type="dxa"/>
        <w:tblLook w:val="04A0"/>
      </w:tblPr>
      <w:tblGrid>
        <w:gridCol w:w="2557"/>
        <w:gridCol w:w="4252"/>
        <w:gridCol w:w="2127"/>
      </w:tblGrid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Наименование мат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риальных запасов для нужд гражданской обороны 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Количество материального запаса для нужд гражданской обороны 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Цена материал</w:t>
            </w:r>
            <w:r w:rsidRPr="00130528">
              <w:rPr>
                <w:bCs/>
                <w:color w:val="000000"/>
              </w:rPr>
              <w:t>ь</w:t>
            </w:r>
            <w:r w:rsidRPr="00130528">
              <w:rPr>
                <w:bCs/>
                <w:color w:val="000000"/>
              </w:rPr>
              <w:t>ного запаса для нужд гражда</w:t>
            </w:r>
            <w:r w:rsidRPr="00130528">
              <w:rPr>
                <w:bCs/>
                <w:color w:val="000000"/>
              </w:rPr>
              <w:t>н</w:t>
            </w:r>
            <w:r w:rsidRPr="00130528">
              <w:rPr>
                <w:bCs/>
                <w:color w:val="000000"/>
              </w:rPr>
              <w:t>ской обороны, (руб.) (</w:t>
            </w:r>
            <w:proofErr w:type="gramStart"/>
            <w:r w:rsidRPr="00130528">
              <w:rPr>
                <w:bCs/>
                <w:color w:val="000000"/>
                <w:lang w:val="en-US"/>
              </w:rPr>
              <w:t>P</w:t>
            </w:r>
            <w:r w:rsidRPr="00130528">
              <w:rPr>
                <w:bCs/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bCs/>
                <w:color w:val="000000"/>
                <w:vertAlign w:val="subscript"/>
              </w:rPr>
              <w:t>мзго</w:t>
            </w:r>
            <w:proofErr w:type="spellEnd"/>
            <w:r w:rsidRPr="00130528">
              <w:rPr>
                <w:bCs/>
                <w:color w:val="000000"/>
              </w:rPr>
              <w:t>)</w:t>
            </w:r>
          </w:p>
        </w:tc>
      </w:tr>
      <w:tr w:rsidR="00C622C5" w:rsidRPr="00130528" w:rsidTr="00C52439">
        <w:trPr>
          <w:trHeight w:val="30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Переносная рация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3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Аккумулятор к пер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носной рации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3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 xml:space="preserve">Буклеты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2000 экземпляров на админ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Памятки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2000 экземпляров на админ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</w:t>
            </w:r>
          </w:p>
        </w:tc>
      </w:tr>
      <w:tr w:rsidR="00C622C5" w:rsidRPr="00130528" w:rsidTr="00C52439">
        <w:trPr>
          <w:trHeight w:val="2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Противогаз ГП-7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50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Уголок гражданской обороны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50 000</w:t>
            </w:r>
          </w:p>
        </w:tc>
      </w:tr>
      <w:tr w:rsidR="00C622C5" w:rsidRPr="00130528" w:rsidTr="00C52439">
        <w:trPr>
          <w:trHeight w:val="27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Наушники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1 600</w:t>
            </w:r>
          </w:p>
        </w:tc>
      </w:tr>
      <w:tr w:rsidR="00C622C5" w:rsidRPr="00130528" w:rsidTr="00C52439">
        <w:trPr>
          <w:trHeight w:val="28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Колонки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Лодка дюралевая 4-х местная под мотор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 xml:space="preserve">не более 150 000 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Навесной мотор мо</w:t>
            </w:r>
            <w:r w:rsidRPr="00130528">
              <w:rPr>
                <w:bCs/>
                <w:color w:val="000000"/>
              </w:rPr>
              <w:t>щ</w:t>
            </w:r>
            <w:r w:rsidRPr="00130528">
              <w:rPr>
                <w:bCs/>
                <w:color w:val="000000"/>
              </w:rPr>
              <w:t>ностью 15 л.</w:t>
            </w:r>
            <w:proofErr w:type="gramStart"/>
            <w:r w:rsidRPr="00130528">
              <w:rPr>
                <w:bCs/>
                <w:color w:val="000000"/>
              </w:rPr>
              <w:t>с</w:t>
            </w:r>
            <w:proofErr w:type="gramEnd"/>
            <w:r w:rsidRPr="00130528">
              <w:rPr>
                <w:bCs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75 000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и наименование </w:t>
      </w:r>
      <w:r w:rsidRPr="00130528">
        <w:rPr>
          <w:bCs/>
          <w:color w:val="000000"/>
        </w:rPr>
        <w:t>материальных запасов для нужд гражданской обор</w:t>
      </w:r>
      <w:r w:rsidRPr="00130528">
        <w:rPr>
          <w:bCs/>
          <w:color w:val="000000"/>
        </w:rPr>
        <w:t>о</w:t>
      </w:r>
      <w:r w:rsidRPr="00130528">
        <w:rPr>
          <w:bCs/>
          <w:color w:val="000000"/>
        </w:rPr>
        <w:t>ны</w:t>
      </w:r>
      <w:r w:rsidRPr="00130528">
        <w:rPr>
          <w:bCs/>
        </w:rPr>
        <w:t xml:space="preserve"> в связи со служебной необходимостью может быть изменено. При этом закупка ос</w:t>
      </w:r>
      <w:r w:rsidRPr="00130528">
        <w:rPr>
          <w:bCs/>
        </w:rPr>
        <w:t>у</w:t>
      </w:r>
      <w:r w:rsidRPr="00130528">
        <w:rPr>
          <w:bCs/>
        </w:rPr>
        <w:t>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2.9.7. Затраты на приобретение сувенирной продукции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сп</w:t>
      </w:r>
      <w:proofErr w:type="spellEnd"/>
      <w:r w:rsidRPr="00130528">
        <w:rPr>
          <w:rFonts w:eastAsia="Calibri"/>
          <w:b/>
          <w:bCs/>
        </w:rPr>
        <w:t>) определяются по формуле:</w:t>
      </w:r>
    </w:p>
    <w:p w:rsidR="00C622C5" w:rsidRPr="00130528" w:rsidRDefault="000E5E74" w:rsidP="00EC11B4">
      <w:pPr>
        <w:adjustRightInd w:val="0"/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</w:r>
      <w:r>
        <w:rPr>
          <w:rFonts w:eastAsia="Calibri"/>
          <w:b/>
          <w:bCs/>
        </w:rPr>
        <w:pict>
          <v:group id="_x0000_s1170" editas="canvas" style="width:147.75pt;height:47.5pt;mso-position-horizontal-relative:char;mso-position-vertical-relative:line" coordsize="2955,950">
            <o:lock v:ext="edit" aspectratio="t"/>
            <v:shape id="_x0000_s1171" type="#_x0000_t75" style="position:absolute;width:2955;height:950" o:preferrelative="f" filled="t">
              <v:path o:extrusionok="t" o:connecttype="none"/>
              <o:lock v:ext="edit" text="t"/>
            </v:shape>
            <v:rect id="_x0000_s1172" style="position:absolute;left:2832;top:221;width:78;height:322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73" style="position:absolute;left:2393;top:221;width:328;height:276;mso-wrap-style:none" filled="f" stroked="f">
              <v:textbox style="mso-fit-shape-to-text:t" inset="0,0,0,0">
                <w:txbxContent>
                  <w:p w:rsidR="00B86D32" w:rsidRPr="00326657" w:rsidRDefault="00B86D32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74" style="position:absolute;left:2261;top:221;width:71;height:322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75" style="position:absolute;left:1735;top:221;width:203;height:322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76" style="position:absolute;left:1062;top:221;width:156;height:322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77" style="position:absolute;left:42;top:221;width:141;height:322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78" style="position:absolute;left:2050;top:398;width:157;height:184;mso-wrap-style:none" filled="f" stroked="f">
              <v:textbox style="mso-fit-shape-to-text:t" inset="0,0,0,0">
                <w:txbxContent>
                  <w:p w:rsidR="00B86D32" w:rsidRDefault="00B86D32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79" style="position:absolute;left:1955;top:398;width:45;height:184;mso-wrap-style:none" filled="f" stroked="f">
              <v:textbox style="mso-fit-shape-to-text:t" inset="0,0,0,0">
                <w:txbxContent>
                  <w:p w:rsidR="00B86D32" w:rsidRDefault="00B86D3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0" style="position:absolute;left:827;top:32;width:81;height:184;mso-wrap-style:none" filled="f" stroked="f">
              <v:textbox style="mso-fit-shape-to-text:t" inset="0,0,0,0">
                <w:txbxContent>
                  <w:p w:rsidR="00B86D32" w:rsidRDefault="00B86D32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81" style="position:absolute;left:909;top:603;width:81;height:184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2" style="position:absolute;left:758;top:603;width:45;height:184;mso-wrap-style:none" filled="f" stroked="f">
              <v:textbox style="mso-fit-shape-to-text:t" inset="0,0,0,0">
                <w:txbxContent>
                  <w:p w:rsidR="00B86D32" w:rsidRDefault="00B86D3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3" style="position:absolute;left:1295;top:398;width:157;height:184;mso-wrap-style:none" filled="f" stroked="f">
              <v:textbox style="mso-fit-shape-to-text:t" inset="0,0,0,0">
                <w:txbxContent>
                  <w:p w:rsidR="00B86D32" w:rsidRDefault="00B86D32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4" style="position:absolute;left:1200;top:398;width:45;height:184;mso-wrap-style:none" filled="f" stroked="f">
              <v:textbox style="mso-fit-shape-to-text:t" inset="0,0,0,0">
                <w:txbxContent>
                  <w:p w:rsidR="00B86D32" w:rsidRDefault="00B86D3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5" style="position:absolute;left:206;top:398;width:157;height:184;mso-wrap-style:none" filled="f" stroked="f">
              <v:textbox style="mso-fit-shape-to-text:t" inset="0,0,0,0">
                <w:txbxContent>
                  <w:p w:rsidR="00B86D32" w:rsidRPr="005760E9" w:rsidRDefault="00B86D32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6" style="position:absolute;left:1546;top:189;width:154;height:343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87" style="position:absolute;left:486;top:189;width:154;height:343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88" style="position:absolute;left:715;top:110;width:300;height:515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89" style="position:absolute;left:818;top:585;width:88;height:196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  <w:lang w:val="en-US"/>
        </w:rPr>
        <w:t>P</w:t>
      </w:r>
      <w:r w:rsidRPr="00130528">
        <w:rPr>
          <w:rFonts w:eastAsia="Calibri"/>
          <w:bCs/>
          <w:vertAlign w:val="subscript"/>
          <w:lang w:val="en-US"/>
        </w:rPr>
        <w:t>i</w:t>
      </w:r>
      <w:proofErr w:type="spellStart"/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>- цена i-го вида сувенирной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proofErr w:type="gramStart"/>
      <w:r w:rsidRPr="00130528">
        <w:rPr>
          <w:rFonts w:eastAsia="Calibri"/>
          <w:bCs/>
          <w:lang w:val="en-US"/>
        </w:rPr>
        <w:t>Q</w:t>
      </w:r>
      <w:r w:rsidRPr="00130528">
        <w:rPr>
          <w:rFonts w:eastAsia="Calibri"/>
          <w:bCs/>
          <w:vertAlign w:val="subscript"/>
          <w:lang w:val="en-US"/>
        </w:rPr>
        <w:t>i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>- планируемое к приобретению количество i-го вида сувенирной продукции.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30528">
        <w:rPr>
          <w:rFonts w:eastAsia="Calibri"/>
          <w:b/>
          <w:bCs/>
        </w:rPr>
        <w:t xml:space="preserve">2.9.8. </w:t>
      </w:r>
      <w:r w:rsidRPr="00130528">
        <w:rPr>
          <w:b/>
        </w:rPr>
        <w:t>Затраты на приобретение памятных подарков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п</w:t>
      </w:r>
      <w:proofErr w:type="spellEnd"/>
      <w:r w:rsidRPr="00130528">
        <w:rPr>
          <w:b/>
        </w:rPr>
        <w:t>) определяется по фо</w:t>
      </w:r>
      <w:r w:rsidRPr="00130528">
        <w:rPr>
          <w:b/>
        </w:rPr>
        <w:t>р</w:t>
      </w:r>
      <w:r w:rsidRPr="00130528">
        <w:rPr>
          <w:b/>
        </w:rPr>
        <w:t>муле:</w:t>
      </w:r>
    </w:p>
    <w:p w:rsidR="00C622C5" w:rsidRPr="00130528" w:rsidRDefault="000E5E74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50" editas="canvas" style="width:147.75pt;height:47.5pt;mso-position-horizontal-relative:char;mso-position-vertical-relative:line" coordsize="2955,950">
            <o:lock v:ext="edit" aspectratio="t"/>
            <v:shape id="_x0000_s1151" type="#_x0000_t75" style="position:absolute;width:2955;height:950" o:preferrelative="f" filled="t">
              <v:path o:extrusionok="t" o:connecttype="none"/>
              <o:lock v:ext="edit" text="t"/>
            </v:shape>
            <v:rect id="_x0000_s1152" style="position:absolute;left:2832;top:221;width:78;height:322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53" style="position:absolute;left:2393;top:221;width:328;height:276;mso-wrap-style:none" filled="f" stroked="f">
              <v:textbox style="mso-fit-shape-to-text:t" inset="0,0,0,0">
                <w:txbxContent>
                  <w:p w:rsidR="00B86D32" w:rsidRPr="00326657" w:rsidRDefault="00B86D32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54" style="position:absolute;left:2261;top:221;width:71;height:322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55" style="position:absolute;left:1735;top:221;width:203;height:322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56" style="position:absolute;left:1062;top:221;width:156;height:322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57" style="position:absolute;left:42;top:221;width:141;height:322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58" style="position:absolute;left:2050;top:398;width:86;height:184;mso-wrap-style:none" filled="f" stroked="f">
              <v:textbox style="mso-fit-shape-to-text:t" inset="0,0,0,0">
                <w:txbxContent>
                  <w:p w:rsidR="00B86D32" w:rsidRDefault="00B86D3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59" style="position:absolute;left:1955;top:398;width:45;height:184;mso-wrap-style:none" filled="f" stroked="f">
              <v:textbox style="mso-fit-shape-to-text:t" inset="0,0,0,0">
                <w:txbxContent>
                  <w:p w:rsidR="00B86D32" w:rsidRDefault="00B86D3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0" style="position:absolute;left:827;top:32;width:81;height:184;mso-wrap-style:none" filled="f" stroked="f">
              <v:textbox style="mso-fit-shape-to-text:t" inset="0,0,0,0">
                <w:txbxContent>
                  <w:p w:rsidR="00B86D32" w:rsidRDefault="00B86D32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61" style="position:absolute;left:909;top:603;width:81;height:184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62" style="position:absolute;left:758;top:603;width:45;height:184;mso-wrap-style:none" filled="f" stroked="f">
              <v:textbox style="mso-fit-shape-to-text:t" inset="0,0,0,0">
                <w:txbxContent>
                  <w:p w:rsidR="00B86D32" w:rsidRDefault="00B86D3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3" style="position:absolute;left:1295;top:398;width:86;height:184;mso-wrap-style:none" filled="f" stroked="f">
              <v:textbox style="mso-fit-shape-to-text:t" inset="0,0,0,0">
                <w:txbxContent>
                  <w:p w:rsidR="00B86D32" w:rsidRDefault="00B86D3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4" style="position:absolute;left:1200;top:398;width:45;height:184;mso-wrap-style:none" filled="f" stroked="f">
              <v:textbox style="mso-fit-shape-to-text:t" inset="0,0,0,0">
                <w:txbxContent>
                  <w:p w:rsidR="00B86D32" w:rsidRDefault="00B86D3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5" style="position:absolute;left:206;top:398;width:86;height:184;mso-wrap-style:none" filled="f" stroked="f">
              <v:textbox style="mso-fit-shape-to-text:t" inset="0,0,0,0">
                <w:txbxContent>
                  <w:p w:rsidR="00B86D32" w:rsidRPr="005760E9" w:rsidRDefault="00B86D32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6" style="position:absolute;left:1546;top:189;width:154;height:343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67" style="position:absolute;left:486;top:189;width:154;height:343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68" style="position:absolute;left:715;top:110;width:300;height:515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69" style="position:absolute;left:818;top:585;width:88;height:196;mso-wrap-style:none" filled="f" stroked="f">
              <v:textbox style="mso-fit-shape-to-text:t" inset="0,0,0,0">
                <w:txbxContent>
                  <w:p w:rsidR="00B86D32" w:rsidRDefault="00B86D32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r w:rsidRPr="00130528">
        <w:rPr>
          <w:rFonts w:eastAsia="Calibri"/>
          <w:bCs/>
          <w:lang w:val="en-US"/>
        </w:rPr>
        <w:t>P</w:t>
      </w:r>
      <w:r w:rsidRPr="00130528">
        <w:rPr>
          <w:rFonts w:eastAsia="Calibri"/>
          <w:bCs/>
          <w:vertAlign w:val="subscript"/>
          <w:lang w:val="en-US"/>
        </w:rPr>
        <w:t>i</w:t>
      </w:r>
      <w:proofErr w:type="spellStart"/>
      <w:r w:rsidRPr="00130528">
        <w:rPr>
          <w:rFonts w:eastAsia="Calibri"/>
          <w:bCs/>
          <w:vertAlign w:val="subscript"/>
        </w:rPr>
        <w:t>п</w:t>
      </w:r>
      <w:proofErr w:type="spellEnd"/>
      <w:r w:rsidRPr="00130528">
        <w:t xml:space="preserve"> - цена i-го вида памятного подарка;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130528">
        <w:rPr>
          <w:rFonts w:eastAsia="Calibri"/>
          <w:bCs/>
          <w:lang w:val="en-US"/>
        </w:rPr>
        <w:t>Q</w:t>
      </w:r>
      <w:r w:rsidRPr="00130528">
        <w:rPr>
          <w:rFonts w:eastAsia="Calibri"/>
          <w:bCs/>
          <w:vertAlign w:val="subscript"/>
          <w:lang w:val="en-US"/>
        </w:rPr>
        <w:t>i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t xml:space="preserve"> - планируемое к приобретению количество i-го вида памятных подарков.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3. Затраты на капитальный ремонт муниципального имущества состоят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3.1. </w:t>
      </w:r>
      <w:proofErr w:type="gramStart"/>
      <w:r w:rsidRPr="00130528">
        <w:rPr>
          <w:rFonts w:eastAsia="Calibri"/>
          <w:b/>
          <w:bCs/>
        </w:rPr>
        <w:t>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ном исполнительной власти</w:t>
      </w:r>
      <w:r w:rsidRPr="00130528">
        <w:rPr>
          <w:rFonts w:eastAsia="Calibri"/>
          <w:b/>
        </w:rPr>
        <w:t>, осуществляющим функции по выработке государс</w:t>
      </w:r>
      <w:r w:rsidRPr="00130528">
        <w:rPr>
          <w:rFonts w:eastAsia="Calibri"/>
          <w:b/>
        </w:rPr>
        <w:t>т</w:t>
      </w:r>
      <w:r w:rsidRPr="00130528">
        <w:rPr>
          <w:rFonts w:eastAsia="Calibri"/>
          <w:b/>
        </w:rPr>
        <w:t>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</w:t>
      </w:r>
      <w:r w:rsidRPr="00130528">
        <w:rPr>
          <w:rFonts w:eastAsia="Calibri"/>
          <w:b/>
        </w:rPr>
        <w:t>а</w:t>
      </w:r>
      <w:r w:rsidRPr="00130528">
        <w:rPr>
          <w:rFonts w:eastAsia="Calibri"/>
          <w:b/>
        </w:rPr>
        <w:t>бот, утвержденных в установленном порядке.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3.2. Затрат на разработку проектной документации (в том числе в дорожной деятельности),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</w:t>
      </w:r>
      <w:r w:rsidRPr="00130528">
        <w:rPr>
          <w:rFonts w:eastAsia="Calibri"/>
          <w:b/>
          <w:bCs/>
        </w:rPr>
        <w:t>и</w:t>
      </w:r>
      <w:r w:rsidRPr="00130528">
        <w:rPr>
          <w:rFonts w:eastAsia="Calibri"/>
          <w:b/>
          <w:bCs/>
        </w:rPr>
        <w:t xml:space="preserve">тального строительства </w:t>
      </w:r>
      <w:r w:rsidRPr="00130528">
        <w:rPr>
          <w:rFonts w:eastAsia="Calibri"/>
          <w:b/>
        </w:rPr>
        <w:t>или приобретение объектов недвижимого имущества</w:t>
      </w:r>
      <w:r w:rsidRPr="00130528">
        <w:rPr>
          <w:rFonts w:eastAsia="Calibri"/>
          <w:b/>
          <w:bCs/>
        </w:rPr>
        <w:t xml:space="preserve"> сост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  <w:bCs/>
        </w:rPr>
        <w:t xml:space="preserve">4.1. Затрат </w:t>
      </w:r>
      <w:r w:rsidRPr="00130528">
        <w:rPr>
          <w:rFonts w:eastAsia="Calibri"/>
          <w:b/>
        </w:rPr>
        <w:t>на финансовое обеспечение строительства, реконструкции (в том числе с элементами реставрации), технического перевооружения объектов кап</w:t>
      </w:r>
      <w:r w:rsidRPr="00130528">
        <w:rPr>
          <w:rFonts w:eastAsia="Calibri"/>
          <w:b/>
        </w:rPr>
        <w:t>и</w:t>
      </w:r>
      <w:r w:rsidRPr="00130528">
        <w:rPr>
          <w:rFonts w:eastAsia="Calibri"/>
          <w:b/>
        </w:rPr>
        <w:t xml:space="preserve">тального строительства, определяемые в соответствии со статьей 22 </w:t>
      </w:r>
      <w:r w:rsidRPr="00130528">
        <w:rPr>
          <w:rFonts w:eastAsia="Calibri"/>
          <w:b/>
          <w:bCs/>
        </w:rPr>
        <w:t>Закона № 44-ФЗ</w:t>
      </w:r>
      <w:r w:rsidRPr="00130528">
        <w:rPr>
          <w:rFonts w:eastAsia="Calibri"/>
          <w:b/>
        </w:rPr>
        <w:t xml:space="preserve"> и с законодательством Российской Федерации о градостроительной деятельности.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</w:rPr>
        <w:t xml:space="preserve">4.2. Затрат на приобретение объектов недвижимого имущества, определяемые в соответствии со статьей 22 </w:t>
      </w:r>
      <w:r w:rsidRPr="00130528">
        <w:rPr>
          <w:rFonts w:eastAsia="Calibri"/>
          <w:b/>
          <w:bCs/>
        </w:rPr>
        <w:t>Закона № 44-ФЗ</w:t>
      </w:r>
      <w:r w:rsidRPr="00130528">
        <w:rPr>
          <w:rFonts w:eastAsia="Calibri"/>
          <w:b/>
        </w:rPr>
        <w:t xml:space="preserve"> и с законодательством Российской Ф</w:t>
      </w:r>
      <w:r w:rsidRPr="00130528">
        <w:rPr>
          <w:rFonts w:eastAsia="Calibri"/>
          <w:b/>
        </w:rPr>
        <w:t>е</w:t>
      </w:r>
      <w:r w:rsidRPr="00130528">
        <w:rPr>
          <w:rFonts w:eastAsia="Calibri"/>
          <w:b/>
        </w:rPr>
        <w:t>дерации, регулирующим оценочную деятельность в Российской Федерации.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</w:rPr>
        <w:t>Нормативы, применяемые при расчете нормативных затрат на приобретение жилого помещения (на 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</w:t>
      </w:r>
      <w:r w:rsidRPr="00130528">
        <w:rPr>
          <w:rFonts w:eastAsia="Calibri"/>
          <w:b/>
        </w:rPr>
        <w:t>е</w:t>
      </w:r>
      <w:r w:rsidRPr="00130528">
        <w:rPr>
          <w:rFonts w:eastAsia="Calibri"/>
          <w:b/>
        </w:rPr>
        <w:t>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643"/>
      </w:tblGrid>
      <w:tr w:rsidR="00C622C5" w:rsidRPr="00130528" w:rsidTr="00C52439">
        <w:tc>
          <w:tcPr>
            <w:tcW w:w="49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Размер субвенции из областного бюджета на выполнение отдельных государственных полномочий</w:t>
            </w:r>
          </w:p>
        </w:tc>
        <w:tc>
          <w:tcPr>
            <w:tcW w:w="464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Норматив стоимости 1 кв</w:t>
            </w:r>
            <w:proofErr w:type="gramStart"/>
            <w:r w:rsidRPr="00130528">
              <w:t>.м</w:t>
            </w:r>
            <w:proofErr w:type="gramEnd"/>
            <w:r w:rsidRPr="00130528">
              <w:t>етра общей площади жилого помещения</w:t>
            </w:r>
          </w:p>
        </w:tc>
      </w:tr>
      <w:tr w:rsidR="00C622C5" w:rsidRPr="00130528" w:rsidTr="00C52439">
        <w:tc>
          <w:tcPr>
            <w:tcW w:w="49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В соответствии с законом Кировской области от 04.12.2012 № 222 «О социальной по</w:t>
            </w:r>
            <w:r w:rsidRPr="00130528">
              <w:t>д</w:t>
            </w:r>
            <w:r w:rsidRPr="00130528">
              <w:t>держке детей-сирот и детей, оставшихся без попечения родителей, лиц из числа детей-сирот и детей, оставшихся без попечения р</w:t>
            </w:r>
            <w:r w:rsidRPr="00130528">
              <w:t>о</w:t>
            </w:r>
            <w:r w:rsidRPr="00130528">
              <w:lastRenderedPageBreak/>
              <w:t>дителей, детей, попавших в сложную жи</w:t>
            </w:r>
            <w:r w:rsidRPr="00130528">
              <w:t>з</w:t>
            </w:r>
            <w:r w:rsidRPr="00130528">
              <w:t>ненную ситуацию»</w:t>
            </w:r>
          </w:p>
        </w:tc>
        <w:tc>
          <w:tcPr>
            <w:tcW w:w="464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Не более норматива, утвержденного ра</w:t>
            </w:r>
            <w:r w:rsidRPr="00130528">
              <w:t>с</w:t>
            </w:r>
            <w:r w:rsidRPr="00130528">
              <w:t>поряжением Правительства Кировской области «Об установлении нормативов стоимости 1 кв</w:t>
            </w:r>
            <w:proofErr w:type="gramStart"/>
            <w:r w:rsidRPr="00130528">
              <w:t>.м</w:t>
            </w:r>
            <w:proofErr w:type="gramEnd"/>
            <w:r w:rsidRPr="00130528">
              <w:t>етра общей площади ж</w:t>
            </w:r>
            <w:r w:rsidRPr="00130528">
              <w:t>и</w:t>
            </w:r>
            <w:r w:rsidRPr="00130528">
              <w:t>лого помещения в муниципальных ра</w:t>
            </w:r>
            <w:r w:rsidRPr="00130528">
              <w:t>й</w:t>
            </w:r>
            <w:r w:rsidRPr="00130528">
              <w:lastRenderedPageBreak/>
              <w:t>онах (городских округах) области»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lastRenderedPageBreak/>
        <w:t>4.3. Затраты на содержание дорог местного значения вне границ населенного пункта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сод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сод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сод</w:t>
      </w:r>
      <w:proofErr w:type="spellEnd"/>
      <w:r w:rsidRPr="00130528">
        <w:t xml:space="preserve"> × </w:t>
      </w:r>
      <w:r w:rsidRPr="00130528">
        <w:rPr>
          <w:lang w:val="en-US"/>
        </w:rPr>
        <w:t>L</w:t>
      </w:r>
      <w:r w:rsidRPr="00130528">
        <w:rPr>
          <w:vertAlign w:val="subscript"/>
        </w:rPr>
        <w:t>сод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сод</w:t>
      </w:r>
      <w:proofErr w:type="spellEnd"/>
      <w:r w:rsidRPr="00130528">
        <w:rPr>
          <w:vertAlign w:val="subscript"/>
        </w:rPr>
        <w:t xml:space="preserve"> </w:t>
      </w:r>
      <w:r w:rsidRPr="00130528">
        <w:t>– цена содержания 1 км дорог местного значения вне границ населенного пун</w:t>
      </w:r>
      <w:r w:rsidRPr="00130528">
        <w:t>к</w:t>
      </w:r>
      <w:r w:rsidRPr="00130528">
        <w:t>та, включая мосты и водопропускные трубы;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L</w:t>
      </w:r>
      <w:r w:rsidRPr="00130528">
        <w:rPr>
          <w:vertAlign w:val="subscript"/>
        </w:rPr>
        <w:t>сод</w:t>
      </w:r>
      <w:r w:rsidRPr="00130528">
        <w:t xml:space="preserve"> – протяженность содержания дорог местного значения вне границ населенного пункта.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содержание дорог местного значения вне границ населенного пункта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29"/>
      </w:tblGrid>
      <w:tr w:rsidR="00C622C5" w:rsidRPr="00130528" w:rsidTr="00C52439">
        <w:tc>
          <w:tcPr>
            <w:tcW w:w="421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Протяженность содержания дорог местного значения вне границ населенного пункта, (</w:t>
            </w:r>
            <w:proofErr w:type="gramStart"/>
            <w:r w:rsidRPr="00130528">
              <w:t>км</w:t>
            </w:r>
            <w:proofErr w:type="gramEnd"/>
            <w:r w:rsidRPr="00130528">
              <w:t>), (</w:t>
            </w:r>
            <w:r w:rsidRPr="00130528">
              <w:rPr>
                <w:lang w:val="en-US"/>
              </w:rPr>
              <w:t>L</w:t>
            </w:r>
            <w:r w:rsidRPr="00130528">
              <w:rPr>
                <w:vertAlign w:val="subscript"/>
              </w:rPr>
              <w:t>сод</w:t>
            </w:r>
            <w:r w:rsidRPr="00130528">
              <w:t>)</w:t>
            </w:r>
          </w:p>
        </w:tc>
        <w:tc>
          <w:tcPr>
            <w:tcW w:w="542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Цена содержания 1 км дорог местного зн</w:t>
            </w:r>
            <w:r w:rsidRPr="00130528">
              <w:t>а</w:t>
            </w:r>
            <w:r w:rsidRPr="00130528">
              <w:t>чения вне границ населенного пункта, включая мосты и водопропускные трубы,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сод)</w:t>
            </w:r>
          </w:p>
        </w:tc>
      </w:tr>
      <w:tr w:rsidR="00C622C5" w:rsidRPr="00130528" w:rsidTr="00C52439">
        <w:tc>
          <w:tcPr>
            <w:tcW w:w="4219" w:type="dxa"/>
          </w:tcPr>
          <w:p w:rsidR="00C622C5" w:rsidRPr="00130528" w:rsidRDefault="00C622C5" w:rsidP="00AF624F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не более 40</w:t>
            </w:r>
            <w:r w:rsidR="00AF624F">
              <w:t>8</w:t>
            </w:r>
            <w:r w:rsidRPr="00130528">
              <w:t>,6</w:t>
            </w:r>
          </w:p>
        </w:tc>
        <w:tc>
          <w:tcPr>
            <w:tcW w:w="542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не более 170 000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>4.4. Затраты на ремонт автомобильных дорог местного значения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р</w:t>
      </w:r>
      <w:proofErr w:type="spellEnd"/>
      <w:r w:rsidRPr="00130528">
        <w:rPr>
          <w:b/>
        </w:rPr>
        <w:t>) опред</w:t>
      </w:r>
      <w:r w:rsidRPr="00130528">
        <w:rPr>
          <w:b/>
        </w:rPr>
        <w:t>е</w:t>
      </w:r>
      <w:r w:rsidRPr="00130528">
        <w:rPr>
          <w:b/>
        </w:rPr>
        <w:t>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р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р</w:t>
      </w:r>
      <w:proofErr w:type="spellEnd"/>
      <w:r w:rsidRPr="00130528">
        <w:t xml:space="preserve"> × </w:t>
      </w:r>
      <w:r w:rsidRPr="00130528">
        <w:rPr>
          <w:lang w:val="en-US"/>
        </w:rPr>
        <w:t>L</w:t>
      </w:r>
      <w:proofErr w:type="spellStart"/>
      <w:r w:rsidRPr="00130528">
        <w:rPr>
          <w:vertAlign w:val="subscript"/>
        </w:rPr>
        <w:t>р</w:t>
      </w:r>
      <w:proofErr w:type="spellEnd"/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р</w:t>
      </w:r>
      <w:proofErr w:type="spellEnd"/>
      <w:r w:rsidRPr="00130528">
        <w:t xml:space="preserve"> – цена ремонта 1 погонный метр (пм) автомобильных дорог местного значения, включая мосты и водопропускные трубы;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L</w:t>
      </w:r>
      <w:proofErr w:type="spellStart"/>
      <w:r w:rsidRPr="00130528">
        <w:rPr>
          <w:vertAlign w:val="subscript"/>
        </w:rPr>
        <w:t>р</w:t>
      </w:r>
      <w:proofErr w:type="spellEnd"/>
      <w:r w:rsidRPr="00130528">
        <w:t xml:space="preserve"> – протяженность автомобильных дорог местного значения, подлежащих ремо</w:t>
      </w:r>
      <w:r w:rsidRPr="00130528">
        <w:t>н</w:t>
      </w:r>
      <w:r w:rsidRPr="00130528">
        <w:t>ту.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ремонт автомобил</w:t>
      </w:r>
      <w:r w:rsidRPr="00130528">
        <w:rPr>
          <w:b/>
        </w:rPr>
        <w:t>ь</w:t>
      </w:r>
      <w:r w:rsidRPr="00130528">
        <w:rPr>
          <w:b/>
        </w:rPr>
        <w:t>ных дорог местного значения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78"/>
      </w:tblGrid>
      <w:tr w:rsidR="00C622C5" w:rsidRPr="00130528" w:rsidTr="00C52439">
        <w:tc>
          <w:tcPr>
            <w:tcW w:w="507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Протяженность автомобильных дорог местн</w:t>
            </w:r>
            <w:r w:rsidRPr="00130528">
              <w:t>о</w:t>
            </w:r>
            <w:r w:rsidRPr="00130528">
              <w:t xml:space="preserve">го </w:t>
            </w:r>
            <w:proofErr w:type="gramStart"/>
            <w:r w:rsidRPr="00130528">
              <w:t>значения</w:t>
            </w:r>
            <w:proofErr w:type="gramEnd"/>
            <w:r w:rsidRPr="00130528">
              <w:t xml:space="preserve"> включая мосты и водопропускные трубы, подлежащих ремонту, (пм), (</w:t>
            </w:r>
            <w:r w:rsidRPr="00130528">
              <w:rPr>
                <w:lang w:val="en-US"/>
              </w:rPr>
              <w:t>L</w:t>
            </w:r>
            <w:proofErr w:type="spellStart"/>
            <w:r w:rsidRPr="00130528">
              <w:rPr>
                <w:vertAlign w:val="subscript"/>
              </w:rPr>
              <w:t>р</w:t>
            </w:r>
            <w:proofErr w:type="spellEnd"/>
            <w:r w:rsidRPr="00130528">
              <w:rPr>
                <w:vertAlign w:val="subscript"/>
              </w:rPr>
              <w:t>)</w:t>
            </w:r>
          </w:p>
        </w:tc>
        <w:tc>
          <w:tcPr>
            <w:tcW w:w="457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ремонта 1 пм автомобильных дорог местного значения, включая мосты и в</w:t>
            </w:r>
            <w:r w:rsidRPr="00130528">
              <w:t>о</w:t>
            </w:r>
            <w:r w:rsidRPr="00130528">
              <w:t>допропускные трубы,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spellStart"/>
            <w:proofErr w:type="gramEnd"/>
            <w:r w:rsidRPr="00130528">
              <w:rPr>
                <w:vertAlign w:val="subscript"/>
              </w:rPr>
              <w:t>р</w:t>
            </w:r>
            <w:proofErr w:type="spellEnd"/>
            <w:r w:rsidRPr="00130528">
              <w:rPr>
                <w:vertAlign w:val="subscript"/>
              </w:rPr>
              <w:t>)</w:t>
            </w:r>
          </w:p>
        </w:tc>
      </w:tr>
      <w:tr w:rsidR="00C622C5" w:rsidRPr="00130528" w:rsidTr="00C52439">
        <w:tc>
          <w:tcPr>
            <w:tcW w:w="507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2000</w:t>
            </w:r>
          </w:p>
        </w:tc>
        <w:tc>
          <w:tcPr>
            <w:tcW w:w="457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400 000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>4.5. Затраты на оценку уязвимости объектов транспортной инфраструктуры Нагорского района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т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т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т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r w:rsidRPr="00130528">
        <w:rPr>
          <w:vertAlign w:val="subscript"/>
        </w:rPr>
        <w:t>т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т</w:t>
      </w:r>
      <w:proofErr w:type="spellEnd"/>
      <w:r w:rsidRPr="00130528">
        <w:t xml:space="preserve"> – цена одного </w:t>
      </w:r>
      <w:proofErr w:type="gramStart"/>
      <w:r w:rsidRPr="00130528">
        <w:t>отчета оценки уязвимости объектов транспортной инфраструкт</w:t>
      </w:r>
      <w:r w:rsidRPr="00130528">
        <w:t>у</w:t>
      </w:r>
      <w:r w:rsidRPr="00130528">
        <w:t>ры</w:t>
      </w:r>
      <w:proofErr w:type="gramEnd"/>
      <w:r w:rsidRPr="00130528">
        <w:t>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r w:rsidRPr="00130528">
        <w:rPr>
          <w:vertAlign w:val="subscript"/>
        </w:rPr>
        <w:t>т</w:t>
      </w:r>
      <w:r w:rsidRPr="00130528">
        <w:t xml:space="preserve"> – количество отчетов оценки уязвимости объектов транспортной инфраструкт</w:t>
      </w:r>
      <w:r w:rsidRPr="00130528">
        <w:t>у</w:t>
      </w:r>
      <w:r w:rsidRPr="00130528">
        <w:t>ры.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t xml:space="preserve"> </w:t>
      </w:r>
      <w:r w:rsidRPr="00130528">
        <w:rPr>
          <w:rFonts w:eastAsia="Calibri"/>
          <w:b/>
        </w:rPr>
        <w:t>оценку уязвимости объектов транспортной инфраструктуры Нагорского района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отчетов оценки уязвимости объектов транспортной инфраструкт</w:t>
            </w:r>
            <w:r w:rsidRPr="00130528">
              <w:t>у</w:t>
            </w:r>
            <w:r w:rsidRPr="00130528">
              <w:t>ры,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gramEnd"/>
            <w:r w:rsidRPr="00130528">
              <w:rPr>
                <w:vertAlign w:val="subscript"/>
              </w:rPr>
              <w:t>т</w:t>
            </w:r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одного отчета оценки уязвимости объе</w:t>
            </w:r>
            <w:r w:rsidRPr="00130528">
              <w:t>к</w:t>
            </w:r>
            <w:r w:rsidRPr="00130528">
              <w:t>тов транспортной инфраструктуры,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т)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B27707" w:rsidRPr="00130528">
              <w:t>1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B27707" w:rsidRPr="00130528">
              <w:t>1</w:t>
            </w:r>
            <w:r w:rsidRPr="00130528">
              <w:t>50 000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 xml:space="preserve">4.6. Затраты на изготовление планов транспортной безопасности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п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п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п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proofErr w:type="spellStart"/>
      <w:r w:rsidRPr="00130528">
        <w:rPr>
          <w:vertAlign w:val="subscript"/>
        </w:rPr>
        <w:t>п</w:t>
      </w:r>
      <w:proofErr w:type="spellEnd"/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п</w:t>
      </w:r>
      <w:proofErr w:type="spellEnd"/>
      <w:r w:rsidRPr="00130528">
        <w:t xml:space="preserve"> – цена одного плана транспортной безопасности;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proofErr w:type="spellStart"/>
      <w:r w:rsidRPr="00130528">
        <w:rPr>
          <w:vertAlign w:val="subscript"/>
        </w:rPr>
        <w:t>п</w:t>
      </w:r>
      <w:proofErr w:type="spellEnd"/>
      <w:r w:rsidRPr="00130528">
        <w:t xml:space="preserve"> – количество планов транспортной безопасности.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изготовление планов транспортной безопасности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планов транспортной без</w:t>
            </w:r>
            <w:r w:rsidRPr="00130528">
              <w:t>о</w:t>
            </w:r>
            <w:r w:rsidRPr="00130528">
              <w:t>пасности,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spellStart"/>
            <w:proofErr w:type="gramEnd"/>
            <w:r w:rsidRPr="00130528">
              <w:rPr>
                <w:vertAlign w:val="subscript"/>
              </w:rPr>
              <w:t>п</w:t>
            </w:r>
            <w:proofErr w:type="spellEnd"/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одного плана транспортной безопасности,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spellStart"/>
            <w:proofErr w:type="gramEnd"/>
            <w:r w:rsidRPr="00130528">
              <w:rPr>
                <w:vertAlign w:val="subscript"/>
              </w:rPr>
              <w:t>п</w:t>
            </w:r>
            <w:proofErr w:type="spellEnd"/>
            <w:r w:rsidRPr="00130528">
              <w:t>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не более 1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297A8B" w:rsidRPr="00130528">
              <w:t>15</w:t>
            </w:r>
            <w:r w:rsidRPr="00130528">
              <w:t>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 xml:space="preserve">4.7. Затраты на разработку проектов организации дорожного движения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</w:t>
      </w:r>
      <w:r w:rsidRPr="00130528">
        <w:rPr>
          <w:b/>
        </w:rPr>
        <w:t>а</w:t>
      </w:r>
      <w:r w:rsidRPr="00130528">
        <w:rPr>
          <w:b/>
        </w:rPr>
        <w:t>горском</w:t>
      </w:r>
      <w:proofErr w:type="gramEnd"/>
      <w:r w:rsidRPr="00130528">
        <w:rPr>
          <w:b/>
        </w:rPr>
        <w:t xml:space="preserve"> районе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о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о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о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r w:rsidRPr="00130528">
        <w:rPr>
          <w:vertAlign w:val="subscript"/>
        </w:rPr>
        <w:t>о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о</w:t>
      </w:r>
      <w:proofErr w:type="spellEnd"/>
      <w:r w:rsidRPr="00130528">
        <w:t xml:space="preserve"> – цена разработки одного проекта организации дорожного движения;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r w:rsidRPr="00130528">
        <w:rPr>
          <w:vertAlign w:val="subscript"/>
        </w:rPr>
        <w:t>о</w:t>
      </w:r>
      <w:r w:rsidRPr="00130528">
        <w:t xml:space="preserve"> – количество проектов организации дорожного движения.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разработку проектов организации дорожного движения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проектов организации д</w:t>
            </w:r>
            <w:r w:rsidRPr="00130528">
              <w:t>о</w:t>
            </w:r>
            <w:r w:rsidRPr="00130528">
              <w:t>рожного движения,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gramEnd"/>
            <w:r w:rsidRPr="00130528">
              <w:rPr>
                <w:vertAlign w:val="subscript"/>
              </w:rPr>
              <w:t>о</w:t>
            </w:r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разработки одного проекта организации дорожного движения,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о</w:t>
            </w:r>
            <w:r w:rsidRPr="00130528">
              <w:t>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2825B1" w:rsidRPr="00130528">
              <w:t>22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  <w:r w:rsidR="002825B1" w:rsidRPr="00130528">
              <w:t>8</w:t>
            </w:r>
            <w:r w:rsidRPr="00130528">
              <w:t>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5. Затраты на дополнительное профессиональное образование работников с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5.1. Затрат на приобретение образовательных услуг по профессиональной п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реподготовке и повышению квалификации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52625" cy="600075"/>
            <wp:effectExtent l="0" t="0" r="9525" b="0"/>
            <wp:docPr id="13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3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работников, направляемых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вид дополнительного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фессионального образования;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обучения одного работника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виду дополнительного профе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сионального образования.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образовательных услуг по </w:t>
      </w:r>
      <w:proofErr w:type="gramStart"/>
      <w:r w:rsidRPr="00130528">
        <w:rPr>
          <w:b/>
          <w:color w:val="000000"/>
        </w:rPr>
        <w:t>профессиональной</w:t>
      </w:r>
      <w:proofErr w:type="gramEnd"/>
      <w:r w:rsidRPr="00130528">
        <w:rPr>
          <w:b/>
          <w:color w:val="000000"/>
        </w:rPr>
        <w:t xml:space="preserve">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переподготовке и повышению квалификации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  <w:gridCol w:w="2641"/>
        <w:gridCol w:w="2949"/>
        <w:gridCol w:w="1856"/>
      </w:tblGrid>
      <w:tr w:rsidR="00C622C5" w:rsidRPr="00130528" w:rsidTr="00C52439">
        <w:tc>
          <w:tcPr>
            <w:tcW w:w="20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ностей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304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работников, направляемых на получ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 дополнительного профессионального обр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зования, чел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1335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63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обучения одного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 xml:space="preserve">ника, </w:t>
            </w:r>
            <w:proofErr w:type="spellStart"/>
            <w:r w:rsidRPr="00130528">
              <w:rPr>
                <w:color w:val="000000"/>
              </w:rPr>
              <w:t>руб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36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по мере необходимости, в связи с исполнением должностных обязанн</w:t>
            </w:r>
            <w:r w:rsidRPr="00130528">
              <w:t>о</w:t>
            </w:r>
            <w:r w:rsidRPr="00130528">
              <w:t>стей</w:t>
            </w:r>
          </w:p>
        </w:tc>
        <w:tc>
          <w:tcPr>
            <w:tcW w:w="1636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15 000 на администр</w:t>
            </w:r>
            <w:r w:rsidRPr="00130528">
              <w:t>а</w:t>
            </w:r>
            <w:r w:rsidRPr="00130528">
              <w:t>цию</w:t>
            </w:r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i/>
                <w:color w:val="000000"/>
              </w:rPr>
            </w:pPr>
            <w:r w:rsidRPr="00130528">
              <w:rPr>
                <w:color w:val="000000"/>
              </w:rPr>
              <w:t>дополнительное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фессиональное образ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вание</w:t>
            </w:r>
          </w:p>
        </w:tc>
        <w:tc>
          <w:tcPr>
            <w:tcW w:w="304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7*</w:t>
            </w:r>
          </w:p>
        </w:tc>
        <w:tc>
          <w:tcPr>
            <w:tcW w:w="163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15 000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bCs/>
          <w:color w:val="000000"/>
        </w:rPr>
        <w:t>*Количество работников, направляемых на дополнительное профессиональное о</w:t>
      </w:r>
      <w:r w:rsidRPr="00130528">
        <w:rPr>
          <w:bCs/>
          <w:color w:val="000000"/>
        </w:rPr>
        <w:t>б</w:t>
      </w:r>
      <w:r w:rsidRPr="00130528">
        <w:rPr>
          <w:bCs/>
          <w:color w:val="000000"/>
        </w:rPr>
        <w:t>разование, определяется в соответствии с планом обучения на очередной финансовый год (1 работник обучается не реже 1 раза в три года</w:t>
      </w:r>
      <w:proofErr w:type="gramStart"/>
      <w:r w:rsidRPr="00130528">
        <w:rPr>
          <w:bCs/>
          <w:color w:val="000000"/>
        </w:rPr>
        <w:t xml:space="preserve"> )</w:t>
      </w:r>
      <w:proofErr w:type="gramEnd"/>
      <w:r w:rsidRPr="00130528">
        <w:rPr>
          <w:bCs/>
          <w:color w:val="000000"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5.2. исключен</w:t>
      </w:r>
    </w:p>
    <w:p w:rsidR="001064C5" w:rsidRPr="00130528" w:rsidRDefault="00AA42A6" w:rsidP="00386B6D">
      <w:pPr>
        <w:adjustRightInd w:val="0"/>
        <w:spacing w:before="720"/>
        <w:jc w:val="center"/>
        <w:rPr>
          <w:rFonts w:eastAsia="Calibri"/>
          <w:bCs/>
        </w:rPr>
      </w:pPr>
      <w:r w:rsidRPr="00130528">
        <w:rPr>
          <w:rFonts w:eastAsia="Calibri"/>
          <w:bCs/>
        </w:rPr>
        <w:t>_________</w:t>
      </w:r>
      <w:r w:rsidR="00386B6D">
        <w:rPr>
          <w:rFonts w:eastAsia="Calibri"/>
          <w:bCs/>
        </w:rPr>
        <w:t>__</w:t>
      </w:r>
    </w:p>
    <w:sectPr w:rsidR="001064C5" w:rsidRPr="00130528" w:rsidSect="001923F8">
      <w:pgSz w:w="11906" w:h="16838"/>
      <w:pgMar w:top="1701" w:right="851" w:bottom="1134" w:left="1701" w:header="709" w:footer="709" w:gutter="0"/>
      <w:pgNumType w:start="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D6925A" w15:done="0"/>
  <w15:commentEx w15:paraId="145040FB" w15:done="0"/>
  <w15:commentEx w15:paraId="65D9930E" w15:done="0"/>
  <w15:commentEx w15:paraId="5D461D63" w15:done="0"/>
  <w15:commentEx w15:paraId="5A000057" w15:done="0"/>
  <w15:commentEx w15:paraId="3A4B3FB7" w15:done="0"/>
  <w15:commentEx w15:paraId="44CD5672" w15:done="0"/>
  <w15:commentEx w15:paraId="2EA5FFD3" w15:done="0"/>
  <w15:commentEx w15:paraId="232D4638" w15:done="0"/>
  <w15:commentEx w15:paraId="4BF9D5EA" w15:done="0"/>
  <w15:commentEx w15:paraId="00378932" w15:done="0"/>
  <w15:commentEx w15:paraId="6775015D" w15:done="0"/>
  <w15:commentEx w15:paraId="20B7C572" w15:done="0"/>
  <w15:commentEx w15:paraId="1375F97D" w15:done="0"/>
  <w15:commentEx w15:paraId="03F989ED" w15:done="0"/>
  <w15:commentEx w15:paraId="58CEA238" w15:done="0"/>
  <w15:commentEx w15:paraId="25AC97EE" w15:done="0"/>
  <w15:commentEx w15:paraId="0E3F79F0" w15:done="0"/>
  <w15:commentEx w15:paraId="21912C25" w15:done="0"/>
  <w15:commentEx w15:paraId="4C54AEB8" w15:done="0"/>
  <w15:commentEx w15:paraId="0AD181FD" w15:done="0"/>
  <w15:commentEx w15:paraId="06994473" w15:done="0"/>
  <w15:commentEx w15:paraId="2D55DE3F" w15:done="0"/>
  <w15:commentEx w15:paraId="3F44F479" w15:done="0"/>
  <w15:commentEx w15:paraId="46357A5F" w15:done="0"/>
  <w15:commentEx w15:paraId="1BBDD21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7B" w:rsidRDefault="0014457B" w:rsidP="00351607">
      <w:r>
        <w:separator/>
      </w:r>
    </w:p>
  </w:endnote>
  <w:endnote w:type="continuationSeparator" w:id="0">
    <w:p w:rsidR="0014457B" w:rsidRDefault="0014457B" w:rsidP="0035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7B" w:rsidRDefault="0014457B" w:rsidP="00351607">
      <w:r>
        <w:separator/>
      </w:r>
    </w:p>
  </w:footnote>
  <w:footnote w:type="continuationSeparator" w:id="0">
    <w:p w:rsidR="0014457B" w:rsidRDefault="0014457B" w:rsidP="00351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71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86D32" w:rsidRPr="00506635" w:rsidRDefault="000E5E74">
        <w:pPr>
          <w:pStyle w:val="a5"/>
          <w:jc w:val="center"/>
          <w:rPr>
            <w:sz w:val="28"/>
            <w:szCs w:val="28"/>
          </w:rPr>
        </w:pPr>
        <w:r w:rsidRPr="00506635">
          <w:rPr>
            <w:sz w:val="28"/>
            <w:szCs w:val="28"/>
          </w:rPr>
          <w:fldChar w:fldCharType="begin"/>
        </w:r>
        <w:r w:rsidR="00B86D32" w:rsidRPr="00506635">
          <w:rPr>
            <w:sz w:val="28"/>
            <w:szCs w:val="28"/>
          </w:rPr>
          <w:instrText xml:space="preserve"> PAGE   \* MERGEFORMAT </w:instrText>
        </w:r>
        <w:r w:rsidRPr="00506635">
          <w:rPr>
            <w:sz w:val="28"/>
            <w:szCs w:val="28"/>
          </w:rPr>
          <w:fldChar w:fldCharType="separate"/>
        </w:r>
        <w:r w:rsidR="001F7E25">
          <w:rPr>
            <w:noProof/>
            <w:sz w:val="28"/>
            <w:szCs w:val="28"/>
          </w:rPr>
          <w:t>2</w:t>
        </w:r>
        <w:r w:rsidRPr="00506635">
          <w:rPr>
            <w:sz w:val="28"/>
            <w:szCs w:val="28"/>
          </w:rPr>
          <w:fldChar w:fldCharType="end"/>
        </w:r>
      </w:p>
    </w:sdtContent>
  </w:sdt>
  <w:p w:rsidR="00B86D32" w:rsidRDefault="00B86D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755"/>
      <w:docPartObj>
        <w:docPartGallery w:val="Page Numbers (Top of Page)"/>
        <w:docPartUnique/>
      </w:docPartObj>
    </w:sdtPr>
    <w:sdtContent>
      <w:p w:rsidR="00B86D32" w:rsidRDefault="00B86D32">
        <w:pPr>
          <w:pStyle w:val="a5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3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5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9"/>
  </w:num>
  <w:num w:numId="11">
    <w:abstractNumId w:val="19"/>
  </w:num>
  <w:num w:numId="12">
    <w:abstractNumId w:val="17"/>
  </w:num>
  <w:num w:numId="13">
    <w:abstractNumId w:val="18"/>
  </w:num>
  <w:num w:numId="14">
    <w:abstractNumId w:val="1"/>
  </w:num>
  <w:num w:numId="15">
    <w:abstractNumId w:val="5"/>
  </w:num>
  <w:num w:numId="16">
    <w:abstractNumId w:val="8"/>
  </w:num>
  <w:num w:numId="17">
    <w:abstractNumId w:val="6"/>
  </w:num>
  <w:num w:numId="18">
    <w:abstractNumId w:val="2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897"/>
    <w:rsid w:val="0000128D"/>
    <w:rsid w:val="000068F6"/>
    <w:rsid w:val="000070C7"/>
    <w:rsid w:val="000150A5"/>
    <w:rsid w:val="000213E6"/>
    <w:rsid w:val="00021EF3"/>
    <w:rsid w:val="000278CC"/>
    <w:rsid w:val="000279C8"/>
    <w:rsid w:val="000302FF"/>
    <w:rsid w:val="00031028"/>
    <w:rsid w:val="0003180C"/>
    <w:rsid w:val="00036964"/>
    <w:rsid w:val="00037AE2"/>
    <w:rsid w:val="00037E74"/>
    <w:rsid w:val="00041FFB"/>
    <w:rsid w:val="000435F2"/>
    <w:rsid w:val="00046B3C"/>
    <w:rsid w:val="00046B62"/>
    <w:rsid w:val="00050D1B"/>
    <w:rsid w:val="00052E9B"/>
    <w:rsid w:val="00055D65"/>
    <w:rsid w:val="00056E3E"/>
    <w:rsid w:val="00056F12"/>
    <w:rsid w:val="000631F4"/>
    <w:rsid w:val="00075906"/>
    <w:rsid w:val="00076A4A"/>
    <w:rsid w:val="00085382"/>
    <w:rsid w:val="0008609B"/>
    <w:rsid w:val="00090384"/>
    <w:rsid w:val="0009690E"/>
    <w:rsid w:val="00097F66"/>
    <w:rsid w:val="000A19F5"/>
    <w:rsid w:val="000A2762"/>
    <w:rsid w:val="000A332F"/>
    <w:rsid w:val="000A3A28"/>
    <w:rsid w:val="000A7EB9"/>
    <w:rsid w:val="000B6C68"/>
    <w:rsid w:val="000C3E00"/>
    <w:rsid w:val="000C539A"/>
    <w:rsid w:val="000C5F00"/>
    <w:rsid w:val="000D3D97"/>
    <w:rsid w:val="000E04A4"/>
    <w:rsid w:val="000E1511"/>
    <w:rsid w:val="000E1734"/>
    <w:rsid w:val="000E2679"/>
    <w:rsid w:val="000E5E74"/>
    <w:rsid w:val="000F5120"/>
    <w:rsid w:val="000F69E2"/>
    <w:rsid w:val="001064C5"/>
    <w:rsid w:val="00107118"/>
    <w:rsid w:val="00111C9C"/>
    <w:rsid w:val="001122C1"/>
    <w:rsid w:val="00114291"/>
    <w:rsid w:val="00124208"/>
    <w:rsid w:val="00125FC3"/>
    <w:rsid w:val="00130107"/>
    <w:rsid w:val="00130528"/>
    <w:rsid w:val="00131997"/>
    <w:rsid w:val="00131FB7"/>
    <w:rsid w:val="00133356"/>
    <w:rsid w:val="00142F6E"/>
    <w:rsid w:val="0014457B"/>
    <w:rsid w:val="001456FD"/>
    <w:rsid w:val="001467C0"/>
    <w:rsid w:val="00150036"/>
    <w:rsid w:val="00150F64"/>
    <w:rsid w:val="00153778"/>
    <w:rsid w:val="00163E3B"/>
    <w:rsid w:val="00164B35"/>
    <w:rsid w:val="00165E17"/>
    <w:rsid w:val="00167AD5"/>
    <w:rsid w:val="0017043C"/>
    <w:rsid w:val="00170441"/>
    <w:rsid w:val="001718B3"/>
    <w:rsid w:val="001765E1"/>
    <w:rsid w:val="00181A43"/>
    <w:rsid w:val="00186781"/>
    <w:rsid w:val="00186E04"/>
    <w:rsid w:val="00186F46"/>
    <w:rsid w:val="00190245"/>
    <w:rsid w:val="00190828"/>
    <w:rsid w:val="0019149A"/>
    <w:rsid w:val="001923F8"/>
    <w:rsid w:val="001948E3"/>
    <w:rsid w:val="00196002"/>
    <w:rsid w:val="001A1FE1"/>
    <w:rsid w:val="001A3C86"/>
    <w:rsid w:val="001B4BE8"/>
    <w:rsid w:val="001B56CB"/>
    <w:rsid w:val="001B6BD0"/>
    <w:rsid w:val="001B7FD1"/>
    <w:rsid w:val="001C0535"/>
    <w:rsid w:val="001C1C4D"/>
    <w:rsid w:val="001C31D5"/>
    <w:rsid w:val="001C4664"/>
    <w:rsid w:val="001C5DEF"/>
    <w:rsid w:val="001D1855"/>
    <w:rsid w:val="001D1A2A"/>
    <w:rsid w:val="001D1DB1"/>
    <w:rsid w:val="001D481E"/>
    <w:rsid w:val="001D48C7"/>
    <w:rsid w:val="001D4B21"/>
    <w:rsid w:val="001D50CF"/>
    <w:rsid w:val="001E7C1F"/>
    <w:rsid w:val="001F5609"/>
    <w:rsid w:val="001F7E25"/>
    <w:rsid w:val="00200C0E"/>
    <w:rsid w:val="00201E93"/>
    <w:rsid w:val="002032B8"/>
    <w:rsid w:val="00203BE0"/>
    <w:rsid w:val="002059B7"/>
    <w:rsid w:val="00224E96"/>
    <w:rsid w:val="00225E80"/>
    <w:rsid w:val="00230945"/>
    <w:rsid w:val="0023231F"/>
    <w:rsid w:val="00233FF8"/>
    <w:rsid w:val="00237FC5"/>
    <w:rsid w:val="00245B35"/>
    <w:rsid w:val="002462F4"/>
    <w:rsid w:val="0025544A"/>
    <w:rsid w:val="00255CD8"/>
    <w:rsid w:val="002606A0"/>
    <w:rsid w:val="00260B02"/>
    <w:rsid w:val="00277703"/>
    <w:rsid w:val="00282307"/>
    <w:rsid w:val="002825B1"/>
    <w:rsid w:val="00283EDE"/>
    <w:rsid w:val="00283FF7"/>
    <w:rsid w:val="00285D4C"/>
    <w:rsid w:val="00291843"/>
    <w:rsid w:val="00293EF2"/>
    <w:rsid w:val="002950BA"/>
    <w:rsid w:val="00297A8B"/>
    <w:rsid w:val="002A11C6"/>
    <w:rsid w:val="002A71E9"/>
    <w:rsid w:val="002B04E4"/>
    <w:rsid w:val="002B1B73"/>
    <w:rsid w:val="002B4546"/>
    <w:rsid w:val="002B5F89"/>
    <w:rsid w:val="002B6600"/>
    <w:rsid w:val="002C02F2"/>
    <w:rsid w:val="002C0F96"/>
    <w:rsid w:val="002C2383"/>
    <w:rsid w:val="002C2AE2"/>
    <w:rsid w:val="002D11AC"/>
    <w:rsid w:val="002D628B"/>
    <w:rsid w:val="002E778B"/>
    <w:rsid w:val="002F01E9"/>
    <w:rsid w:val="002F1EBA"/>
    <w:rsid w:val="002F2142"/>
    <w:rsid w:val="00303D00"/>
    <w:rsid w:val="00305E90"/>
    <w:rsid w:val="00311D14"/>
    <w:rsid w:val="0031212C"/>
    <w:rsid w:val="00321071"/>
    <w:rsid w:val="00324356"/>
    <w:rsid w:val="003264BC"/>
    <w:rsid w:val="00326E81"/>
    <w:rsid w:val="00327586"/>
    <w:rsid w:val="003303CE"/>
    <w:rsid w:val="0034663B"/>
    <w:rsid w:val="00351607"/>
    <w:rsid w:val="00352C46"/>
    <w:rsid w:val="003556BE"/>
    <w:rsid w:val="00357494"/>
    <w:rsid w:val="00362AD3"/>
    <w:rsid w:val="00362F0B"/>
    <w:rsid w:val="00366B6E"/>
    <w:rsid w:val="00370268"/>
    <w:rsid w:val="00371048"/>
    <w:rsid w:val="0038103F"/>
    <w:rsid w:val="00381DC6"/>
    <w:rsid w:val="00383EB4"/>
    <w:rsid w:val="0038483F"/>
    <w:rsid w:val="0038638F"/>
    <w:rsid w:val="0038683C"/>
    <w:rsid w:val="00386B6D"/>
    <w:rsid w:val="00392FA4"/>
    <w:rsid w:val="0039366A"/>
    <w:rsid w:val="00393F53"/>
    <w:rsid w:val="00394F50"/>
    <w:rsid w:val="00396F7A"/>
    <w:rsid w:val="003A2122"/>
    <w:rsid w:val="003A3CD6"/>
    <w:rsid w:val="003A5F4E"/>
    <w:rsid w:val="003B1D52"/>
    <w:rsid w:val="003B6CC2"/>
    <w:rsid w:val="003C0190"/>
    <w:rsid w:val="003D3CD0"/>
    <w:rsid w:val="003D3F2F"/>
    <w:rsid w:val="003D5B30"/>
    <w:rsid w:val="003D7A86"/>
    <w:rsid w:val="003E177A"/>
    <w:rsid w:val="003E4B3C"/>
    <w:rsid w:val="003E6090"/>
    <w:rsid w:val="003F03B1"/>
    <w:rsid w:val="003F0512"/>
    <w:rsid w:val="003F0B20"/>
    <w:rsid w:val="003F2CFB"/>
    <w:rsid w:val="003F5304"/>
    <w:rsid w:val="004050CC"/>
    <w:rsid w:val="00405D30"/>
    <w:rsid w:val="004060AC"/>
    <w:rsid w:val="00406979"/>
    <w:rsid w:val="00410FED"/>
    <w:rsid w:val="00414047"/>
    <w:rsid w:val="00415006"/>
    <w:rsid w:val="00427CDA"/>
    <w:rsid w:val="00431644"/>
    <w:rsid w:val="004324AC"/>
    <w:rsid w:val="00434223"/>
    <w:rsid w:val="004368CD"/>
    <w:rsid w:val="00436919"/>
    <w:rsid w:val="00440E71"/>
    <w:rsid w:val="00450A7E"/>
    <w:rsid w:val="004519EA"/>
    <w:rsid w:val="004533F7"/>
    <w:rsid w:val="00454F4D"/>
    <w:rsid w:val="00464D82"/>
    <w:rsid w:val="0047234C"/>
    <w:rsid w:val="004815C4"/>
    <w:rsid w:val="0048685C"/>
    <w:rsid w:val="0049663A"/>
    <w:rsid w:val="004A0B5D"/>
    <w:rsid w:val="004A0F29"/>
    <w:rsid w:val="004B13FA"/>
    <w:rsid w:val="004B15E1"/>
    <w:rsid w:val="004C0FB4"/>
    <w:rsid w:val="004C1A9B"/>
    <w:rsid w:val="004D1202"/>
    <w:rsid w:val="004D61C9"/>
    <w:rsid w:val="004D6B62"/>
    <w:rsid w:val="004E0681"/>
    <w:rsid w:val="004E0DC7"/>
    <w:rsid w:val="004E1F0C"/>
    <w:rsid w:val="004E652D"/>
    <w:rsid w:val="004E6F70"/>
    <w:rsid w:val="004F1BD4"/>
    <w:rsid w:val="004F497A"/>
    <w:rsid w:val="004F525B"/>
    <w:rsid w:val="004F53EB"/>
    <w:rsid w:val="004F60EA"/>
    <w:rsid w:val="004F661E"/>
    <w:rsid w:val="0050059E"/>
    <w:rsid w:val="0050469D"/>
    <w:rsid w:val="00505FCB"/>
    <w:rsid w:val="00506635"/>
    <w:rsid w:val="005069FC"/>
    <w:rsid w:val="005120D2"/>
    <w:rsid w:val="00516A4F"/>
    <w:rsid w:val="005206B3"/>
    <w:rsid w:val="005220A8"/>
    <w:rsid w:val="00526B8F"/>
    <w:rsid w:val="00526ECC"/>
    <w:rsid w:val="00530771"/>
    <w:rsid w:val="00536678"/>
    <w:rsid w:val="0054599D"/>
    <w:rsid w:val="00550503"/>
    <w:rsid w:val="00552201"/>
    <w:rsid w:val="0055487B"/>
    <w:rsid w:val="00556D80"/>
    <w:rsid w:val="005662DE"/>
    <w:rsid w:val="00566B76"/>
    <w:rsid w:val="00571301"/>
    <w:rsid w:val="00571CD5"/>
    <w:rsid w:val="0058321E"/>
    <w:rsid w:val="005841E8"/>
    <w:rsid w:val="0058717D"/>
    <w:rsid w:val="00592716"/>
    <w:rsid w:val="00592A99"/>
    <w:rsid w:val="00593725"/>
    <w:rsid w:val="00596281"/>
    <w:rsid w:val="00596B6E"/>
    <w:rsid w:val="005A65DF"/>
    <w:rsid w:val="005A66D3"/>
    <w:rsid w:val="005B1760"/>
    <w:rsid w:val="005B362B"/>
    <w:rsid w:val="005B50D4"/>
    <w:rsid w:val="005B79DF"/>
    <w:rsid w:val="005C2C6E"/>
    <w:rsid w:val="005C3FD1"/>
    <w:rsid w:val="005D42C5"/>
    <w:rsid w:val="005D4D70"/>
    <w:rsid w:val="005D4FA1"/>
    <w:rsid w:val="005D5CE7"/>
    <w:rsid w:val="005D76B4"/>
    <w:rsid w:val="005D7FF3"/>
    <w:rsid w:val="005E2D26"/>
    <w:rsid w:val="005E691D"/>
    <w:rsid w:val="005F3390"/>
    <w:rsid w:val="005F5CCF"/>
    <w:rsid w:val="00600262"/>
    <w:rsid w:val="006010CF"/>
    <w:rsid w:val="006024AE"/>
    <w:rsid w:val="00603998"/>
    <w:rsid w:val="00605362"/>
    <w:rsid w:val="0060795C"/>
    <w:rsid w:val="00607D8E"/>
    <w:rsid w:val="00611A7B"/>
    <w:rsid w:val="00613D97"/>
    <w:rsid w:val="006211F0"/>
    <w:rsid w:val="006212A8"/>
    <w:rsid w:val="0062168A"/>
    <w:rsid w:val="00622006"/>
    <w:rsid w:val="006235D7"/>
    <w:rsid w:val="006303B4"/>
    <w:rsid w:val="0063430E"/>
    <w:rsid w:val="00636DBF"/>
    <w:rsid w:val="00637450"/>
    <w:rsid w:val="006415F5"/>
    <w:rsid w:val="00643976"/>
    <w:rsid w:val="006457BF"/>
    <w:rsid w:val="00647763"/>
    <w:rsid w:val="00650CDF"/>
    <w:rsid w:val="00652104"/>
    <w:rsid w:val="00655FE6"/>
    <w:rsid w:val="00656447"/>
    <w:rsid w:val="0066131C"/>
    <w:rsid w:val="006624FB"/>
    <w:rsid w:val="00663C61"/>
    <w:rsid w:val="00664767"/>
    <w:rsid w:val="00664BA1"/>
    <w:rsid w:val="00664C9E"/>
    <w:rsid w:val="00667BDC"/>
    <w:rsid w:val="006711EF"/>
    <w:rsid w:val="00675BD5"/>
    <w:rsid w:val="00677175"/>
    <w:rsid w:val="00681EF6"/>
    <w:rsid w:val="006863A0"/>
    <w:rsid w:val="00686FA3"/>
    <w:rsid w:val="00690C59"/>
    <w:rsid w:val="0069547D"/>
    <w:rsid w:val="006971E1"/>
    <w:rsid w:val="006A29FC"/>
    <w:rsid w:val="006A4F1A"/>
    <w:rsid w:val="006A5C58"/>
    <w:rsid w:val="006A61B7"/>
    <w:rsid w:val="006B4879"/>
    <w:rsid w:val="006B48CB"/>
    <w:rsid w:val="006B4FC4"/>
    <w:rsid w:val="006B560F"/>
    <w:rsid w:val="006B6431"/>
    <w:rsid w:val="006C14CB"/>
    <w:rsid w:val="006C4EE9"/>
    <w:rsid w:val="006D09AD"/>
    <w:rsid w:val="006E05A3"/>
    <w:rsid w:val="006F19A6"/>
    <w:rsid w:val="006F21B9"/>
    <w:rsid w:val="006F309C"/>
    <w:rsid w:val="00702848"/>
    <w:rsid w:val="00702B08"/>
    <w:rsid w:val="00703465"/>
    <w:rsid w:val="00705AE5"/>
    <w:rsid w:val="007115D8"/>
    <w:rsid w:val="00714B8A"/>
    <w:rsid w:val="00720D72"/>
    <w:rsid w:val="00725573"/>
    <w:rsid w:val="00726488"/>
    <w:rsid w:val="00726C55"/>
    <w:rsid w:val="00727DAE"/>
    <w:rsid w:val="00727DDF"/>
    <w:rsid w:val="00735298"/>
    <w:rsid w:val="007404B4"/>
    <w:rsid w:val="00742BE3"/>
    <w:rsid w:val="00742DA1"/>
    <w:rsid w:val="00743961"/>
    <w:rsid w:val="0074490C"/>
    <w:rsid w:val="00744A13"/>
    <w:rsid w:val="00751763"/>
    <w:rsid w:val="00754552"/>
    <w:rsid w:val="00763C0E"/>
    <w:rsid w:val="00766EF5"/>
    <w:rsid w:val="00770042"/>
    <w:rsid w:val="0077091F"/>
    <w:rsid w:val="00772DAB"/>
    <w:rsid w:val="00780AEF"/>
    <w:rsid w:val="0078798B"/>
    <w:rsid w:val="00792FC0"/>
    <w:rsid w:val="0079690A"/>
    <w:rsid w:val="007A0746"/>
    <w:rsid w:val="007A1F13"/>
    <w:rsid w:val="007A50B1"/>
    <w:rsid w:val="007A50E7"/>
    <w:rsid w:val="007B0E54"/>
    <w:rsid w:val="007B40EE"/>
    <w:rsid w:val="007B54D7"/>
    <w:rsid w:val="007B59A7"/>
    <w:rsid w:val="007B74C7"/>
    <w:rsid w:val="007B7B13"/>
    <w:rsid w:val="007B7D8C"/>
    <w:rsid w:val="007C6068"/>
    <w:rsid w:val="007C7BD6"/>
    <w:rsid w:val="007C7F34"/>
    <w:rsid w:val="007D0BB6"/>
    <w:rsid w:val="007D59C9"/>
    <w:rsid w:val="007D5ACE"/>
    <w:rsid w:val="007E0A31"/>
    <w:rsid w:val="007E1C45"/>
    <w:rsid w:val="007E5C44"/>
    <w:rsid w:val="007E6402"/>
    <w:rsid w:val="007E7515"/>
    <w:rsid w:val="007F0591"/>
    <w:rsid w:val="00803667"/>
    <w:rsid w:val="008067C1"/>
    <w:rsid w:val="00826BFE"/>
    <w:rsid w:val="00831C64"/>
    <w:rsid w:val="0083329B"/>
    <w:rsid w:val="00833406"/>
    <w:rsid w:val="00835391"/>
    <w:rsid w:val="00847513"/>
    <w:rsid w:val="00850CF1"/>
    <w:rsid w:val="00854B67"/>
    <w:rsid w:val="00855D3C"/>
    <w:rsid w:val="00855FE8"/>
    <w:rsid w:val="00860F6B"/>
    <w:rsid w:val="008633B4"/>
    <w:rsid w:val="008649C8"/>
    <w:rsid w:val="00871839"/>
    <w:rsid w:val="00873A94"/>
    <w:rsid w:val="008745C0"/>
    <w:rsid w:val="0087599C"/>
    <w:rsid w:val="00880A6B"/>
    <w:rsid w:val="00886C2C"/>
    <w:rsid w:val="00890280"/>
    <w:rsid w:val="008949F3"/>
    <w:rsid w:val="00895A2E"/>
    <w:rsid w:val="0089645D"/>
    <w:rsid w:val="00897E9A"/>
    <w:rsid w:val="008A259A"/>
    <w:rsid w:val="008A2F93"/>
    <w:rsid w:val="008A3A4C"/>
    <w:rsid w:val="008A5EA5"/>
    <w:rsid w:val="008B09BA"/>
    <w:rsid w:val="008B1153"/>
    <w:rsid w:val="008B1AF0"/>
    <w:rsid w:val="008B44EE"/>
    <w:rsid w:val="008B450F"/>
    <w:rsid w:val="008B6A1D"/>
    <w:rsid w:val="008C0F94"/>
    <w:rsid w:val="008D3072"/>
    <w:rsid w:val="008D4C65"/>
    <w:rsid w:val="008D63C4"/>
    <w:rsid w:val="008E286D"/>
    <w:rsid w:val="008F024E"/>
    <w:rsid w:val="008F35B2"/>
    <w:rsid w:val="008F4229"/>
    <w:rsid w:val="008F4584"/>
    <w:rsid w:val="009023DE"/>
    <w:rsid w:val="00904CCC"/>
    <w:rsid w:val="009063B7"/>
    <w:rsid w:val="0091163B"/>
    <w:rsid w:val="00911743"/>
    <w:rsid w:val="00916699"/>
    <w:rsid w:val="00921EE9"/>
    <w:rsid w:val="00922237"/>
    <w:rsid w:val="00922B2F"/>
    <w:rsid w:val="009248A9"/>
    <w:rsid w:val="0093000B"/>
    <w:rsid w:val="00933418"/>
    <w:rsid w:val="00934710"/>
    <w:rsid w:val="00936D2D"/>
    <w:rsid w:val="009376E7"/>
    <w:rsid w:val="00944330"/>
    <w:rsid w:val="009461C6"/>
    <w:rsid w:val="00947822"/>
    <w:rsid w:val="009579F4"/>
    <w:rsid w:val="00960956"/>
    <w:rsid w:val="00961110"/>
    <w:rsid w:val="00967D38"/>
    <w:rsid w:val="00975A6E"/>
    <w:rsid w:val="0098013D"/>
    <w:rsid w:val="00980C08"/>
    <w:rsid w:val="00981FC0"/>
    <w:rsid w:val="009839A7"/>
    <w:rsid w:val="009906F0"/>
    <w:rsid w:val="0099079D"/>
    <w:rsid w:val="00991BE4"/>
    <w:rsid w:val="009937E4"/>
    <w:rsid w:val="009B1B59"/>
    <w:rsid w:val="009B27BC"/>
    <w:rsid w:val="009B4AD6"/>
    <w:rsid w:val="009B51A8"/>
    <w:rsid w:val="009C21CA"/>
    <w:rsid w:val="009C2D07"/>
    <w:rsid w:val="009C575D"/>
    <w:rsid w:val="009C61E8"/>
    <w:rsid w:val="009D045D"/>
    <w:rsid w:val="009D585D"/>
    <w:rsid w:val="009E6642"/>
    <w:rsid w:val="009F6344"/>
    <w:rsid w:val="009F6661"/>
    <w:rsid w:val="009F7CD1"/>
    <w:rsid w:val="00A03A1E"/>
    <w:rsid w:val="00A0712E"/>
    <w:rsid w:val="00A07E7C"/>
    <w:rsid w:val="00A11B7E"/>
    <w:rsid w:val="00A12196"/>
    <w:rsid w:val="00A129CC"/>
    <w:rsid w:val="00A161FB"/>
    <w:rsid w:val="00A249A9"/>
    <w:rsid w:val="00A25BA3"/>
    <w:rsid w:val="00A266DE"/>
    <w:rsid w:val="00A32628"/>
    <w:rsid w:val="00A32B6D"/>
    <w:rsid w:val="00A33F49"/>
    <w:rsid w:val="00A36915"/>
    <w:rsid w:val="00A36964"/>
    <w:rsid w:val="00A41622"/>
    <w:rsid w:val="00A4237E"/>
    <w:rsid w:val="00A430FB"/>
    <w:rsid w:val="00A451CA"/>
    <w:rsid w:val="00A47BFE"/>
    <w:rsid w:val="00A5301E"/>
    <w:rsid w:val="00A56A07"/>
    <w:rsid w:val="00A57B8A"/>
    <w:rsid w:val="00A605B7"/>
    <w:rsid w:val="00A61145"/>
    <w:rsid w:val="00A6149D"/>
    <w:rsid w:val="00A676F2"/>
    <w:rsid w:val="00A718E8"/>
    <w:rsid w:val="00A71EBD"/>
    <w:rsid w:val="00A7316D"/>
    <w:rsid w:val="00A73A95"/>
    <w:rsid w:val="00A74445"/>
    <w:rsid w:val="00A75A5B"/>
    <w:rsid w:val="00A81AB2"/>
    <w:rsid w:val="00A83A86"/>
    <w:rsid w:val="00A9340F"/>
    <w:rsid w:val="00AA42A6"/>
    <w:rsid w:val="00AA499A"/>
    <w:rsid w:val="00AA582D"/>
    <w:rsid w:val="00AA5C91"/>
    <w:rsid w:val="00AA66B8"/>
    <w:rsid w:val="00AA7DE1"/>
    <w:rsid w:val="00AC0518"/>
    <w:rsid w:val="00AC325A"/>
    <w:rsid w:val="00AC362C"/>
    <w:rsid w:val="00AC5FB0"/>
    <w:rsid w:val="00AC77DE"/>
    <w:rsid w:val="00AD0BA9"/>
    <w:rsid w:val="00AE20B6"/>
    <w:rsid w:val="00AE4638"/>
    <w:rsid w:val="00AE5BB0"/>
    <w:rsid w:val="00AE7393"/>
    <w:rsid w:val="00AF624F"/>
    <w:rsid w:val="00AF6304"/>
    <w:rsid w:val="00AF6FE9"/>
    <w:rsid w:val="00B02F16"/>
    <w:rsid w:val="00B04939"/>
    <w:rsid w:val="00B05557"/>
    <w:rsid w:val="00B05D61"/>
    <w:rsid w:val="00B102FD"/>
    <w:rsid w:val="00B12CE3"/>
    <w:rsid w:val="00B136AC"/>
    <w:rsid w:val="00B22302"/>
    <w:rsid w:val="00B236F3"/>
    <w:rsid w:val="00B27707"/>
    <w:rsid w:val="00B33A1C"/>
    <w:rsid w:val="00B401ED"/>
    <w:rsid w:val="00B4026D"/>
    <w:rsid w:val="00B4077C"/>
    <w:rsid w:val="00B40C78"/>
    <w:rsid w:val="00B43E4D"/>
    <w:rsid w:val="00B526FA"/>
    <w:rsid w:val="00B56451"/>
    <w:rsid w:val="00B5739E"/>
    <w:rsid w:val="00B600B1"/>
    <w:rsid w:val="00B61490"/>
    <w:rsid w:val="00B62457"/>
    <w:rsid w:val="00B6286E"/>
    <w:rsid w:val="00B62EA4"/>
    <w:rsid w:val="00B64416"/>
    <w:rsid w:val="00B72035"/>
    <w:rsid w:val="00B732EA"/>
    <w:rsid w:val="00B73E73"/>
    <w:rsid w:val="00B73F43"/>
    <w:rsid w:val="00B75745"/>
    <w:rsid w:val="00B847E3"/>
    <w:rsid w:val="00B86D32"/>
    <w:rsid w:val="00B87BB5"/>
    <w:rsid w:val="00B907EC"/>
    <w:rsid w:val="00B908C1"/>
    <w:rsid w:val="00B92767"/>
    <w:rsid w:val="00B95599"/>
    <w:rsid w:val="00BA3859"/>
    <w:rsid w:val="00BA39D3"/>
    <w:rsid w:val="00BA5C11"/>
    <w:rsid w:val="00BA67A1"/>
    <w:rsid w:val="00BB2E4E"/>
    <w:rsid w:val="00BB5DF9"/>
    <w:rsid w:val="00BB6182"/>
    <w:rsid w:val="00BB6305"/>
    <w:rsid w:val="00BC73E0"/>
    <w:rsid w:val="00BC7FAA"/>
    <w:rsid w:val="00BD3185"/>
    <w:rsid w:val="00BE26F7"/>
    <w:rsid w:val="00BE38C0"/>
    <w:rsid w:val="00BE4122"/>
    <w:rsid w:val="00BE5C0D"/>
    <w:rsid w:val="00BF0778"/>
    <w:rsid w:val="00BF3A0F"/>
    <w:rsid w:val="00BF512B"/>
    <w:rsid w:val="00BF54A2"/>
    <w:rsid w:val="00C05E81"/>
    <w:rsid w:val="00C11A31"/>
    <w:rsid w:val="00C21900"/>
    <w:rsid w:val="00C21FCF"/>
    <w:rsid w:val="00C22F85"/>
    <w:rsid w:val="00C240B0"/>
    <w:rsid w:val="00C255C2"/>
    <w:rsid w:val="00C3103A"/>
    <w:rsid w:val="00C3325E"/>
    <w:rsid w:val="00C3510A"/>
    <w:rsid w:val="00C359EC"/>
    <w:rsid w:val="00C40B03"/>
    <w:rsid w:val="00C4318A"/>
    <w:rsid w:val="00C43CAB"/>
    <w:rsid w:val="00C52439"/>
    <w:rsid w:val="00C532F7"/>
    <w:rsid w:val="00C53827"/>
    <w:rsid w:val="00C5484B"/>
    <w:rsid w:val="00C57320"/>
    <w:rsid w:val="00C622C5"/>
    <w:rsid w:val="00C664FB"/>
    <w:rsid w:val="00C66665"/>
    <w:rsid w:val="00C7664B"/>
    <w:rsid w:val="00C8128E"/>
    <w:rsid w:val="00C86B31"/>
    <w:rsid w:val="00C87A68"/>
    <w:rsid w:val="00C917D0"/>
    <w:rsid w:val="00C95D3D"/>
    <w:rsid w:val="00C95DD1"/>
    <w:rsid w:val="00C9739C"/>
    <w:rsid w:val="00C97A7A"/>
    <w:rsid w:val="00CA4DCE"/>
    <w:rsid w:val="00CA757F"/>
    <w:rsid w:val="00CB1998"/>
    <w:rsid w:val="00CB2F59"/>
    <w:rsid w:val="00CB4287"/>
    <w:rsid w:val="00CB4D95"/>
    <w:rsid w:val="00CB6C0A"/>
    <w:rsid w:val="00CB7EA2"/>
    <w:rsid w:val="00CC19B9"/>
    <w:rsid w:val="00CC1C14"/>
    <w:rsid w:val="00CC281A"/>
    <w:rsid w:val="00CC5746"/>
    <w:rsid w:val="00CD00F2"/>
    <w:rsid w:val="00CD42DE"/>
    <w:rsid w:val="00CD4B17"/>
    <w:rsid w:val="00CD4EF1"/>
    <w:rsid w:val="00CD7D7C"/>
    <w:rsid w:val="00CE46D3"/>
    <w:rsid w:val="00CE7182"/>
    <w:rsid w:val="00CF0F85"/>
    <w:rsid w:val="00D01E84"/>
    <w:rsid w:val="00D03897"/>
    <w:rsid w:val="00D133EE"/>
    <w:rsid w:val="00D25D55"/>
    <w:rsid w:val="00D3005A"/>
    <w:rsid w:val="00D30193"/>
    <w:rsid w:val="00D3566F"/>
    <w:rsid w:val="00D36EF7"/>
    <w:rsid w:val="00D41CD7"/>
    <w:rsid w:val="00D42433"/>
    <w:rsid w:val="00D4773A"/>
    <w:rsid w:val="00D47FE6"/>
    <w:rsid w:val="00D50055"/>
    <w:rsid w:val="00D50AF4"/>
    <w:rsid w:val="00D543C9"/>
    <w:rsid w:val="00D560B9"/>
    <w:rsid w:val="00D60368"/>
    <w:rsid w:val="00D64439"/>
    <w:rsid w:val="00D6644B"/>
    <w:rsid w:val="00D74806"/>
    <w:rsid w:val="00D77724"/>
    <w:rsid w:val="00D85A30"/>
    <w:rsid w:val="00D93633"/>
    <w:rsid w:val="00D9678D"/>
    <w:rsid w:val="00D967EB"/>
    <w:rsid w:val="00DA1E30"/>
    <w:rsid w:val="00DA76AB"/>
    <w:rsid w:val="00DB5329"/>
    <w:rsid w:val="00DC3A0F"/>
    <w:rsid w:val="00DC3A40"/>
    <w:rsid w:val="00DC65C3"/>
    <w:rsid w:val="00DC76C6"/>
    <w:rsid w:val="00DE185F"/>
    <w:rsid w:val="00DF05B7"/>
    <w:rsid w:val="00DF1931"/>
    <w:rsid w:val="00DF3957"/>
    <w:rsid w:val="00DF7CF0"/>
    <w:rsid w:val="00E10DA9"/>
    <w:rsid w:val="00E1151A"/>
    <w:rsid w:val="00E12A60"/>
    <w:rsid w:val="00E12DDE"/>
    <w:rsid w:val="00E12FB8"/>
    <w:rsid w:val="00E17FF8"/>
    <w:rsid w:val="00E21897"/>
    <w:rsid w:val="00E22884"/>
    <w:rsid w:val="00E242CF"/>
    <w:rsid w:val="00E2538B"/>
    <w:rsid w:val="00E2745B"/>
    <w:rsid w:val="00E27A1D"/>
    <w:rsid w:val="00E302C2"/>
    <w:rsid w:val="00E313FD"/>
    <w:rsid w:val="00E3229F"/>
    <w:rsid w:val="00E43EBB"/>
    <w:rsid w:val="00E452BD"/>
    <w:rsid w:val="00E50266"/>
    <w:rsid w:val="00E5135A"/>
    <w:rsid w:val="00E569CD"/>
    <w:rsid w:val="00E57401"/>
    <w:rsid w:val="00E577C5"/>
    <w:rsid w:val="00E60661"/>
    <w:rsid w:val="00E62B9B"/>
    <w:rsid w:val="00E66433"/>
    <w:rsid w:val="00E66FB4"/>
    <w:rsid w:val="00E74F9B"/>
    <w:rsid w:val="00E754C9"/>
    <w:rsid w:val="00E77218"/>
    <w:rsid w:val="00E7784B"/>
    <w:rsid w:val="00E80346"/>
    <w:rsid w:val="00E87EF9"/>
    <w:rsid w:val="00E92991"/>
    <w:rsid w:val="00E92B4E"/>
    <w:rsid w:val="00E9565D"/>
    <w:rsid w:val="00EA4EC3"/>
    <w:rsid w:val="00EA4EFE"/>
    <w:rsid w:val="00EB028F"/>
    <w:rsid w:val="00EC0EDC"/>
    <w:rsid w:val="00EC11B4"/>
    <w:rsid w:val="00EC1F79"/>
    <w:rsid w:val="00EC5F67"/>
    <w:rsid w:val="00ED04A0"/>
    <w:rsid w:val="00ED32AC"/>
    <w:rsid w:val="00EE0366"/>
    <w:rsid w:val="00EE28AE"/>
    <w:rsid w:val="00EE2D81"/>
    <w:rsid w:val="00EE32AA"/>
    <w:rsid w:val="00EE6019"/>
    <w:rsid w:val="00EE6C55"/>
    <w:rsid w:val="00EF0B3B"/>
    <w:rsid w:val="00EF0DB0"/>
    <w:rsid w:val="00EF3151"/>
    <w:rsid w:val="00EF3D8D"/>
    <w:rsid w:val="00EF6EA6"/>
    <w:rsid w:val="00EF71CD"/>
    <w:rsid w:val="00EF73E5"/>
    <w:rsid w:val="00EF7712"/>
    <w:rsid w:val="00F02D6B"/>
    <w:rsid w:val="00F0554B"/>
    <w:rsid w:val="00F108FF"/>
    <w:rsid w:val="00F3180B"/>
    <w:rsid w:val="00F355E1"/>
    <w:rsid w:val="00F40A4D"/>
    <w:rsid w:val="00F416DC"/>
    <w:rsid w:val="00F43BEF"/>
    <w:rsid w:val="00F50629"/>
    <w:rsid w:val="00F531C6"/>
    <w:rsid w:val="00F63912"/>
    <w:rsid w:val="00F7017C"/>
    <w:rsid w:val="00F70AB2"/>
    <w:rsid w:val="00F70E91"/>
    <w:rsid w:val="00F719E9"/>
    <w:rsid w:val="00F721EF"/>
    <w:rsid w:val="00F72A98"/>
    <w:rsid w:val="00F75C03"/>
    <w:rsid w:val="00F773E9"/>
    <w:rsid w:val="00F84B6B"/>
    <w:rsid w:val="00F84E23"/>
    <w:rsid w:val="00F92FA1"/>
    <w:rsid w:val="00F95BE0"/>
    <w:rsid w:val="00FA213A"/>
    <w:rsid w:val="00FA471E"/>
    <w:rsid w:val="00FA677A"/>
    <w:rsid w:val="00FB0EAD"/>
    <w:rsid w:val="00FC0DBC"/>
    <w:rsid w:val="00FC26CA"/>
    <w:rsid w:val="00FC2BB8"/>
    <w:rsid w:val="00FC7ABA"/>
    <w:rsid w:val="00FD390C"/>
    <w:rsid w:val="00FD783C"/>
    <w:rsid w:val="00FE3784"/>
    <w:rsid w:val="00FE4951"/>
    <w:rsid w:val="00FF1154"/>
    <w:rsid w:val="00FF1550"/>
    <w:rsid w:val="00FF6B4E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1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60.wmf"/><Relationship Id="rId32" Type="http://schemas.openxmlformats.org/officeDocument/2006/relationships/image" Target="media/image24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webSettings" Target="web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402" Type="http://schemas.openxmlformats.org/officeDocument/2006/relationships/image" Target="media/image394.w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25" Type="http://schemas.openxmlformats.org/officeDocument/2006/relationships/image" Target="media/image317.wmf"/><Relationship Id="rId346" Type="http://schemas.openxmlformats.org/officeDocument/2006/relationships/image" Target="media/image338.wmf"/><Relationship Id="rId367" Type="http://schemas.openxmlformats.org/officeDocument/2006/relationships/image" Target="media/image359.wmf"/><Relationship Id="rId388" Type="http://schemas.openxmlformats.org/officeDocument/2006/relationships/image" Target="media/image380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15" Type="http://schemas.openxmlformats.org/officeDocument/2006/relationships/image" Target="media/image307.wmf"/><Relationship Id="rId336" Type="http://schemas.openxmlformats.org/officeDocument/2006/relationships/image" Target="media/image328.wmf"/><Relationship Id="rId357" Type="http://schemas.openxmlformats.org/officeDocument/2006/relationships/image" Target="media/image349.png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70.wmf"/><Relationship Id="rId399" Type="http://schemas.openxmlformats.org/officeDocument/2006/relationships/image" Target="media/image391.wmf"/><Relationship Id="rId403" Type="http://schemas.openxmlformats.org/officeDocument/2006/relationships/image" Target="media/image395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60.wmf"/><Relationship Id="rId389" Type="http://schemas.openxmlformats.org/officeDocument/2006/relationships/image" Target="media/image381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endnotes" Target="end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82.wmf"/><Relationship Id="rId404" Type="http://schemas.openxmlformats.org/officeDocument/2006/relationships/image" Target="media/image396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2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header" Target="header1.xm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2.wmf"/><Relationship Id="rId391" Type="http://schemas.openxmlformats.org/officeDocument/2006/relationships/image" Target="media/image383.wmf"/><Relationship Id="rId405" Type="http://schemas.openxmlformats.org/officeDocument/2006/relationships/image" Target="media/image397.wmf"/><Relationship Id="rId426" Type="http://schemas.microsoft.com/office/2011/relationships/commentsExtended" Target="commentsExtended.xml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8.wmf"/><Relationship Id="rId9" Type="http://schemas.openxmlformats.org/officeDocument/2006/relationships/header" Target="header2.xml"/><Relationship Id="rId210" Type="http://schemas.openxmlformats.org/officeDocument/2006/relationships/image" Target="media/image202.wmf"/><Relationship Id="rId392" Type="http://schemas.openxmlformats.org/officeDocument/2006/relationships/image" Target="media/image384.wmf"/><Relationship Id="rId427" Type="http://schemas.microsoft.com/office/2011/relationships/people" Target="people.xml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4.wmf"/><Relationship Id="rId16" Type="http://schemas.openxmlformats.org/officeDocument/2006/relationships/image" Target="media/image8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2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5.wmf"/><Relationship Id="rId407" Type="http://schemas.openxmlformats.org/officeDocument/2006/relationships/image" Target="media/image399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png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2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5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2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6.wmf"/><Relationship Id="rId408" Type="http://schemas.openxmlformats.org/officeDocument/2006/relationships/image" Target="media/image400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6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7.wmf"/><Relationship Id="rId409" Type="http://schemas.openxmlformats.org/officeDocument/2006/relationships/fontTable" Target="fontTable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7.wmf"/><Relationship Id="rId19" Type="http://schemas.openxmlformats.org/officeDocument/2006/relationships/image" Target="media/image11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410" Type="http://schemas.openxmlformats.org/officeDocument/2006/relationships/theme" Target="theme/theme1.xml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7.wmf"/><Relationship Id="rId396" Type="http://schemas.openxmlformats.org/officeDocument/2006/relationships/image" Target="media/image388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2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7.wmf"/><Relationship Id="rId386" Type="http://schemas.openxmlformats.org/officeDocument/2006/relationships/image" Target="media/image378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5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9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image" Target="media/image393.wmf"/><Relationship Id="rId303" Type="http://schemas.openxmlformats.org/officeDocument/2006/relationships/image" Target="media/image295.wmf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7.wmf"/><Relationship Id="rId387" Type="http://schemas.openxmlformats.org/officeDocument/2006/relationships/image" Target="media/image379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107" Type="http://schemas.openxmlformats.org/officeDocument/2006/relationships/image" Target="media/image99.wmf"/><Relationship Id="rId289" Type="http://schemas.openxmlformats.org/officeDocument/2006/relationships/image" Target="media/image281.wmf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9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02E6-C280-47DC-8688-E5E75BB2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16924</Words>
  <Characters>96471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PC02</cp:lastModifiedBy>
  <cp:revision>27</cp:revision>
  <cp:lastPrinted>2021-06-10T13:33:00Z</cp:lastPrinted>
  <dcterms:created xsi:type="dcterms:W3CDTF">2021-03-29T13:52:00Z</dcterms:created>
  <dcterms:modified xsi:type="dcterms:W3CDTF">2021-06-10T13:33:00Z</dcterms:modified>
</cp:coreProperties>
</file>