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6E" w:rsidRPr="002C0670" w:rsidRDefault="006A676E" w:rsidP="00E455F8">
      <w:pPr>
        <w:pStyle w:val="a3"/>
        <w:spacing w:after="0"/>
        <w:jc w:val="center"/>
        <w:rPr>
          <w:b/>
          <w:sz w:val="28"/>
          <w:szCs w:val="28"/>
        </w:rPr>
      </w:pPr>
      <w:r w:rsidRPr="002C0670">
        <w:rPr>
          <w:b/>
          <w:sz w:val="28"/>
          <w:szCs w:val="28"/>
        </w:rPr>
        <w:t>АДМИНИСТРАЦИЯ НАГОРСКОГО РАЙОНА</w:t>
      </w:r>
    </w:p>
    <w:p w:rsidR="006A676E" w:rsidRPr="002C0670" w:rsidRDefault="006A676E" w:rsidP="00E455F8">
      <w:pPr>
        <w:spacing w:after="360"/>
        <w:jc w:val="center"/>
        <w:rPr>
          <w:b/>
          <w:sz w:val="28"/>
          <w:szCs w:val="28"/>
        </w:rPr>
      </w:pPr>
      <w:r w:rsidRPr="002C0670">
        <w:rPr>
          <w:b/>
          <w:sz w:val="28"/>
          <w:szCs w:val="28"/>
        </w:rPr>
        <w:t>КИРОВСКОЙ ОБЛАСТИ</w:t>
      </w:r>
    </w:p>
    <w:p w:rsidR="006A676E" w:rsidRPr="00903DD4" w:rsidRDefault="006A676E" w:rsidP="00E455F8">
      <w:pPr>
        <w:pStyle w:val="a3"/>
        <w:spacing w:after="360"/>
        <w:jc w:val="center"/>
        <w:rPr>
          <w:sz w:val="32"/>
          <w:szCs w:val="32"/>
        </w:rPr>
      </w:pPr>
      <w:r>
        <w:rPr>
          <w:b/>
          <w:sz w:val="32"/>
          <w:szCs w:val="32"/>
        </w:rPr>
        <w:t>ПОСТАНОВЛЕНИЕ</w:t>
      </w:r>
    </w:p>
    <w:p w:rsidR="006A676E" w:rsidRDefault="00616CF0" w:rsidP="00CD05F8">
      <w:pPr>
        <w:jc w:val="both"/>
        <w:rPr>
          <w:sz w:val="28"/>
          <w:szCs w:val="28"/>
        </w:rPr>
      </w:pPr>
      <w:r>
        <w:rPr>
          <w:sz w:val="28"/>
          <w:szCs w:val="28"/>
        </w:rPr>
        <w:t>17.02.2021</w:t>
      </w:r>
      <w:r w:rsidR="00CD05F8">
        <w:rPr>
          <w:sz w:val="28"/>
          <w:szCs w:val="28"/>
        </w:rPr>
        <w:t xml:space="preserve"> </w:t>
      </w:r>
      <w:r w:rsidR="00CD05F8">
        <w:rPr>
          <w:sz w:val="28"/>
          <w:szCs w:val="28"/>
        </w:rPr>
        <w:tab/>
      </w:r>
      <w:r w:rsidR="00CD05F8">
        <w:rPr>
          <w:sz w:val="28"/>
          <w:szCs w:val="28"/>
        </w:rPr>
        <w:tab/>
      </w:r>
      <w:r w:rsidR="00CD05F8">
        <w:rPr>
          <w:sz w:val="28"/>
          <w:szCs w:val="28"/>
        </w:rPr>
        <w:tab/>
      </w:r>
      <w:r w:rsidR="00CD05F8">
        <w:rPr>
          <w:sz w:val="28"/>
          <w:szCs w:val="28"/>
        </w:rPr>
        <w:tab/>
      </w:r>
      <w:r w:rsidR="006A676E">
        <w:rPr>
          <w:sz w:val="28"/>
          <w:szCs w:val="28"/>
        </w:rPr>
        <w:tab/>
      </w:r>
      <w:r w:rsidR="000104D7">
        <w:rPr>
          <w:sz w:val="28"/>
          <w:szCs w:val="28"/>
        </w:rPr>
        <w:tab/>
      </w:r>
      <w:r w:rsidR="0059015A">
        <w:rPr>
          <w:sz w:val="28"/>
          <w:szCs w:val="28"/>
        </w:rPr>
        <w:tab/>
      </w:r>
      <w:r w:rsidR="00DB61BE">
        <w:rPr>
          <w:sz w:val="28"/>
          <w:szCs w:val="28"/>
        </w:rPr>
        <w:tab/>
      </w:r>
      <w:r>
        <w:rPr>
          <w:sz w:val="28"/>
          <w:szCs w:val="28"/>
        </w:rPr>
        <w:tab/>
      </w:r>
      <w:r>
        <w:rPr>
          <w:sz w:val="28"/>
          <w:szCs w:val="28"/>
        </w:rPr>
        <w:tab/>
      </w:r>
      <w:r w:rsidR="006A676E">
        <w:rPr>
          <w:sz w:val="28"/>
          <w:szCs w:val="28"/>
        </w:rPr>
        <w:t xml:space="preserve">№ </w:t>
      </w:r>
      <w:r>
        <w:rPr>
          <w:sz w:val="28"/>
          <w:szCs w:val="28"/>
        </w:rPr>
        <w:t>54 - П</w:t>
      </w:r>
    </w:p>
    <w:p w:rsidR="006A676E" w:rsidRPr="00E455F8" w:rsidRDefault="006A676E" w:rsidP="00E455F8">
      <w:pPr>
        <w:spacing w:after="480"/>
        <w:jc w:val="center"/>
        <w:rPr>
          <w:sz w:val="28"/>
          <w:szCs w:val="28"/>
        </w:rPr>
      </w:pPr>
      <w:r w:rsidRPr="00E455F8">
        <w:rPr>
          <w:sz w:val="28"/>
          <w:szCs w:val="28"/>
        </w:rPr>
        <w:t>пгт Нагорск</w:t>
      </w:r>
    </w:p>
    <w:p w:rsidR="006A676E" w:rsidRPr="006E6349" w:rsidRDefault="003578F8" w:rsidP="00E455F8">
      <w:pPr>
        <w:spacing w:after="480"/>
        <w:jc w:val="center"/>
        <w:rPr>
          <w:b/>
          <w:sz w:val="28"/>
          <w:szCs w:val="28"/>
        </w:rPr>
      </w:pPr>
      <w:r w:rsidRPr="006A6AF5">
        <w:rPr>
          <w:b/>
          <w:sz w:val="28"/>
          <w:szCs w:val="28"/>
        </w:rPr>
        <w:t xml:space="preserve">О проведении открытого аукциона на право заключения договора аренды земельного участка с кадастровым номером </w:t>
      </w:r>
      <w:r w:rsidR="006E6349" w:rsidRPr="006A6AF5">
        <w:rPr>
          <w:b/>
          <w:sz w:val="28"/>
          <w:szCs w:val="28"/>
        </w:rPr>
        <w:t>43:19:391501:266</w:t>
      </w:r>
      <w:r w:rsidR="0090333A" w:rsidRPr="006A6AF5">
        <w:rPr>
          <w:b/>
          <w:sz w:val="28"/>
          <w:szCs w:val="28"/>
        </w:rPr>
        <w:t>, находящегося в собственности</w:t>
      </w:r>
      <w:r w:rsidR="006A6AF5" w:rsidRPr="006A6AF5">
        <w:rPr>
          <w:b/>
          <w:sz w:val="28"/>
          <w:szCs w:val="28"/>
        </w:rPr>
        <w:t xml:space="preserve"> муниципального образования Нагорский муниципальный район Кировской области</w:t>
      </w:r>
    </w:p>
    <w:p w:rsidR="006A676E" w:rsidRPr="0090333A" w:rsidRDefault="00351BD7" w:rsidP="00A04BBE">
      <w:pPr>
        <w:tabs>
          <w:tab w:val="num" w:pos="0"/>
        </w:tabs>
        <w:spacing w:line="276" w:lineRule="auto"/>
        <w:ind w:firstLine="709"/>
        <w:jc w:val="both"/>
        <w:rPr>
          <w:sz w:val="28"/>
          <w:szCs w:val="28"/>
        </w:rPr>
      </w:pPr>
      <w:r w:rsidRPr="00EA6521">
        <w:rPr>
          <w:sz w:val="28"/>
          <w:szCs w:val="28"/>
        </w:rPr>
        <w:t xml:space="preserve">В соответствии со статьями </w:t>
      </w:r>
      <w:r w:rsidR="0090333A">
        <w:rPr>
          <w:sz w:val="28"/>
          <w:szCs w:val="28"/>
        </w:rPr>
        <w:t xml:space="preserve">39,8, </w:t>
      </w:r>
      <w:r w:rsidRPr="00EA6521">
        <w:rPr>
          <w:sz w:val="28"/>
          <w:szCs w:val="28"/>
        </w:rPr>
        <w:t xml:space="preserve">39.11, 39.12 Земельного кодекса </w:t>
      </w:r>
      <w:r w:rsidRPr="0090333A">
        <w:rPr>
          <w:sz w:val="28"/>
          <w:szCs w:val="28"/>
        </w:rPr>
        <w:t>Российской Федерации</w:t>
      </w:r>
      <w:r w:rsidR="003F0048" w:rsidRPr="0090333A">
        <w:rPr>
          <w:sz w:val="28"/>
          <w:szCs w:val="28"/>
        </w:rPr>
        <w:t>,</w:t>
      </w:r>
      <w:r w:rsidRPr="0090333A">
        <w:rPr>
          <w:sz w:val="28"/>
          <w:szCs w:val="28"/>
        </w:rPr>
        <w:t xml:space="preserve"> Уставом муниципального образования Нагорский муниципальный район Кировской области,</w:t>
      </w:r>
      <w:r w:rsidR="006A676E" w:rsidRPr="0090333A">
        <w:rPr>
          <w:sz w:val="28"/>
          <w:szCs w:val="28"/>
        </w:rPr>
        <w:t xml:space="preserve"> администрация Нагорского района ПОСТАНОВЛЯЕТ:</w:t>
      </w:r>
    </w:p>
    <w:p w:rsidR="003F0048" w:rsidRPr="002B55DD" w:rsidRDefault="006A676E" w:rsidP="00A04BBE">
      <w:pPr>
        <w:spacing w:line="276" w:lineRule="auto"/>
        <w:ind w:firstLine="720"/>
        <w:jc w:val="both"/>
        <w:rPr>
          <w:sz w:val="28"/>
          <w:szCs w:val="28"/>
        </w:rPr>
      </w:pPr>
      <w:r w:rsidRPr="0090333A">
        <w:rPr>
          <w:sz w:val="28"/>
          <w:szCs w:val="28"/>
        </w:rPr>
        <w:t xml:space="preserve">1. </w:t>
      </w:r>
      <w:r w:rsidR="003F0048" w:rsidRPr="002B55DD">
        <w:rPr>
          <w:sz w:val="28"/>
          <w:szCs w:val="28"/>
        </w:rPr>
        <w:t xml:space="preserve">Провести аукцион, открытый по составу участников и по форме подачи заявок, </w:t>
      </w:r>
      <w:r w:rsidR="00945272" w:rsidRPr="002B55DD">
        <w:rPr>
          <w:sz w:val="28"/>
          <w:szCs w:val="28"/>
        </w:rPr>
        <w:t>на</w:t>
      </w:r>
      <w:r w:rsidR="003F0048" w:rsidRPr="002B55DD">
        <w:rPr>
          <w:sz w:val="28"/>
          <w:szCs w:val="28"/>
        </w:rPr>
        <w:t xml:space="preserve"> прав</w:t>
      </w:r>
      <w:r w:rsidR="00945272" w:rsidRPr="002B55DD">
        <w:rPr>
          <w:sz w:val="28"/>
          <w:szCs w:val="28"/>
        </w:rPr>
        <w:t>о</w:t>
      </w:r>
      <w:r w:rsidR="003F0048" w:rsidRPr="002B55DD">
        <w:rPr>
          <w:sz w:val="28"/>
          <w:szCs w:val="28"/>
        </w:rPr>
        <w:t xml:space="preserve"> заключени</w:t>
      </w:r>
      <w:r w:rsidR="00945272" w:rsidRPr="002B55DD">
        <w:rPr>
          <w:sz w:val="28"/>
          <w:szCs w:val="28"/>
        </w:rPr>
        <w:t>я</w:t>
      </w:r>
      <w:r w:rsidR="003F0048" w:rsidRPr="002B55DD">
        <w:rPr>
          <w:sz w:val="28"/>
          <w:szCs w:val="28"/>
        </w:rPr>
        <w:t xml:space="preserve"> договора аренды земельного участка, </w:t>
      </w:r>
      <w:r w:rsidR="002B55DD" w:rsidRPr="002B55DD">
        <w:rPr>
          <w:sz w:val="28"/>
          <w:szCs w:val="28"/>
        </w:rPr>
        <w:t>находящегося в собственности муниципального образования Нагорский муниципальный район Кировской области</w:t>
      </w:r>
      <w:r w:rsidR="003F0048" w:rsidRPr="002B55DD">
        <w:rPr>
          <w:sz w:val="28"/>
          <w:szCs w:val="28"/>
        </w:rPr>
        <w:t xml:space="preserve">: </w:t>
      </w:r>
    </w:p>
    <w:p w:rsidR="0090333A" w:rsidRPr="0090333A" w:rsidRDefault="003F0048" w:rsidP="0090333A">
      <w:pPr>
        <w:ind w:firstLine="709"/>
        <w:jc w:val="both"/>
        <w:rPr>
          <w:color w:val="000000"/>
          <w:sz w:val="28"/>
          <w:szCs w:val="28"/>
        </w:rPr>
      </w:pPr>
      <w:r w:rsidRPr="0090333A">
        <w:rPr>
          <w:sz w:val="28"/>
          <w:szCs w:val="28"/>
        </w:rPr>
        <w:t xml:space="preserve">1.1. ЛОТ № 1. Аукцион </w:t>
      </w:r>
      <w:r w:rsidR="00EE0051" w:rsidRPr="0090333A">
        <w:rPr>
          <w:sz w:val="28"/>
          <w:szCs w:val="28"/>
        </w:rPr>
        <w:t>на</w:t>
      </w:r>
      <w:r w:rsidRPr="0090333A">
        <w:rPr>
          <w:sz w:val="28"/>
          <w:szCs w:val="28"/>
        </w:rPr>
        <w:t xml:space="preserve"> прав</w:t>
      </w:r>
      <w:r w:rsidR="00EE0051" w:rsidRPr="0090333A">
        <w:rPr>
          <w:sz w:val="28"/>
          <w:szCs w:val="28"/>
        </w:rPr>
        <w:t>о</w:t>
      </w:r>
      <w:r w:rsidRPr="0090333A">
        <w:rPr>
          <w:sz w:val="28"/>
          <w:szCs w:val="28"/>
        </w:rPr>
        <w:t xml:space="preserve"> заключени</w:t>
      </w:r>
      <w:r w:rsidR="00EE0051" w:rsidRPr="0090333A">
        <w:rPr>
          <w:sz w:val="28"/>
          <w:szCs w:val="28"/>
        </w:rPr>
        <w:t>я</w:t>
      </w:r>
      <w:r w:rsidRPr="0090333A">
        <w:rPr>
          <w:sz w:val="28"/>
          <w:szCs w:val="28"/>
        </w:rPr>
        <w:t xml:space="preserve"> договора аренды земельного участка сроком на </w:t>
      </w:r>
      <w:r w:rsidR="0090333A" w:rsidRPr="0090333A">
        <w:rPr>
          <w:rStyle w:val="apple-converted-space"/>
          <w:color w:val="000000"/>
          <w:sz w:val="28"/>
          <w:szCs w:val="28"/>
        </w:rPr>
        <w:t>5 лет</w:t>
      </w:r>
      <w:r w:rsidR="0090333A" w:rsidRPr="0090333A">
        <w:rPr>
          <w:sz w:val="28"/>
          <w:szCs w:val="28"/>
        </w:rPr>
        <w:t xml:space="preserve"> с даты подписания сторонами договора аренды земельного участка.</w:t>
      </w:r>
    </w:p>
    <w:p w:rsidR="003F0048" w:rsidRPr="0011251B" w:rsidRDefault="003F0048" w:rsidP="00A04BBE">
      <w:pPr>
        <w:spacing w:line="276" w:lineRule="auto"/>
        <w:ind w:firstLine="720"/>
        <w:jc w:val="both"/>
        <w:rPr>
          <w:sz w:val="28"/>
          <w:szCs w:val="28"/>
        </w:rPr>
      </w:pPr>
      <w:r w:rsidRPr="0090333A">
        <w:rPr>
          <w:sz w:val="28"/>
          <w:szCs w:val="28"/>
        </w:rPr>
        <w:t xml:space="preserve">а) кадастровый номер </w:t>
      </w:r>
      <w:r w:rsidRPr="0011251B">
        <w:rPr>
          <w:sz w:val="28"/>
          <w:szCs w:val="28"/>
        </w:rPr>
        <w:t xml:space="preserve">земельного участка </w:t>
      </w:r>
      <w:r w:rsidR="0090333A" w:rsidRPr="0011251B">
        <w:rPr>
          <w:sz w:val="28"/>
          <w:szCs w:val="28"/>
        </w:rPr>
        <w:t>43:19:391501:266</w:t>
      </w:r>
      <w:r w:rsidRPr="0011251B">
        <w:rPr>
          <w:sz w:val="28"/>
          <w:szCs w:val="28"/>
        </w:rPr>
        <w:t>;</w:t>
      </w:r>
    </w:p>
    <w:p w:rsidR="003F0048" w:rsidRPr="0090333A" w:rsidRDefault="003F0048" w:rsidP="00A04BBE">
      <w:pPr>
        <w:spacing w:line="276" w:lineRule="auto"/>
        <w:ind w:firstLine="720"/>
        <w:jc w:val="both"/>
        <w:rPr>
          <w:sz w:val="28"/>
          <w:szCs w:val="28"/>
        </w:rPr>
      </w:pPr>
      <w:r w:rsidRPr="0090333A">
        <w:rPr>
          <w:sz w:val="28"/>
          <w:szCs w:val="28"/>
        </w:rPr>
        <w:t xml:space="preserve">б) описание местоположения: </w:t>
      </w:r>
      <w:r w:rsidR="0090333A" w:rsidRPr="0090333A">
        <w:rPr>
          <w:sz w:val="28"/>
          <w:szCs w:val="28"/>
        </w:rPr>
        <w:t>Кировская обл., Нагорский район, Чеглаковское сельское поселение;</w:t>
      </w:r>
    </w:p>
    <w:p w:rsidR="003F0048" w:rsidRPr="0090333A" w:rsidRDefault="003F0048" w:rsidP="0090333A">
      <w:pPr>
        <w:ind w:firstLine="709"/>
        <w:jc w:val="both"/>
        <w:rPr>
          <w:sz w:val="28"/>
          <w:szCs w:val="28"/>
        </w:rPr>
      </w:pPr>
      <w:r w:rsidRPr="0090333A">
        <w:rPr>
          <w:sz w:val="28"/>
          <w:szCs w:val="28"/>
        </w:rPr>
        <w:t xml:space="preserve">в) категория земель - </w:t>
      </w:r>
      <w:r w:rsidR="0090333A" w:rsidRPr="0090333A">
        <w:rPr>
          <w:sz w:val="28"/>
          <w:szCs w:val="28"/>
        </w:rPr>
        <w:t>земли сельскохозяйственного назначения;</w:t>
      </w:r>
    </w:p>
    <w:p w:rsidR="003F0048" w:rsidRPr="0090333A" w:rsidRDefault="003F0048" w:rsidP="00265E7D">
      <w:pPr>
        <w:ind w:firstLine="709"/>
        <w:jc w:val="both"/>
        <w:rPr>
          <w:sz w:val="28"/>
          <w:szCs w:val="28"/>
        </w:rPr>
      </w:pPr>
      <w:r w:rsidRPr="0090333A">
        <w:rPr>
          <w:sz w:val="28"/>
          <w:szCs w:val="28"/>
        </w:rPr>
        <w:t xml:space="preserve">г) разрешенное использование – </w:t>
      </w:r>
      <w:r w:rsidR="0090333A" w:rsidRPr="0090333A">
        <w:rPr>
          <w:bCs/>
          <w:color w:val="000000" w:themeColor="text1"/>
          <w:sz w:val="28"/>
          <w:szCs w:val="28"/>
        </w:rPr>
        <w:t>для сельскохозяйственного использования</w:t>
      </w:r>
      <w:r w:rsidRPr="0090333A">
        <w:rPr>
          <w:sz w:val="28"/>
          <w:szCs w:val="28"/>
        </w:rPr>
        <w:t>;</w:t>
      </w:r>
      <w:r w:rsidR="00A31A14">
        <w:rPr>
          <w:sz w:val="28"/>
          <w:szCs w:val="28"/>
        </w:rPr>
        <w:t xml:space="preserve"> для ведения сельскохозяйственного производства</w:t>
      </w:r>
      <w:r w:rsidR="00616CF0">
        <w:rPr>
          <w:sz w:val="28"/>
          <w:szCs w:val="28"/>
        </w:rPr>
        <w:t xml:space="preserve"> </w:t>
      </w:r>
      <w:r w:rsidR="00265E7D" w:rsidRPr="006E5BAB">
        <w:rPr>
          <w:bCs/>
          <w:color w:val="000000" w:themeColor="text1"/>
          <w:sz w:val="28"/>
          <w:szCs w:val="28"/>
        </w:rPr>
        <w:t>(Размещение жидких бытовых отходов. Поля ассенизации)</w:t>
      </w:r>
      <w:r w:rsidR="00A31A14">
        <w:rPr>
          <w:sz w:val="28"/>
          <w:szCs w:val="28"/>
        </w:rPr>
        <w:t>;</w:t>
      </w:r>
    </w:p>
    <w:p w:rsidR="003F0048" w:rsidRPr="0090333A" w:rsidRDefault="003F0048" w:rsidP="00A04BBE">
      <w:pPr>
        <w:spacing w:line="276" w:lineRule="auto"/>
        <w:ind w:firstLine="720"/>
        <w:jc w:val="both"/>
        <w:rPr>
          <w:sz w:val="28"/>
          <w:szCs w:val="28"/>
        </w:rPr>
      </w:pPr>
      <w:r w:rsidRPr="0090333A">
        <w:rPr>
          <w:sz w:val="28"/>
          <w:szCs w:val="28"/>
        </w:rPr>
        <w:t xml:space="preserve">д) площадь – </w:t>
      </w:r>
      <w:r w:rsidR="0090333A" w:rsidRPr="0090333A">
        <w:rPr>
          <w:sz w:val="28"/>
          <w:szCs w:val="28"/>
        </w:rPr>
        <w:t>105165 кв.м</w:t>
      </w:r>
      <w:r w:rsidRPr="0090333A">
        <w:rPr>
          <w:sz w:val="28"/>
          <w:szCs w:val="28"/>
        </w:rPr>
        <w:t>.</w:t>
      </w:r>
    </w:p>
    <w:p w:rsidR="0090333A" w:rsidRPr="00DB4414" w:rsidRDefault="003F0048" w:rsidP="0090333A">
      <w:pPr>
        <w:ind w:firstLine="709"/>
        <w:jc w:val="both"/>
        <w:rPr>
          <w:sz w:val="28"/>
          <w:szCs w:val="28"/>
        </w:rPr>
      </w:pPr>
      <w:r w:rsidRPr="0090333A">
        <w:rPr>
          <w:sz w:val="28"/>
          <w:szCs w:val="28"/>
        </w:rPr>
        <w:t>е</w:t>
      </w:r>
      <w:r w:rsidRPr="00DB4414">
        <w:rPr>
          <w:sz w:val="28"/>
          <w:szCs w:val="28"/>
        </w:rPr>
        <w:t>) Начальная цена предмета аукциона на право заключения договора аренды земельного участка</w:t>
      </w:r>
      <w:r w:rsidR="0090333A" w:rsidRPr="00DB4414">
        <w:rPr>
          <w:sz w:val="28"/>
          <w:szCs w:val="28"/>
        </w:rPr>
        <w:t>:</w:t>
      </w:r>
      <w:r w:rsidR="00DB61BE">
        <w:rPr>
          <w:sz w:val="28"/>
          <w:szCs w:val="28"/>
        </w:rPr>
        <w:t xml:space="preserve"> </w:t>
      </w:r>
      <w:r w:rsidR="0090333A" w:rsidRPr="00DB4414">
        <w:rPr>
          <w:rStyle w:val="apple-converted-space"/>
          <w:color w:val="000000"/>
          <w:sz w:val="28"/>
          <w:szCs w:val="28"/>
        </w:rPr>
        <w:t xml:space="preserve">годовой размер арендной </w:t>
      </w:r>
      <w:r w:rsidR="00D46532" w:rsidRPr="00DB4414">
        <w:rPr>
          <w:rStyle w:val="apple-converted-space"/>
          <w:color w:val="000000"/>
          <w:sz w:val="28"/>
          <w:szCs w:val="28"/>
        </w:rPr>
        <w:t>платы,</w:t>
      </w:r>
      <w:r w:rsidR="0090333A" w:rsidRPr="00DB4414">
        <w:rPr>
          <w:rStyle w:val="apple-converted-space"/>
          <w:color w:val="000000"/>
          <w:sz w:val="28"/>
          <w:szCs w:val="28"/>
        </w:rPr>
        <w:t xml:space="preserve">  рассчитанный по кадастровой стоимости</w:t>
      </w:r>
      <w:r w:rsidR="00DB61BE">
        <w:rPr>
          <w:rStyle w:val="apple-converted-space"/>
          <w:color w:val="000000"/>
          <w:sz w:val="28"/>
          <w:szCs w:val="28"/>
        </w:rPr>
        <w:t xml:space="preserve"> </w:t>
      </w:r>
      <w:r w:rsidR="00DB4414">
        <w:rPr>
          <w:rStyle w:val="apple-converted-space"/>
          <w:color w:val="000000"/>
          <w:sz w:val="28"/>
          <w:szCs w:val="28"/>
        </w:rPr>
        <w:t>составляет</w:t>
      </w:r>
      <w:r w:rsidR="0090333A" w:rsidRPr="00DB4414">
        <w:rPr>
          <w:rStyle w:val="apple-converted-space"/>
          <w:sz w:val="28"/>
          <w:szCs w:val="28"/>
        </w:rPr>
        <w:t xml:space="preserve"> 1624</w:t>
      </w:r>
      <w:r w:rsidR="00334CDD" w:rsidRPr="00DB4414">
        <w:rPr>
          <w:rStyle w:val="apple-converted-space"/>
          <w:sz w:val="28"/>
          <w:szCs w:val="28"/>
        </w:rPr>
        <w:t xml:space="preserve"> (Одна тысяча шестьсот двадцать четыре)</w:t>
      </w:r>
      <w:r w:rsidR="00616CF0">
        <w:rPr>
          <w:rStyle w:val="apple-converted-space"/>
          <w:sz w:val="28"/>
          <w:szCs w:val="28"/>
        </w:rPr>
        <w:t xml:space="preserve"> </w:t>
      </w:r>
      <w:r w:rsidR="0090333A" w:rsidRPr="00DB4414">
        <w:rPr>
          <w:sz w:val="28"/>
          <w:szCs w:val="28"/>
        </w:rPr>
        <w:t>рубл</w:t>
      </w:r>
      <w:r w:rsidR="00DB4414" w:rsidRPr="00DB4414">
        <w:rPr>
          <w:sz w:val="28"/>
          <w:szCs w:val="28"/>
        </w:rPr>
        <w:t>я</w:t>
      </w:r>
      <w:r w:rsidR="00334CDD" w:rsidRPr="00DB4414">
        <w:rPr>
          <w:sz w:val="28"/>
          <w:szCs w:val="28"/>
        </w:rPr>
        <w:t xml:space="preserve">80 копеек </w:t>
      </w:r>
      <w:r w:rsidR="0090333A" w:rsidRPr="00DB4414">
        <w:rPr>
          <w:sz w:val="28"/>
          <w:szCs w:val="28"/>
        </w:rPr>
        <w:t>(без учета НДС);</w:t>
      </w:r>
    </w:p>
    <w:p w:rsidR="003F0048" w:rsidRPr="00D46532" w:rsidRDefault="003F0048" w:rsidP="00A04BBE">
      <w:pPr>
        <w:spacing w:line="276" w:lineRule="auto"/>
        <w:ind w:firstLine="720"/>
        <w:jc w:val="both"/>
        <w:rPr>
          <w:sz w:val="28"/>
          <w:szCs w:val="28"/>
        </w:rPr>
      </w:pPr>
      <w:r w:rsidRPr="00DB4414">
        <w:rPr>
          <w:sz w:val="28"/>
          <w:szCs w:val="28"/>
        </w:rPr>
        <w:t>ж) Величина повышения начальной цены (</w:t>
      </w:r>
      <w:r w:rsidR="00E04401" w:rsidRPr="00DB4414">
        <w:rPr>
          <w:sz w:val="28"/>
          <w:szCs w:val="28"/>
        </w:rPr>
        <w:t>«</w:t>
      </w:r>
      <w:r w:rsidRPr="00DB4414">
        <w:rPr>
          <w:sz w:val="28"/>
          <w:szCs w:val="28"/>
        </w:rPr>
        <w:t>шаг аукциона</w:t>
      </w:r>
      <w:r w:rsidR="00E04401" w:rsidRPr="00DB4414">
        <w:rPr>
          <w:sz w:val="28"/>
          <w:szCs w:val="28"/>
        </w:rPr>
        <w:t>»</w:t>
      </w:r>
      <w:r w:rsidRPr="00DB4414">
        <w:rPr>
          <w:sz w:val="28"/>
          <w:szCs w:val="28"/>
        </w:rPr>
        <w:t>) – 3 % от начальной цены предмета</w:t>
      </w:r>
      <w:r w:rsidRPr="00D46532">
        <w:rPr>
          <w:sz w:val="28"/>
          <w:szCs w:val="28"/>
        </w:rPr>
        <w:t xml:space="preserve"> аукциона – 4</w:t>
      </w:r>
      <w:r w:rsidR="00D46532" w:rsidRPr="00D46532">
        <w:rPr>
          <w:sz w:val="28"/>
          <w:szCs w:val="28"/>
        </w:rPr>
        <w:t>8</w:t>
      </w:r>
      <w:r w:rsidRPr="00D46532">
        <w:rPr>
          <w:sz w:val="28"/>
          <w:szCs w:val="28"/>
        </w:rPr>
        <w:t xml:space="preserve"> (Сорок</w:t>
      </w:r>
      <w:r w:rsidR="00D46532" w:rsidRPr="00D46532">
        <w:rPr>
          <w:sz w:val="28"/>
          <w:szCs w:val="28"/>
        </w:rPr>
        <w:t xml:space="preserve"> восемь</w:t>
      </w:r>
      <w:r w:rsidRPr="00D46532">
        <w:rPr>
          <w:sz w:val="28"/>
          <w:szCs w:val="28"/>
        </w:rPr>
        <w:t>) рубл</w:t>
      </w:r>
      <w:r w:rsidR="00251B2D" w:rsidRPr="00D46532">
        <w:rPr>
          <w:sz w:val="28"/>
          <w:szCs w:val="28"/>
        </w:rPr>
        <w:t>ей</w:t>
      </w:r>
      <w:r w:rsidR="00D46532" w:rsidRPr="00D46532">
        <w:rPr>
          <w:sz w:val="28"/>
          <w:szCs w:val="28"/>
        </w:rPr>
        <w:t>74</w:t>
      </w:r>
      <w:r w:rsidR="00DA52A6" w:rsidRPr="00D46532">
        <w:rPr>
          <w:sz w:val="28"/>
          <w:szCs w:val="28"/>
        </w:rPr>
        <w:t xml:space="preserve"> копе</w:t>
      </w:r>
      <w:r w:rsidR="00D46532" w:rsidRPr="00D46532">
        <w:rPr>
          <w:sz w:val="28"/>
          <w:szCs w:val="28"/>
        </w:rPr>
        <w:t>йки</w:t>
      </w:r>
      <w:r w:rsidRPr="00D46532">
        <w:rPr>
          <w:sz w:val="28"/>
          <w:szCs w:val="28"/>
        </w:rPr>
        <w:t>;</w:t>
      </w:r>
    </w:p>
    <w:p w:rsidR="0090333A" w:rsidRPr="00D46532" w:rsidRDefault="003F0048" w:rsidP="0090333A">
      <w:pPr>
        <w:ind w:firstLine="709"/>
        <w:jc w:val="both"/>
        <w:rPr>
          <w:sz w:val="28"/>
          <w:szCs w:val="28"/>
        </w:rPr>
      </w:pPr>
      <w:r w:rsidRPr="00D46532">
        <w:rPr>
          <w:sz w:val="28"/>
          <w:szCs w:val="28"/>
        </w:rPr>
        <w:t xml:space="preserve"> з) </w:t>
      </w:r>
      <w:r w:rsidR="0090333A" w:rsidRPr="00D46532">
        <w:rPr>
          <w:bCs/>
          <w:sz w:val="28"/>
          <w:szCs w:val="28"/>
        </w:rPr>
        <w:t>Размер задатка:</w:t>
      </w:r>
      <w:r w:rsidR="0090333A" w:rsidRPr="00D46532">
        <w:rPr>
          <w:rStyle w:val="apple-converted-space"/>
          <w:sz w:val="28"/>
          <w:szCs w:val="28"/>
        </w:rPr>
        <w:t> </w:t>
      </w:r>
      <w:r w:rsidR="00D46532">
        <w:rPr>
          <w:rStyle w:val="apple-converted-space"/>
          <w:sz w:val="28"/>
          <w:szCs w:val="28"/>
        </w:rPr>
        <w:t>2</w:t>
      </w:r>
      <w:r w:rsidR="0090333A" w:rsidRPr="00D46532">
        <w:rPr>
          <w:rStyle w:val="apple-converted-space"/>
          <w:sz w:val="28"/>
          <w:szCs w:val="28"/>
        </w:rPr>
        <w:t>0% от начальной стоимости – 324 (</w:t>
      </w:r>
      <w:r w:rsidR="00334CDD">
        <w:rPr>
          <w:rStyle w:val="apple-converted-space"/>
          <w:sz w:val="28"/>
          <w:szCs w:val="28"/>
        </w:rPr>
        <w:t>Т</w:t>
      </w:r>
      <w:r w:rsidR="0090333A" w:rsidRPr="00D46532">
        <w:rPr>
          <w:rStyle w:val="apple-converted-space"/>
          <w:sz w:val="28"/>
          <w:szCs w:val="28"/>
        </w:rPr>
        <w:t>риста двадцать четыре) рубля 96 копеек</w:t>
      </w:r>
      <w:r w:rsidR="0090333A" w:rsidRPr="00D46532">
        <w:rPr>
          <w:sz w:val="28"/>
          <w:szCs w:val="28"/>
        </w:rPr>
        <w:t>.</w:t>
      </w:r>
    </w:p>
    <w:p w:rsidR="003F0048" w:rsidRPr="006F5B0D" w:rsidRDefault="003F0048" w:rsidP="00A04BBE">
      <w:pPr>
        <w:spacing w:line="276" w:lineRule="auto"/>
        <w:ind w:firstLine="720"/>
        <w:jc w:val="both"/>
        <w:rPr>
          <w:sz w:val="28"/>
          <w:szCs w:val="28"/>
        </w:rPr>
      </w:pPr>
      <w:r w:rsidRPr="006F5B0D">
        <w:rPr>
          <w:sz w:val="28"/>
          <w:szCs w:val="28"/>
        </w:rPr>
        <w:lastRenderedPageBreak/>
        <w:t xml:space="preserve">2. Утвердить </w:t>
      </w:r>
      <w:r w:rsidR="001A5604" w:rsidRPr="006F5B0D">
        <w:rPr>
          <w:sz w:val="28"/>
          <w:szCs w:val="28"/>
        </w:rPr>
        <w:t>и</w:t>
      </w:r>
      <w:r w:rsidRPr="006F5B0D">
        <w:rPr>
          <w:sz w:val="28"/>
          <w:szCs w:val="28"/>
        </w:rPr>
        <w:t xml:space="preserve">звещение о проведении </w:t>
      </w:r>
      <w:r w:rsidR="00C30ED2" w:rsidRPr="006F5B0D">
        <w:rPr>
          <w:sz w:val="28"/>
          <w:szCs w:val="28"/>
        </w:rPr>
        <w:t xml:space="preserve">открытого </w:t>
      </w:r>
      <w:r w:rsidRPr="006F5B0D">
        <w:rPr>
          <w:sz w:val="28"/>
          <w:szCs w:val="28"/>
        </w:rPr>
        <w:t xml:space="preserve">аукциона на право заключения договора аренды земельного участка, </w:t>
      </w:r>
      <w:r w:rsidR="00726D33" w:rsidRPr="002B55DD">
        <w:rPr>
          <w:sz w:val="28"/>
          <w:szCs w:val="28"/>
        </w:rPr>
        <w:t>находящегося в собственности муниципального образования Нагорский муниципальный район Кировской области</w:t>
      </w:r>
      <w:r w:rsidR="00C50974" w:rsidRPr="006F5B0D">
        <w:rPr>
          <w:sz w:val="28"/>
          <w:szCs w:val="28"/>
        </w:rPr>
        <w:t xml:space="preserve"> согласно приложения </w:t>
      </w:r>
      <w:r w:rsidR="0071141F" w:rsidRPr="006F5B0D">
        <w:rPr>
          <w:sz w:val="28"/>
          <w:szCs w:val="28"/>
        </w:rPr>
        <w:t xml:space="preserve">№ </w:t>
      </w:r>
      <w:r w:rsidR="00C50974" w:rsidRPr="006F5B0D">
        <w:rPr>
          <w:sz w:val="28"/>
          <w:szCs w:val="28"/>
        </w:rPr>
        <w:t>1</w:t>
      </w:r>
      <w:r w:rsidRPr="006F5B0D">
        <w:rPr>
          <w:sz w:val="28"/>
          <w:szCs w:val="28"/>
        </w:rPr>
        <w:t>.</w:t>
      </w:r>
    </w:p>
    <w:p w:rsidR="0088431B" w:rsidRPr="006F5B0D" w:rsidRDefault="003F0048" w:rsidP="00A04BBE">
      <w:pPr>
        <w:spacing w:line="276" w:lineRule="auto"/>
        <w:ind w:firstLine="720"/>
        <w:jc w:val="both"/>
        <w:rPr>
          <w:sz w:val="28"/>
          <w:szCs w:val="28"/>
        </w:rPr>
      </w:pPr>
      <w:r w:rsidRPr="006F5B0D">
        <w:rPr>
          <w:sz w:val="28"/>
          <w:szCs w:val="28"/>
        </w:rPr>
        <w:t xml:space="preserve">3. </w:t>
      </w:r>
      <w:r w:rsidR="00113A2F" w:rsidRPr="006F5B0D">
        <w:rPr>
          <w:bCs/>
          <w:sz w:val="28"/>
          <w:szCs w:val="28"/>
        </w:rPr>
        <w:t xml:space="preserve">Опубликовать </w:t>
      </w:r>
      <w:r w:rsidR="001A5604" w:rsidRPr="006F5B0D">
        <w:rPr>
          <w:bCs/>
          <w:sz w:val="28"/>
          <w:szCs w:val="28"/>
        </w:rPr>
        <w:t>и</w:t>
      </w:r>
      <w:r w:rsidR="00113A2F" w:rsidRPr="006F5B0D">
        <w:rPr>
          <w:bCs/>
          <w:sz w:val="28"/>
          <w:szCs w:val="28"/>
        </w:rPr>
        <w:t>звещение</w:t>
      </w:r>
      <w:r w:rsidR="00DB61BE">
        <w:rPr>
          <w:bCs/>
          <w:sz w:val="28"/>
          <w:szCs w:val="28"/>
        </w:rPr>
        <w:t xml:space="preserve"> </w:t>
      </w:r>
      <w:r w:rsidR="00530AD8" w:rsidRPr="006F5B0D">
        <w:rPr>
          <w:bCs/>
          <w:sz w:val="28"/>
          <w:szCs w:val="28"/>
        </w:rPr>
        <w:t>о проведени</w:t>
      </w:r>
      <w:r w:rsidR="00681550" w:rsidRPr="006F5B0D">
        <w:rPr>
          <w:bCs/>
          <w:sz w:val="28"/>
          <w:szCs w:val="28"/>
        </w:rPr>
        <w:t>и</w:t>
      </w:r>
      <w:r w:rsidR="00530AD8" w:rsidRPr="006F5B0D">
        <w:rPr>
          <w:bCs/>
          <w:sz w:val="28"/>
          <w:szCs w:val="28"/>
        </w:rPr>
        <w:t xml:space="preserve"> открытого аукциона на право заключения договора аренды земельного участка</w:t>
      </w:r>
      <w:r w:rsidR="004E3755" w:rsidRPr="006F5B0D">
        <w:rPr>
          <w:bCs/>
          <w:sz w:val="28"/>
          <w:szCs w:val="28"/>
        </w:rPr>
        <w:t>,</w:t>
      </w:r>
      <w:r w:rsidR="00DB61BE">
        <w:rPr>
          <w:bCs/>
          <w:sz w:val="28"/>
          <w:szCs w:val="28"/>
        </w:rPr>
        <w:t xml:space="preserve"> </w:t>
      </w:r>
      <w:r w:rsidR="00FC295F" w:rsidRPr="002B55DD">
        <w:rPr>
          <w:sz w:val="28"/>
          <w:szCs w:val="28"/>
        </w:rPr>
        <w:t>находящегося в собственности муниципального образования Нагорский муниципальный район Кировской области</w:t>
      </w:r>
      <w:r w:rsidR="00530AD8" w:rsidRPr="006F5B0D">
        <w:rPr>
          <w:bCs/>
          <w:sz w:val="28"/>
          <w:szCs w:val="28"/>
        </w:rPr>
        <w:t xml:space="preserve"> на </w:t>
      </w:r>
      <w:r w:rsidR="00530AD8" w:rsidRPr="006F5B0D">
        <w:rPr>
          <w:sz w:val="28"/>
          <w:szCs w:val="28"/>
        </w:rPr>
        <w:t xml:space="preserve">сайте муниципального образования Нагорский муниципальный район Кировской области, по адресу: </w:t>
      </w:r>
      <w:r w:rsidR="00530AD8" w:rsidRPr="006F5B0D">
        <w:rPr>
          <w:color w:val="000000"/>
          <w:sz w:val="28"/>
          <w:szCs w:val="28"/>
          <w:lang w:val="en-US"/>
        </w:rPr>
        <w:t>nagorskadm</w:t>
      </w:r>
      <w:r w:rsidR="00530AD8" w:rsidRPr="006F5B0D">
        <w:rPr>
          <w:color w:val="000000"/>
          <w:sz w:val="28"/>
          <w:szCs w:val="28"/>
        </w:rPr>
        <w:t>.</w:t>
      </w:r>
      <w:r w:rsidR="00530AD8" w:rsidRPr="006F5B0D">
        <w:rPr>
          <w:color w:val="000000"/>
          <w:sz w:val="28"/>
          <w:szCs w:val="28"/>
          <w:lang w:val="en-US"/>
        </w:rPr>
        <w:t>ru</w:t>
      </w:r>
      <w:r w:rsidR="00530AD8" w:rsidRPr="006F5B0D">
        <w:rPr>
          <w:color w:val="000000"/>
          <w:sz w:val="28"/>
          <w:szCs w:val="28"/>
        </w:rPr>
        <w:t xml:space="preserve">, </w:t>
      </w:r>
      <w:r w:rsidR="00113A2F" w:rsidRPr="006F5B0D">
        <w:rPr>
          <w:sz w:val="28"/>
          <w:szCs w:val="28"/>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по адресу: </w:t>
      </w:r>
      <w:hyperlink r:id="rId8" w:history="1">
        <w:r w:rsidR="00113A2F" w:rsidRPr="006F5B0D">
          <w:rPr>
            <w:rStyle w:val="ac"/>
            <w:sz w:val="28"/>
            <w:szCs w:val="28"/>
          </w:rPr>
          <w:t>www.torgi.gov.ru</w:t>
        </w:r>
      </w:hyperlink>
    </w:p>
    <w:p w:rsidR="00C50974" w:rsidRPr="006F5B0D" w:rsidRDefault="00C50974" w:rsidP="00A04BBE">
      <w:pPr>
        <w:spacing w:line="276" w:lineRule="auto"/>
        <w:ind w:firstLine="720"/>
        <w:jc w:val="both"/>
        <w:rPr>
          <w:color w:val="000000"/>
          <w:sz w:val="28"/>
          <w:szCs w:val="28"/>
          <w:u w:val="single"/>
        </w:rPr>
      </w:pPr>
      <w:r w:rsidRPr="006F5B0D">
        <w:rPr>
          <w:sz w:val="28"/>
          <w:szCs w:val="28"/>
        </w:rPr>
        <w:t xml:space="preserve">4. Создать комиссию для проведения аукциона на право заключения договора аренды земельного участка и утвердить её состав согласно приложения </w:t>
      </w:r>
      <w:r w:rsidR="0071141F" w:rsidRPr="006F5B0D">
        <w:rPr>
          <w:sz w:val="28"/>
          <w:szCs w:val="28"/>
        </w:rPr>
        <w:t xml:space="preserve">№ </w:t>
      </w:r>
      <w:r w:rsidRPr="006F5B0D">
        <w:rPr>
          <w:sz w:val="28"/>
          <w:szCs w:val="28"/>
        </w:rPr>
        <w:t>2.</w:t>
      </w:r>
    </w:p>
    <w:p w:rsidR="00D73F9C" w:rsidRPr="006F5B0D" w:rsidRDefault="00C50974" w:rsidP="00A04BBE">
      <w:pPr>
        <w:pStyle w:val="21"/>
        <w:spacing w:after="0" w:line="276" w:lineRule="auto"/>
        <w:ind w:firstLine="709"/>
        <w:jc w:val="both"/>
        <w:rPr>
          <w:sz w:val="28"/>
          <w:szCs w:val="28"/>
        </w:rPr>
      </w:pPr>
      <w:r w:rsidRPr="006F5B0D">
        <w:rPr>
          <w:bCs/>
          <w:sz w:val="28"/>
          <w:szCs w:val="28"/>
        </w:rPr>
        <w:t>5</w:t>
      </w:r>
      <w:r w:rsidR="00E16361" w:rsidRPr="006F5B0D">
        <w:rPr>
          <w:bCs/>
          <w:sz w:val="28"/>
          <w:szCs w:val="28"/>
        </w:rPr>
        <w:t xml:space="preserve">. </w:t>
      </w:r>
      <w:r w:rsidR="00D73F9C" w:rsidRPr="006F5B0D">
        <w:rPr>
          <w:sz w:val="28"/>
          <w:szCs w:val="28"/>
        </w:rPr>
        <w:t>Обеспечить заключение договора аренды земельного участка с победителем аукциона.</w:t>
      </w:r>
    </w:p>
    <w:p w:rsidR="007C7B2C" w:rsidRPr="006F5B0D" w:rsidRDefault="00C50974" w:rsidP="00A04BBE">
      <w:pPr>
        <w:spacing w:line="276" w:lineRule="auto"/>
        <w:ind w:firstLine="709"/>
        <w:jc w:val="both"/>
        <w:rPr>
          <w:sz w:val="28"/>
        </w:rPr>
      </w:pPr>
      <w:r w:rsidRPr="006F5B0D">
        <w:rPr>
          <w:bCs/>
          <w:sz w:val="28"/>
          <w:szCs w:val="28"/>
        </w:rPr>
        <w:t>6</w:t>
      </w:r>
      <w:r w:rsidR="00113A2F" w:rsidRPr="006F5B0D">
        <w:rPr>
          <w:bCs/>
          <w:sz w:val="28"/>
          <w:szCs w:val="28"/>
        </w:rPr>
        <w:t>.</w:t>
      </w:r>
      <w:r w:rsidR="007C7B2C" w:rsidRPr="006F5B0D">
        <w:rPr>
          <w:sz w:val="28"/>
        </w:rPr>
        <w:t xml:space="preserve">Контроль за исполнением настоящего постановления возложить на заместителя главы администрации по экономике и муниципальной собственности Двоеглазову О.В. </w:t>
      </w:r>
    </w:p>
    <w:p w:rsidR="006A676E" w:rsidRPr="006F5B0D" w:rsidRDefault="007C7B2C" w:rsidP="00A04BBE">
      <w:pPr>
        <w:spacing w:after="720" w:line="276" w:lineRule="auto"/>
        <w:ind w:firstLine="539"/>
        <w:jc w:val="both"/>
        <w:rPr>
          <w:sz w:val="28"/>
          <w:szCs w:val="28"/>
        </w:rPr>
      </w:pPr>
      <w:r w:rsidRPr="006F5B0D">
        <w:rPr>
          <w:sz w:val="28"/>
        </w:rPr>
        <w:tab/>
      </w:r>
      <w:r w:rsidR="00C50974" w:rsidRPr="006F5B0D">
        <w:rPr>
          <w:sz w:val="28"/>
        </w:rPr>
        <w:t>7</w:t>
      </w:r>
      <w:r w:rsidRPr="006F5B0D">
        <w:rPr>
          <w:sz w:val="28"/>
        </w:rPr>
        <w:t>. Постановление вступает в силу с момента подписания.</w:t>
      </w:r>
    </w:p>
    <w:tbl>
      <w:tblPr>
        <w:tblpPr w:leftFromText="180" w:rightFromText="180" w:vertAnchor="text" w:horzAnchor="margin" w:tblpY="170"/>
        <w:tblW w:w="0" w:type="auto"/>
        <w:tblBorders>
          <w:bottom w:val="single" w:sz="4" w:space="0" w:color="auto"/>
        </w:tblBorders>
        <w:tblLook w:val="01E0"/>
      </w:tblPr>
      <w:tblGrid>
        <w:gridCol w:w="4782"/>
        <w:gridCol w:w="4788"/>
      </w:tblGrid>
      <w:tr w:rsidR="006A676E" w:rsidRPr="006F5B0D" w:rsidTr="000656DA">
        <w:tc>
          <w:tcPr>
            <w:tcW w:w="4782" w:type="dxa"/>
          </w:tcPr>
          <w:p w:rsidR="006A676E" w:rsidRPr="006F5B0D" w:rsidRDefault="00FC295F" w:rsidP="00DB61BE">
            <w:pPr>
              <w:spacing w:after="360"/>
              <w:rPr>
                <w:sz w:val="28"/>
                <w:szCs w:val="28"/>
              </w:rPr>
            </w:pPr>
            <w:r>
              <w:rPr>
                <w:sz w:val="28"/>
                <w:szCs w:val="28"/>
              </w:rPr>
              <w:t>Глава</w:t>
            </w:r>
            <w:r w:rsidRPr="006F5B0D">
              <w:rPr>
                <w:sz w:val="28"/>
                <w:szCs w:val="28"/>
              </w:rPr>
              <w:t xml:space="preserve"> Нагорского района</w:t>
            </w:r>
          </w:p>
        </w:tc>
        <w:tc>
          <w:tcPr>
            <w:tcW w:w="4789" w:type="dxa"/>
          </w:tcPr>
          <w:p w:rsidR="00FC295F" w:rsidRPr="006F5B0D" w:rsidRDefault="00FC295F" w:rsidP="00DB61BE">
            <w:pPr>
              <w:tabs>
                <w:tab w:val="left" w:pos="3105"/>
              </w:tabs>
              <w:jc w:val="right"/>
              <w:rPr>
                <w:sz w:val="28"/>
                <w:szCs w:val="28"/>
              </w:rPr>
            </w:pPr>
            <w:r>
              <w:rPr>
                <w:sz w:val="28"/>
                <w:szCs w:val="28"/>
              </w:rPr>
              <w:t>В.Е. Булычев</w:t>
            </w:r>
          </w:p>
        </w:tc>
      </w:tr>
    </w:tbl>
    <w:p w:rsidR="007D6533" w:rsidRPr="006F5B0D" w:rsidRDefault="006A676E" w:rsidP="00A04BBE">
      <w:pPr>
        <w:spacing w:before="360" w:after="480"/>
        <w:outlineLvl w:val="0"/>
        <w:rPr>
          <w:caps/>
          <w:sz w:val="28"/>
          <w:szCs w:val="28"/>
        </w:rPr>
      </w:pPr>
      <w:r w:rsidRPr="006F5B0D">
        <w:rPr>
          <w:caps/>
          <w:sz w:val="28"/>
          <w:szCs w:val="28"/>
        </w:rPr>
        <w:t>ПодготовЛЕНО</w:t>
      </w:r>
    </w:p>
    <w:p w:rsidR="00AF01B1" w:rsidRPr="006F5B0D" w:rsidRDefault="00AF01B1" w:rsidP="007D6533">
      <w:pPr>
        <w:outlineLvl w:val="0"/>
        <w:rPr>
          <w:sz w:val="28"/>
          <w:szCs w:val="28"/>
        </w:rPr>
      </w:pPr>
      <w:r w:rsidRPr="006F5B0D">
        <w:rPr>
          <w:sz w:val="28"/>
          <w:szCs w:val="28"/>
        </w:rPr>
        <w:t>Главный специалист</w:t>
      </w:r>
      <w:r w:rsidR="00AE217C" w:rsidRPr="006F5B0D">
        <w:rPr>
          <w:sz w:val="28"/>
          <w:szCs w:val="28"/>
        </w:rPr>
        <w:t xml:space="preserve"> отдел</w:t>
      </w:r>
      <w:r w:rsidRPr="006F5B0D">
        <w:rPr>
          <w:sz w:val="28"/>
          <w:szCs w:val="28"/>
        </w:rPr>
        <w:t>а</w:t>
      </w:r>
      <w:r w:rsidR="00AE217C" w:rsidRPr="006F5B0D">
        <w:rPr>
          <w:sz w:val="28"/>
          <w:szCs w:val="28"/>
        </w:rPr>
        <w:t xml:space="preserve"> по </w:t>
      </w:r>
    </w:p>
    <w:p w:rsidR="00AE217C" w:rsidRPr="006F5B0D" w:rsidRDefault="00AE217C" w:rsidP="00AE217C">
      <w:pPr>
        <w:pStyle w:val="a3"/>
        <w:spacing w:after="0"/>
        <w:rPr>
          <w:sz w:val="28"/>
          <w:szCs w:val="28"/>
        </w:rPr>
      </w:pPr>
      <w:r w:rsidRPr="006F5B0D">
        <w:rPr>
          <w:sz w:val="28"/>
          <w:szCs w:val="28"/>
        </w:rPr>
        <w:t>имуществу</w:t>
      </w:r>
      <w:r w:rsidR="00DB61BE">
        <w:rPr>
          <w:sz w:val="28"/>
          <w:szCs w:val="28"/>
        </w:rPr>
        <w:t xml:space="preserve"> </w:t>
      </w:r>
      <w:r w:rsidR="007D6533" w:rsidRPr="006F5B0D">
        <w:rPr>
          <w:sz w:val="28"/>
          <w:szCs w:val="28"/>
        </w:rPr>
        <w:t xml:space="preserve">и земельным ресурсам </w:t>
      </w:r>
      <w:r w:rsidR="007D6533" w:rsidRPr="006F5B0D">
        <w:rPr>
          <w:sz w:val="28"/>
          <w:szCs w:val="28"/>
        </w:rPr>
        <w:tab/>
      </w:r>
      <w:r w:rsidR="007D6533" w:rsidRPr="006F5B0D">
        <w:rPr>
          <w:sz w:val="28"/>
          <w:szCs w:val="28"/>
        </w:rPr>
        <w:tab/>
      </w:r>
      <w:r w:rsidR="007D6533" w:rsidRPr="006F5B0D">
        <w:rPr>
          <w:sz w:val="28"/>
          <w:szCs w:val="28"/>
        </w:rPr>
        <w:tab/>
      </w:r>
      <w:r w:rsidR="007D6533" w:rsidRPr="006F5B0D">
        <w:rPr>
          <w:sz w:val="28"/>
          <w:szCs w:val="28"/>
        </w:rPr>
        <w:tab/>
      </w:r>
      <w:r w:rsidR="007D6533" w:rsidRPr="006F5B0D">
        <w:rPr>
          <w:sz w:val="28"/>
          <w:szCs w:val="28"/>
        </w:rPr>
        <w:tab/>
      </w:r>
      <w:r w:rsidR="00AF01B1" w:rsidRPr="006F5B0D">
        <w:rPr>
          <w:sz w:val="28"/>
          <w:szCs w:val="28"/>
        </w:rPr>
        <w:t>С</w:t>
      </w:r>
      <w:r w:rsidRPr="006F5B0D">
        <w:rPr>
          <w:sz w:val="28"/>
          <w:szCs w:val="28"/>
        </w:rPr>
        <w:t>.</w:t>
      </w:r>
      <w:r w:rsidR="00AF01B1" w:rsidRPr="006F5B0D">
        <w:rPr>
          <w:sz w:val="28"/>
          <w:szCs w:val="28"/>
        </w:rPr>
        <w:t>С.Рычкова</w:t>
      </w:r>
    </w:p>
    <w:p w:rsidR="006A676E" w:rsidRPr="006F5B0D" w:rsidRDefault="006A676E" w:rsidP="00DB61BE">
      <w:pPr>
        <w:spacing w:before="360" w:after="480"/>
        <w:rPr>
          <w:sz w:val="28"/>
          <w:szCs w:val="28"/>
        </w:rPr>
      </w:pPr>
      <w:r w:rsidRPr="006F5B0D">
        <w:rPr>
          <w:sz w:val="28"/>
          <w:szCs w:val="28"/>
        </w:rPr>
        <w:t>СОГЛАСОВАНО</w:t>
      </w:r>
    </w:p>
    <w:p w:rsidR="00DB61BE" w:rsidRDefault="006A676E" w:rsidP="00A04BBE">
      <w:pPr>
        <w:pStyle w:val="a3"/>
        <w:spacing w:before="360" w:after="0"/>
        <w:rPr>
          <w:sz w:val="28"/>
          <w:szCs w:val="28"/>
        </w:rPr>
      </w:pPr>
      <w:r w:rsidRPr="006F5B0D">
        <w:rPr>
          <w:sz w:val="28"/>
          <w:szCs w:val="28"/>
        </w:rPr>
        <w:t xml:space="preserve">Заместитель главы </w:t>
      </w:r>
    </w:p>
    <w:p w:rsidR="00DB61BE" w:rsidRDefault="006A676E" w:rsidP="00DB61BE">
      <w:pPr>
        <w:pStyle w:val="a3"/>
        <w:spacing w:after="0"/>
        <w:rPr>
          <w:sz w:val="28"/>
          <w:szCs w:val="28"/>
        </w:rPr>
      </w:pPr>
      <w:r w:rsidRPr="006F5B0D">
        <w:rPr>
          <w:sz w:val="28"/>
          <w:szCs w:val="28"/>
        </w:rPr>
        <w:t>администрации по</w:t>
      </w:r>
      <w:r w:rsidR="00DB61BE">
        <w:rPr>
          <w:sz w:val="28"/>
          <w:szCs w:val="28"/>
        </w:rPr>
        <w:t xml:space="preserve"> </w:t>
      </w:r>
      <w:r w:rsidRPr="006F5B0D">
        <w:rPr>
          <w:sz w:val="28"/>
          <w:szCs w:val="28"/>
        </w:rPr>
        <w:t xml:space="preserve">экономике и </w:t>
      </w:r>
    </w:p>
    <w:p w:rsidR="006A676E" w:rsidRPr="006F5B0D" w:rsidRDefault="006A676E" w:rsidP="00DB61BE">
      <w:pPr>
        <w:pStyle w:val="a3"/>
        <w:spacing w:after="360"/>
        <w:rPr>
          <w:sz w:val="28"/>
          <w:szCs w:val="28"/>
        </w:rPr>
      </w:pPr>
      <w:r w:rsidRPr="006F5B0D">
        <w:rPr>
          <w:sz w:val="28"/>
          <w:szCs w:val="28"/>
        </w:rPr>
        <w:t>муниципальной собственности</w:t>
      </w:r>
      <w:r w:rsidR="007D6533" w:rsidRPr="006F5B0D">
        <w:rPr>
          <w:sz w:val="28"/>
          <w:szCs w:val="28"/>
        </w:rPr>
        <w:tab/>
      </w:r>
      <w:r w:rsidR="007D6533" w:rsidRPr="006F5B0D">
        <w:rPr>
          <w:sz w:val="28"/>
          <w:szCs w:val="28"/>
        </w:rPr>
        <w:tab/>
      </w:r>
      <w:r w:rsidR="00DB61BE">
        <w:rPr>
          <w:sz w:val="28"/>
          <w:szCs w:val="28"/>
        </w:rPr>
        <w:tab/>
      </w:r>
      <w:r w:rsidR="00DB61BE">
        <w:rPr>
          <w:sz w:val="28"/>
          <w:szCs w:val="28"/>
        </w:rPr>
        <w:tab/>
      </w:r>
      <w:r w:rsidR="007D6533" w:rsidRPr="006F5B0D">
        <w:rPr>
          <w:sz w:val="28"/>
          <w:szCs w:val="28"/>
        </w:rPr>
        <w:tab/>
        <w:t>О.В.</w:t>
      </w:r>
      <w:r w:rsidR="00DB61BE">
        <w:rPr>
          <w:sz w:val="28"/>
          <w:szCs w:val="28"/>
        </w:rPr>
        <w:t xml:space="preserve"> </w:t>
      </w:r>
      <w:r w:rsidR="007D6533" w:rsidRPr="006F5B0D">
        <w:rPr>
          <w:sz w:val="28"/>
          <w:szCs w:val="28"/>
        </w:rPr>
        <w:t>Двоеглазов</w:t>
      </w:r>
      <w:r w:rsidR="00B47DA0" w:rsidRPr="006F5B0D">
        <w:rPr>
          <w:sz w:val="28"/>
          <w:szCs w:val="28"/>
        </w:rPr>
        <w:t>а</w:t>
      </w:r>
    </w:p>
    <w:p w:rsidR="006C71C4" w:rsidRPr="006F5B0D" w:rsidRDefault="006C71C4" w:rsidP="006C71C4">
      <w:pPr>
        <w:pStyle w:val="aa"/>
        <w:spacing w:after="0"/>
        <w:ind w:left="0"/>
        <w:rPr>
          <w:sz w:val="28"/>
          <w:szCs w:val="28"/>
        </w:rPr>
      </w:pPr>
      <w:r w:rsidRPr="006F5B0D">
        <w:rPr>
          <w:sz w:val="28"/>
          <w:szCs w:val="28"/>
        </w:rPr>
        <w:lastRenderedPageBreak/>
        <w:t>Заведующий отделом по имуществу</w:t>
      </w:r>
    </w:p>
    <w:p w:rsidR="006C71C4" w:rsidRPr="006F5B0D" w:rsidRDefault="006C71C4" w:rsidP="006C71C4">
      <w:pPr>
        <w:pStyle w:val="aa"/>
        <w:spacing w:after="480"/>
        <w:ind w:left="0"/>
        <w:rPr>
          <w:sz w:val="28"/>
          <w:szCs w:val="28"/>
        </w:rPr>
      </w:pPr>
      <w:r w:rsidRPr="006F5B0D">
        <w:rPr>
          <w:sz w:val="28"/>
          <w:szCs w:val="28"/>
        </w:rPr>
        <w:t>и земельным ресурсам</w:t>
      </w:r>
      <w:r w:rsidRPr="006F5B0D">
        <w:rPr>
          <w:sz w:val="28"/>
          <w:szCs w:val="28"/>
        </w:rPr>
        <w:tab/>
      </w:r>
      <w:r w:rsidRPr="006F5B0D">
        <w:rPr>
          <w:sz w:val="28"/>
          <w:szCs w:val="28"/>
        </w:rPr>
        <w:tab/>
      </w:r>
      <w:r w:rsidRPr="006F5B0D">
        <w:rPr>
          <w:sz w:val="28"/>
          <w:szCs w:val="28"/>
        </w:rPr>
        <w:tab/>
      </w:r>
      <w:r w:rsidRPr="006F5B0D">
        <w:rPr>
          <w:sz w:val="28"/>
          <w:szCs w:val="28"/>
        </w:rPr>
        <w:tab/>
      </w:r>
      <w:r w:rsidRPr="006F5B0D">
        <w:rPr>
          <w:sz w:val="28"/>
          <w:szCs w:val="28"/>
        </w:rPr>
        <w:tab/>
      </w:r>
      <w:r w:rsidRPr="006F5B0D">
        <w:rPr>
          <w:sz w:val="28"/>
          <w:szCs w:val="28"/>
        </w:rPr>
        <w:tab/>
      </w:r>
      <w:r w:rsidRPr="006F5B0D">
        <w:rPr>
          <w:sz w:val="28"/>
          <w:szCs w:val="28"/>
        </w:rPr>
        <w:tab/>
        <w:t>В.А. Шаргунова</w:t>
      </w:r>
    </w:p>
    <w:p w:rsidR="003E70AD" w:rsidRPr="006F5B0D" w:rsidRDefault="006A676E" w:rsidP="007D6533">
      <w:pPr>
        <w:jc w:val="both"/>
        <w:rPr>
          <w:sz w:val="28"/>
          <w:szCs w:val="28"/>
        </w:rPr>
      </w:pPr>
      <w:r w:rsidRPr="006F5B0D">
        <w:rPr>
          <w:sz w:val="28"/>
          <w:szCs w:val="28"/>
        </w:rPr>
        <w:t xml:space="preserve">Разослать: </w:t>
      </w:r>
      <w:r w:rsidR="00624453" w:rsidRPr="006F5B0D">
        <w:rPr>
          <w:sz w:val="28"/>
          <w:szCs w:val="28"/>
        </w:rPr>
        <w:t>отдел по имуществу</w:t>
      </w:r>
      <w:r w:rsidR="00EF1B21">
        <w:rPr>
          <w:sz w:val="28"/>
          <w:szCs w:val="28"/>
        </w:rPr>
        <w:t xml:space="preserve"> и земельным ресурсам</w:t>
      </w:r>
      <w:r w:rsidR="00624453" w:rsidRPr="006F5B0D">
        <w:rPr>
          <w:sz w:val="28"/>
          <w:szCs w:val="28"/>
        </w:rPr>
        <w:t xml:space="preserve">, </w:t>
      </w:r>
      <w:r w:rsidR="0090333A">
        <w:rPr>
          <w:sz w:val="28"/>
          <w:szCs w:val="28"/>
        </w:rPr>
        <w:t>М.С. Рычковой</w:t>
      </w:r>
      <w:r w:rsidR="00624453" w:rsidRPr="006F5B0D">
        <w:rPr>
          <w:sz w:val="28"/>
          <w:szCs w:val="28"/>
        </w:rPr>
        <w:t>, О.В. Двоеглазовой</w:t>
      </w:r>
      <w:r w:rsidR="003F74F5" w:rsidRPr="006F5B0D">
        <w:rPr>
          <w:sz w:val="28"/>
          <w:szCs w:val="28"/>
        </w:rPr>
        <w:t xml:space="preserve">, </w:t>
      </w:r>
      <w:r w:rsidR="0090333A">
        <w:rPr>
          <w:sz w:val="28"/>
          <w:szCs w:val="28"/>
        </w:rPr>
        <w:t>Чеглаковское</w:t>
      </w:r>
      <w:r w:rsidR="003F74F5" w:rsidRPr="006F5B0D">
        <w:rPr>
          <w:sz w:val="28"/>
          <w:szCs w:val="28"/>
        </w:rPr>
        <w:t xml:space="preserve"> сельское поселение.</w:t>
      </w:r>
    </w:p>
    <w:p w:rsidR="003E70AD" w:rsidRPr="006F5B0D" w:rsidRDefault="003E70AD" w:rsidP="00A04BBE">
      <w:pPr>
        <w:spacing w:before="480"/>
        <w:jc w:val="both"/>
        <w:rPr>
          <w:sz w:val="28"/>
          <w:szCs w:val="28"/>
        </w:rPr>
      </w:pPr>
      <w:r w:rsidRPr="006F5B0D">
        <w:rPr>
          <w:sz w:val="28"/>
          <w:szCs w:val="28"/>
        </w:rPr>
        <w:t>Подлежит опубликованию на официальном сайте муниципального образования Нагорский муниципальный район Кировской области</w:t>
      </w:r>
    </w:p>
    <w:p w:rsidR="00F35EF7" w:rsidRPr="006F5B0D" w:rsidRDefault="00F35EF7" w:rsidP="007D6533">
      <w:pPr>
        <w:spacing w:before="480" w:line="360" w:lineRule="auto"/>
        <w:ind w:right="-232"/>
        <w:jc w:val="both"/>
        <w:rPr>
          <w:sz w:val="28"/>
        </w:rPr>
      </w:pPr>
      <w:r w:rsidRPr="006F5B0D">
        <w:rPr>
          <w:sz w:val="28"/>
        </w:rPr>
        <w:t>Правовая антикоррупционная экспертиза проведена:</w:t>
      </w:r>
    </w:p>
    <w:p w:rsidR="00F35EF7" w:rsidRPr="006F5B0D" w:rsidRDefault="00F35EF7" w:rsidP="007D6533">
      <w:pPr>
        <w:spacing w:line="360" w:lineRule="auto"/>
        <w:ind w:right="-233"/>
        <w:jc w:val="both"/>
        <w:rPr>
          <w:sz w:val="28"/>
        </w:rPr>
      </w:pPr>
      <w:r w:rsidRPr="006F5B0D">
        <w:rPr>
          <w:sz w:val="28"/>
        </w:rPr>
        <w:t>предварительная</w:t>
      </w:r>
      <w:r w:rsidRPr="006F5B0D">
        <w:rPr>
          <w:sz w:val="28"/>
        </w:rPr>
        <w:tab/>
      </w:r>
    </w:p>
    <w:p w:rsidR="00A20433" w:rsidRPr="006F5B0D" w:rsidRDefault="00F35EF7" w:rsidP="0088431B">
      <w:pPr>
        <w:spacing w:line="360" w:lineRule="auto"/>
        <w:ind w:right="-232"/>
        <w:jc w:val="both"/>
        <w:rPr>
          <w:sz w:val="28"/>
        </w:rPr>
      </w:pPr>
      <w:r w:rsidRPr="006F5B0D">
        <w:rPr>
          <w:sz w:val="28"/>
        </w:rPr>
        <w:t>заключительная</w:t>
      </w:r>
      <w:r w:rsidRPr="006F5B0D">
        <w:rPr>
          <w:sz w:val="28"/>
        </w:rPr>
        <w:tab/>
      </w:r>
    </w:p>
    <w:p w:rsidR="00A20433" w:rsidRPr="006F5B0D" w:rsidRDefault="00A20433" w:rsidP="00A20433">
      <w:pPr>
        <w:ind w:left="5104" w:firstLine="708"/>
        <w:rPr>
          <w:sz w:val="28"/>
          <w:szCs w:val="28"/>
        </w:rPr>
      </w:pPr>
    </w:p>
    <w:p w:rsidR="008B2FEA" w:rsidRPr="006F5B0D" w:rsidRDefault="008B2FEA" w:rsidP="00A20433">
      <w:pPr>
        <w:ind w:left="5104" w:firstLine="708"/>
        <w:rPr>
          <w:sz w:val="28"/>
          <w:szCs w:val="28"/>
        </w:rPr>
      </w:pPr>
    </w:p>
    <w:p w:rsidR="008B2FEA" w:rsidRPr="006F5B0D" w:rsidRDefault="008B2FEA" w:rsidP="00A20433">
      <w:pPr>
        <w:ind w:left="5104" w:firstLine="708"/>
        <w:rPr>
          <w:sz w:val="28"/>
          <w:szCs w:val="28"/>
        </w:rPr>
      </w:pPr>
    </w:p>
    <w:p w:rsidR="00A04BBE" w:rsidRDefault="00A04BBE">
      <w:pPr>
        <w:spacing w:after="200" w:line="276" w:lineRule="auto"/>
        <w:rPr>
          <w:sz w:val="28"/>
          <w:szCs w:val="28"/>
        </w:rPr>
      </w:pPr>
      <w:r>
        <w:rPr>
          <w:sz w:val="28"/>
          <w:szCs w:val="28"/>
        </w:rPr>
        <w:br w:type="page"/>
      </w:r>
    </w:p>
    <w:p w:rsidR="00A20433" w:rsidRPr="006F5B0D" w:rsidRDefault="00A20433" w:rsidP="00DB61BE">
      <w:pPr>
        <w:ind w:left="5387" w:hanging="1"/>
        <w:jc w:val="both"/>
        <w:rPr>
          <w:sz w:val="28"/>
          <w:szCs w:val="28"/>
        </w:rPr>
      </w:pPr>
      <w:r w:rsidRPr="006F5B0D">
        <w:rPr>
          <w:sz w:val="28"/>
          <w:szCs w:val="28"/>
        </w:rPr>
        <w:lastRenderedPageBreak/>
        <w:t xml:space="preserve">Приложение </w:t>
      </w:r>
      <w:r w:rsidR="002D22F0" w:rsidRPr="006F5B0D">
        <w:rPr>
          <w:sz w:val="28"/>
          <w:szCs w:val="28"/>
        </w:rPr>
        <w:t xml:space="preserve">№ </w:t>
      </w:r>
      <w:r w:rsidRPr="006F5B0D">
        <w:rPr>
          <w:sz w:val="28"/>
          <w:szCs w:val="28"/>
        </w:rPr>
        <w:t>1</w:t>
      </w:r>
    </w:p>
    <w:p w:rsidR="00A20433" w:rsidRPr="006F5B0D" w:rsidRDefault="00A20433" w:rsidP="00DB61BE">
      <w:pPr>
        <w:ind w:left="5387" w:hanging="1"/>
        <w:jc w:val="both"/>
        <w:rPr>
          <w:sz w:val="28"/>
          <w:szCs w:val="28"/>
        </w:rPr>
      </w:pPr>
    </w:p>
    <w:p w:rsidR="00A20433" w:rsidRDefault="00A20433" w:rsidP="00DB61BE">
      <w:pPr>
        <w:ind w:left="5387" w:hanging="1"/>
        <w:jc w:val="both"/>
        <w:rPr>
          <w:sz w:val="28"/>
          <w:szCs w:val="28"/>
        </w:rPr>
      </w:pPr>
      <w:r w:rsidRPr="006F5B0D">
        <w:rPr>
          <w:sz w:val="28"/>
          <w:szCs w:val="28"/>
        </w:rPr>
        <w:t>УТВЕРЖДЕНО</w:t>
      </w:r>
    </w:p>
    <w:p w:rsidR="00A04BBE" w:rsidRPr="006F5B0D" w:rsidRDefault="00A04BBE" w:rsidP="00DB61BE">
      <w:pPr>
        <w:ind w:left="5387" w:hanging="1"/>
        <w:jc w:val="both"/>
        <w:rPr>
          <w:sz w:val="28"/>
          <w:szCs w:val="28"/>
        </w:rPr>
      </w:pPr>
    </w:p>
    <w:p w:rsidR="00A04BBE" w:rsidRDefault="00A20433" w:rsidP="00DB61BE">
      <w:pPr>
        <w:ind w:left="5387" w:hanging="1"/>
        <w:jc w:val="both"/>
        <w:rPr>
          <w:sz w:val="28"/>
          <w:szCs w:val="28"/>
        </w:rPr>
      </w:pPr>
      <w:r w:rsidRPr="006F5B0D">
        <w:rPr>
          <w:sz w:val="28"/>
          <w:szCs w:val="28"/>
        </w:rPr>
        <w:t xml:space="preserve">постановлением администрации </w:t>
      </w:r>
    </w:p>
    <w:p w:rsidR="00A20433" w:rsidRPr="006F5B0D" w:rsidRDefault="00A20433" w:rsidP="00DB61BE">
      <w:pPr>
        <w:ind w:left="5387" w:hanging="1"/>
        <w:jc w:val="both"/>
        <w:rPr>
          <w:sz w:val="28"/>
          <w:szCs w:val="28"/>
        </w:rPr>
      </w:pPr>
      <w:r w:rsidRPr="006F5B0D">
        <w:rPr>
          <w:sz w:val="28"/>
          <w:szCs w:val="28"/>
        </w:rPr>
        <w:t xml:space="preserve">Нагорского района </w:t>
      </w:r>
    </w:p>
    <w:p w:rsidR="00A20433" w:rsidRPr="006F5B0D" w:rsidRDefault="00A20433" w:rsidP="00DB61BE">
      <w:pPr>
        <w:spacing w:after="600"/>
        <w:ind w:left="5387" w:hanging="1"/>
        <w:jc w:val="both"/>
        <w:rPr>
          <w:sz w:val="28"/>
          <w:szCs w:val="28"/>
        </w:rPr>
      </w:pPr>
      <w:r w:rsidRPr="006F5B0D">
        <w:rPr>
          <w:sz w:val="28"/>
          <w:szCs w:val="28"/>
        </w:rPr>
        <w:t xml:space="preserve">от </w:t>
      </w:r>
      <w:r w:rsidR="00616CF0">
        <w:rPr>
          <w:sz w:val="28"/>
          <w:szCs w:val="28"/>
        </w:rPr>
        <w:t xml:space="preserve">17.02.2021 </w:t>
      </w:r>
      <w:r w:rsidRPr="006F5B0D">
        <w:rPr>
          <w:sz w:val="28"/>
          <w:szCs w:val="28"/>
        </w:rPr>
        <w:t xml:space="preserve">№ </w:t>
      </w:r>
      <w:r w:rsidR="00616CF0">
        <w:rPr>
          <w:sz w:val="28"/>
          <w:szCs w:val="28"/>
        </w:rPr>
        <w:t>54</w:t>
      </w:r>
      <w:r w:rsidR="0059015A">
        <w:rPr>
          <w:sz w:val="28"/>
          <w:szCs w:val="28"/>
        </w:rPr>
        <w:t xml:space="preserve"> - П</w:t>
      </w:r>
    </w:p>
    <w:p w:rsidR="00A20433" w:rsidRPr="006F5B0D" w:rsidRDefault="00A20433" w:rsidP="00A20433">
      <w:pPr>
        <w:widowControl w:val="0"/>
        <w:shd w:val="clear" w:color="auto" w:fill="FFFFFF"/>
        <w:ind w:firstLine="709"/>
        <w:jc w:val="center"/>
        <w:rPr>
          <w:b/>
          <w:bCs/>
          <w:sz w:val="28"/>
          <w:szCs w:val="28"/>
        </w:rPr>
      </w:pPr>
      <w:r w:rsidRPr="006F5B0D">
        <w:rPr>
          <w:b/>
          <w:bCs/>
          <w:sz w:val="28"/>
          <w:szCs w:val="28"/>
        </w:rPr>
        <w:t>ИЗВЕЩЕНИЕ</w:t>
      </w:r>
    </w:p>
    <w:p w:rsidR="00CD05F8" w:rsidRDefault="00A20433" w:rsidP="00DB61BE">
      <w:pPr>
        <w:spacing w:after="480"/>
        <w:jc w:val="center"/>
        <w:rPr>
          <w:sz w:val="28"/>
          <w:szCs w:val="28"/>
        </w:rPr>
      </w:pPr>
      <w:r w:rsidRPr="006F5B0D">
        <w:rPr>
          <w:b/>
          <w:bCs/>
          <w:sz w:val="28"/>
          <w:szCs w:val="28"/>
        </w:rPr>
        <w:t>о проведени</w:t>
      </w:r>
      <w:r w:rsidR="00C30ED2" w:rsidRPr="006F5B0D">
        <w:rPr>
          <w:b/>
          <w:bCs/>
          <w:sz w:val="28"/>
          <w:szCs w:val="28"/>
        </w:rPr>
        <w:t>и</w:t>
      </w:r>
      <w:r w:rsidRPr="006F5B0D">
        <w:rPr>
          <w:b/>
          <w:bCs/>
          <w:sz w:val="28"/>
          <w:szCs w:val="28"/>
        </w:rPr>
        <w:t xml:space="preserve"> открытого аукциона</w:t>
      </w:r>
      <w:r w:rsidR="00DB61BE">
        <w:rPr>
          <w:b/>
          <w:bCs/>
          <w:sz w:val="28"/>
          <w:szCs w:val="28"/>
        </w:rPr>
        <w:t xml:space="preserve"> </w:t>
      </w:r>
      <w:r w:rsidRPr="006F5B0D">
        <w:rPr>
          <w:b/>
          <w:sz w:val="28"/>
          <w:szCs w:val="28"/>
        </w:rPr>
        <w:t xml:space="preserve">на право заключения договора аренды земельного участка, </w:t>
      </w:r>
      <w:r w:rsidR="00DA1715" w:rsidRPr="006A6AF5">
        <w:rPr>
          <w:b/>
          <w:sz w:val="28"/>
          <w:szCs w:val="28"/>
        </w:rPr>
        <w:t>находящегося в собственности муниципального образования Нагорский муниципальный район Кировской области</w:t>
      </w:r>
    </w:p>
    <w:p w:rsidR="00AE500E" w:rsidRPr="00DB61BE" w:rsidRDefault="00AE500E" w:rsidP="00CD05F8">
      <w:pPr>
        <w:widowControl w:val="0"/>
        <w:ind w:firstLine="708"/>
        <w:jc w:val="both"/>
        <w:rPr>
          <w:sz w:val="26"/>
          <w:szCs w:val="26"/>
        </w:rPr>
      </w:pPr>
      <w:r w:rsidRPr="00DB61BE">
        <w:rPr>
          <w:b/>
          <w:sz w:val="26"/>
          <w:szCs w:val="26"/>
        </w:rPr>
        <w:t xml:space="preserve">1. Организатор аукциона, </w:t>
      </w:r>
      <w:r w:rsidRPr="00DB61BE">
        <w:rPr>
          <w:b/>
          <w:bCs/>
          <w:color w:val="000000"/>
          <w:sz w:val="26"/>
          <w:szCs w:val="26"/>
        </w:rPr>
        <w:t>место нахождения, почтовый адрес, адрес электронной почты и номер контактного телефона</w:t>
      </w:r>
      <w:r w:rsidRPr="00DB61BE">
        <w:rPr>
          <w:b/>
          <w:sz w:val="26"/>
          <w:szCs w:val="26"/>
        </w:rPr>
        <w:t>:</w:t>
      </w:r>
    </w:p>
    <w:p w:rsidR="00A20433" w:rsidRPr="00DB61BE" w:rsidRDefault="00A20433" w:rsidP="00AE500E">
      <w:pPr>
        <w:ind w:firstLine="708"/>
        <w:jc w:val="both"/>
        <w:rPr>
          <w:sz w:val="26"/>
          <w:szCs w:val="26"/>
        </w:rPr>
      </w:pPr>
      <w:r w:rsidRPr="00DB61BE">
        <w:rPr>
          <w:color w:val="000000"/>
          <w:sz w:val="26"/>
          <w:szCs w:val="26"/>
        </w:rPr>
        <w:t>Муниципальное учреждение Администрация муниципального образования Нагорский район Кировской области</w:t>
      </w:r>
      <w:r w:rsidRPr="00DB61BE">
        <w:rPr>
          <w:sz w:val="26"/>
          <w:szCs w:val="26"/>
        </w:rPr>
        <w:t>.</w:t>
      </w:r>
    </w:p>
    <w:p w:rsidR="00A20433" w:rsidRPr="00DB61BE" w:rsidRDefault="00A20433" w:rsidP="00A20433">
      <w:pPr>
        <w:jc w:val="both"/>
        <w:rPr>
          <w:color w:val="000000"/>
          <w:sz w:val="26"/>
          <w:szCs w:val="26"/>
        </w:rPr>
      </w:pPr>
      <w:r w:rsidRPr="00DB61BE">
        <w:rPr>
          <w:b/>
          <w:bCs/>
          <w:color w:val="000000"/>
          <w:sz w:val="26"/>
          <w:szCs w:val="26"/>
        </w:rPr>
        <w:tab/>
      </w:r>
      <w:r w:rsidRPr="00DB61BE">
        <w:rPr>
          <w:color w:val="000000"/>
          <w:sz w:val="26"/>
          <w:szCs w:val="26"/>
        </w:rPr>
        <w:t xml:space="preserve">Юридический/почтовый адрес: 613260, Кировская область, п. Нагорск, ул. Леушина, д.21. </w:t>
      </w:r>
    </w:p>
    <w:p w:rsidR="00A20433" w:rsidRPr="00DB61BE" w:rsidRDefault="00A20433" w:rsidP="00A20433">
      <w:pPr>
        <w:jc w:val="both"/>
        <w:rPr>
          <w:color w:val="000000"/>
          <w:sz w:val="26"/>
          <w:szCs w:val="26"/>
        </w:rPr>
      </w:pPr>
      <w:r w:rsidRPr="00DB61BE">
        <w:rPr>
          <w:color w:val="000000"/>
          <w:sz w:val="26"/>
          <w:szCs w:val="26"/>
        </w:rPr>
        <w:tab/>
        <w:t xml:space="preserve">Электронная почта: </w:t>
      </w:r>
      <w:hyperlink r:id="rId9" w:history="1">
        <w:r w:rsidRPr="00DB61BE">
          <w:rPr>
            <w:rStyle w:val="ac"/>
            <w:sz w:val="26"/>
            <w:szCs w:val="26"/>
            <w:lang w:val="en-US"/>
          </w:rPr>
          <w:t>Admnago</w:t>
        </w:r>
        <w:r w:rsidRPr="00DB61BE">
          <w:rPr>
            <w:rStyle w:val="ac"/>
            <w:sz w:val="26"/>
            <w:szCs w:val="26"/>
          </w:rPr>
          <w:t>@</w:t>
        </w:r>
        <w:r w:rsidRPr="00DB61BE">
          <w:rPr>
            <w:rStyle w:val="ac"/>
            <w:sz w:val="26"/>
            <w:szCs w:val="26"/>
            <w:lang w:val="en-US"/>
          </w:rPr>
          <w:t>kirovreg</w:t>
        </w:r>
        <w:r w:rsidRPr="00DB61BE">
          <w:rPr>
            <w:rStyle w:val="ac"/>
            <w:sz w:val="26"/>
            <w:szCs w:val="26"/>
          </w:rPr>
          <w:t>.</w:t>
        </w:r>
        <w:r w:rsidRPr="00DB61BE">
          <w:rPr>
            <w:rStyle w:val="ac"/>
            <w:sz w:val="26"/>
            <w:szCs w:val="26"/>
            <w:lang w:val="en-US"/>
          </w:rPr>
          <w:t>ru</w:t>
        </w:r>
      </w:hyperlink>
      <w:r w:rsidR="00690289" w:rsidRPr="00DB61BE">
        <w:rPr>
          <w:color w:val="000000"/>
          <w:sz w:val="26"/>
          <w:szCs w:val="26"/>
        </w:rPr>
        <w:t xml:space="preserve">, </w:t>
      </w:r>
      <w:hyperlink r:id="rId10" w:history="1">
        <w:r w:rsidR="00690289" w:rsidRPr="00DB61BE">
          <w:rPr>
            <w:rStyle w:val="ac"/>
            <w:sz w:val="26"/>
            <w:szCs w:val="26"/>
          </w:rPr>
          <w:t>nag-imu@mail.ru</w:t>
        </w:r>
      </w:hyperlink>
      <w:r w:rsidR="009438BB" w:rsidRPr="00DB61BE">
        <w:rPr>
          <w:sz w:val="26"/>
          <w:szCs w:val="26"/>
        </w:rPr>
        <w:t xml:space="preserve">, </w:t>
      </w:r>
      <w:hyperlink r:id="rId11" w:history="1">
        <w:r w:rsidR="00656F4F" w:rsidRPr="00DB61BE">
          <w:rPr>
            <w:rStyle w:val="ac"/>
            <w:sz w:val="26"/>
            <w:szCs w:val="26"/>
          </w:rPr>
          <w:t>admkashina@mail.ru</w:t>
        </w:r>
      </w:hyperlink>
    </w:p>
    <w:p w:rsidR="00A20433" w:rsidRPr="00DB61BE" w:rsidRDefault="00A20433" w:rsidP="00A20433">
      <w:pPr>
        <w:jc w:val="both"/>
        <w:rPr>
          <w:color w:val="000000"/>
          <w:sz w:val="26"/>
          <w:szCs w:val="26"/>
        </w:rPr>
      </w:pPr>
      <w:r w:rsidRPr="00DB61BE">
        <w:rPr>
          <w:color w:val="000000"/>
          <w:sz w:val="26"/>
          <w:szCs w:val="26"/>
        </w:rPr>
        <w:tab/>
        <w:t>Факс: (883349) 2-16-70. Телефон: (883349) 2-14-42; 2-19-09.</w:t>
      </w:r>
    </w:p>
    <w:p w:rsidR="00A20433" w:rsidRPr="00DB61BE" w:rsidRDefault="00A20433" w:rsidP="00A20433">
      <w:pPr>
        <w:jc w:val="both"/>
        <w:rPr>
          <w:color w:val="000000"/>
          <w:sz w:val="26"/>
          <w:szCs w:val="26"/>
        </w:rPr>
      </w:pPr>
      <w:r w:rsidRPr="00DB61BE">
        <w:rPr>
          <w:color w:val="000000"/>
          <w:sz w:val="26"/>
          <w:szCs w:val="26"/>
        </w:rPr>
        <w:tab/>
        <w:t>Контактное лицо: Шаргунова Валентина Анатольевна.</w:t>
      </w:r>
    </w:p>
    <w:p w:rsidR="00A20433" w:rsidRPr="00DB61BE" w:rsidRDefault="00A20433" w:rsidP="00A20433">
      <w:pPr>
        <w:jc w:val="both"/>
        <w:rPr>
          <w:sz w:val="26"/>
          <w:szCs w:val="26"/>
        </w:rPr>
      </w:pPr>
      <w:r w:rsidRPr="00DB61BE">
        <w:rPr>
          <w:b/>
          <w:bCs/>
          <w:sz w:val="26"/>
          <w:szCs w:val="26"/>
        </w:rPr>
        <w:tab/>
      </w:r>
      <w:r w:rsidR="00307DE9" w:rsidRPr="00DB61BE">
        <w:rPr>
          <w:b/>
          <w:bCs/>
          <w:sz w:val="26"/>
          <w:szCs w:val="26"/>
        </w:rPr>
        <w:t>2</w:t>
      </w:r>
      <w:r w:rsidR="000257AE" w:rsidRPr="00DB61BE">
        <w:rPr>
          <w:b/>
          <w:bCs/>
          <w:sz w:val="26"/>
          <w:szCs w:val="26"/>
        </w:rPr>
        <w:t xml:space="preserve">. </w:t>
      </w:r>
      <w:r w:rsidRPr="00DB61BE">
        <w:rPr>
          <w:b/>
          <w:bCs/>
          <w:sz w:val="26"/>
          <w:szCs w:val="26"/>
        </w:rPr>
        <w:t xml:space="preserve">Форма торгов: </w:t>
      </w:r>
      <w:r w:rsidRPr="00DB61BE">
        <w:rPr>
          <w:sz w:val="26"/>
          <w:szCs w:val="26"/>
        </w:rPr>
        <w:t xml:space="preserve">аукцион на право заключения договора аренды земельного участка, открытый по составу участников и по форме подачи предложений. </w:t>
      </w:r>
    </w:p>
    <w:p w:rsidR="00A20433" w:rsidRPr="00DB61BE" w:rsidRDefault="00A20433" w:rsidP="00A20433">
      <w:pPr>
        <w:jc w:val="both"/>
        <w:rPr>
          <w:sz w:val="26"/>
          <w:szCs w:val="26"/>
        </w:rPr>
      </w:pPr>
      <w:r w:rsidRPr="00DB61BE">
        <w:rPr>
          <w:b/>
          <w:iCs/>
          <w:sz w:val="26"/>
          <w:szCs w:val="26"/>
        </w:rPr>
        <w:tab/>
      </w:r>
      <w:r w:rsidR="00307DE9" w:rsidRPr="00DB61BE">
        <w:rPr>
          <w:b/>
          <w:iCs/>
          <w:sz w:val="26"/>
          <w:szCs w:val="26"/>
        </w:rPr>
        <w:t xml:space="preserve">3. </w:t>
      </w:r>
      <w:r w:rsidRPr="00DB61BE">
        <w:rPr>
          <w:b/>
          <w:bCs/>
          <w:sz w:val="26"/>
          <w:szCs w:val="26"/>
        </w:rPr>
        <w:t>Предмет торгов:</w:t>
      </w:r>
    </w:p>
    <w:p w:rsidR="0053359F" w:rsidRPr="00DB61BE" w:rsidRDefault="00A20433" w:rsidP="008C70E0">
      <w:pPr>
        <w:ind w:firstLine="709"/>
        <w:jc w:val="both"/>
        <w:rPr>
          <w:sz w:val="26"/>
          <w:szCs w:val="26"/>
        </w:rPr>
      </w:pPr>
      <w:r w:rsidRPr="00DB61BE">
        <w:rPr>
          <w:b/>
          <w:sz w:val="26"/>
          <w:szCs w:val="26"/>
        </w:rPr>
        <w:t>Лот №1:</w:t>
      </w:r>
      <w:r w:rsidRPr="00DB61BE">
        <w:rPr>
          <w:sz w:val="26"/>
          <w:szCs w:val="26"/>
        </w:rPr>
        <w:t xml:space="preserve"> земельный участок кадастровый номер </w:t>
      </w:r>
      <w:r w:rsidR="004D4BF5" w:rsidRPr="00DB61BE">
        <w:rPr>
          <w:color w:val="000000"/>
          <w:sz w:val="26"/>
          <w:szCs w:val="26"/>
        </w:rPr>
        <w:t>43:19</w:t>
      </w:r>
      <w:r w:rsidR="004D4BF5" w:rsidRPr="00DB61BE">
        <w:rPr>
          <w:color w:val="000000" w:themeColor="text1"/>
          <w:sz w:val="26"/>
          <w:szCs w:val="26"/>
        </w:rPr>
        <w:t>:391501:266</w:t>
      </w:r>
      <w:r w:rsidRPr="00DB61BE">
        <w:rPr>
          <w:sz w:val="26"/>
          <w:szCs w:val="26"/>
        </w:rPr>
        <w:t xml:space="preserve">. Площадь: </w:t>
      </w:r>
      <w:r w:rsidR="004D4BF5" w:rsidRPr="00DB61BE">
        <w:rPr>
          <w:sz w:val="26"/>
          <w:szCs w:val="26"/>
        </w:rPr>
        <w:t>105165</w:t>
      </w:r>
      <w:r w:rsidRPr="00DB61BE">
        <w:rPr>
          <w:sz w:val="26"/>
          <w:szCs w:val="26"/>
        </w:rPr>
        <w:t xml:space="preserve"> кв.м. Местонахождение: </w:t>
      </w:r>
      <w:r w:rsidR="004D4BF5" w:rsidRPr="00DB61BE">
        <w:rPr>
          <w:sz w:val="26"/>
          <w:szCs w:val="26"/>
        </w:rPr>
        <w:t>Кировская обл., Нагорский район, Чеглаковское сельское поселение</w:t>
      </w:r>
      <w:r w:rsidRPr="00DB61BE">
        <w:rPr>
          <w:sz w:val="26"/>
          <w:szCs w:val="26"/>
        </w:rPr>
        <w:t xml:space="preserve">, разрешенное использование: </w:t>
      </w:r>
      <w:r w:rsidR="004D4BF5" w:rsidRPr="00DB61BE">
        <w:rPr>
          <w:bCs/>
          <w:color w:val="000000" w:themeColor="text1"/>
          <w:sz w:val="26"/>
          <w:szCs w:val="26"/>
        </w:rPr>
        <w:t>для сельскохозяйственного использования</w:t>
      </w:r>
      <w:r w:rsidR="008B3774" w:rsidRPr="00DB61BE">
        <w:rPr>
          <w:bCs/>
          <w:color w:val="000000" w:themeColor="text1"/>
          <w:sz w:val="26"/>
          <w:szCs w:val="26"/>
        </w:rPr>
        <w:t>; для ведения сельскохозяйственного производства</w:t>
      </w:r>
      <w:r w:rsidR="00616CF0">
        <w:rPr>
          <w:bCs/>
          <w:color w:val="000000" w:themeColor="text1"/>
          <w:sz w:val="26"/>
          <w:szCs w:val="26"/>
        </w:rPr>
        <w:t xml:space="preserve"> </w:t>
      </w:r>
      <w:r w:rsidR="008C70E0" w:rsidRPr="00DB61BE">
        <w:rPr>
          <w:bCs/>
          <w:color w:val="000000" w:themeColor="text1"/>
          <w:sz w:val="26"/>
          <w:szCs w:val="26"/>
        </w:rPr>
        <w:t>(Размещение жидких бытовых отходов. Поля ассенизации)</w:t>
      </w:r>
      <w:r w:rsidRPr="00DB61BE">
        <w:rPr>
          <w:sz w:val="26"/>
          <w:szCs w:val="26"/>
        </w:rPr>
        <w:t xml:space="preserve">; категория земель: </w:t>
      </w:r>
      <w:r w:rsidR="004D4BF5" w:rsidRPr="00DB61BE">
        <w:rPr>
          <w:sz w:val="26"/>
          <w:szCs w:val="26"/>
        </w:rPr>
        <w:t>земли сельскохозяйственного назначения</w:t>
      </w:r>
      <w:r w:rsidRPr="00DB61BE">
        <w:rPr>
          <w:sz w:val="26"/>
          <w:szCs w:val="26"/>
        </w:rPr>
        <w:t>.</w:t>
      </w:r>
    </w:p>
    <w:p w:rsidR="00A20433" w:rsidRPr="00DB61BE" w:rsidRDefault="0053359F" w:rsidP="0053359F">
      <w:pPr>
        <w:ind w:firstLine="709"/>
        <w:jc w:val="both"/>
        <w:rPr>
          <w:sz w:val="26"/>
          <w:szCs w:val="26"/>
        </w:rPr>
      </w:pPr>
      <w:r w:rsidRPr="00DB61BE">
        <w:rPr>
          <w:sz w:val="26"/>
          <w:szCs w:val="26"/>
        </w:rPr>
        <w:t xml:space="preserve">Земельный участок кадастровый номер </w:t>
      </w:r>
      <w:r w:rsidRPr="00DB61BE">
        <w:rPr>
          <w:color w:val="000000"/>
          <w:sz w:val="26"/>
          <w:szCs w:val="26"/>
        </w:rPr>
        <w:t>43:19</w:t>
      </w:r>
      <w:r w:rsidRPr="00DB61BE">
        <w:rPr>
          <w:color w:val="000000" w:themeColor="text1"/>
          <w:sz w:val="26"/>
          <w:szCs w:val="26"/>
        </w:rPr>
        <w:t xml:space="preserve">:391501:266 включен в перечень </w:t>
      </w:r>
      <w:r w:rsidRPr="00DB61BE">
        <w:rPr>
          <w:sz w:val="26"/>
          <w:szCs w:val="26"/>
        </w:rPr>
        <w:t xml:space="preserve">муниципального имущества, свободного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утвержденный Постановлением администрации Нагорского района Кировской области от </w:t>
      </w:r>
      <w:r w:rsidR="0011251B" w:rsidRPr="00DB61BE">
        <w:rPr>
          <w:sz w:val="26"/>
          <w:szCs w:val="26"/>
        </w:rPr>
        <w:t>22</w:t>
      </w:r>
      <w:r w:rsidRPr="00DB61BE">
        <w:rPr>
          <w:sz w:val="26"/>
          <w:szCs w:val="26"/>
        </w:rPr>
        <w:t>.</w:t>
      </w:r>
      <w:r w:rsidR="0011251B" w:rsidRPr="00DB61BE">
        <w:rPr>
          <w:sz w:val="26"/>
          <w:szCs w:val="26"/>
        </w:rPr>
        <w:t>10</w:t>
      </w:r>
      <w:r w:rsidRPr="00DB61BE">
        <w:rPr>
          <w:sz w:val="26"/>
          <w:szCs w:val="26"/>
        </w:rPr>
        <w:t xml:space="preserve">.2020 № </w:t>
      </w:r>
      <w:r w:rsidR="0011251B" w:rsidRPr="00DB61BE">
        <w:rPr>
          <w:sz w:val="26"/>
          <w:szCs w:val="26"/>
        </w:rPr>
        <w:t>399</w:t>
      </w:r>
      <w:r w:rsidRPr="00DB61BE">
        <w:rPr>
          <w:sz w:val="26"/>
          <w:szCs w:val="26"/>
        </w:rPr>
        <w:t>-П.</w:t>
      </w:r>
    </w:p>
    <w:p w:rsidR="00A20433" w:rsidRPr="00DB61BE" w:rsidRDefault="00A20433" w:rsidP="00A20433">
      <w:pPr>
        <w:tabs>
          <w:tab w:val="num" w:pos="0"/>
        </w:tabs>
        <w:jc w:val="both"/>
        <w:rPr>
          <w:sz w:val="26"/>
          <w:szCs w:val="26"/>
        </w:rPr>
      </w:pPr>
      <w:r w:rsidRPr="00DB61BE">
        <w:rPr>
          <w:sz w:val="26"/>
          <w:szCs w:val="26"/>
        </w:rPr>
        <w:tab/>
        <w:t xml:space="preserve">В Едином реестре прав на недвижимое имущество и сделок с ним </w:t>
      </w:r>
      <w:r w:rsidR="00DC0FB0" w:rsidRPr="00DB61BE">
        <w:rPr>
          <w:sz w:val="26"/>
          <w:szCs w:val="26"/>
        </w:rPr>
        <w:t xml:space="preserve">имеется </w:t>
      </w:r>
      <w:r w:rsidRPr="00DB61BE">
        <w:rPr>
          <w:sz w:val="26"/>
          <w:szCs w:val="26"/>
        </w:rPr>
        <w:t>информация о зарегистрированных правах на земельный участок</w:t>
      </w:r>
      <w:r w:rsidR="00DC0FB0" w:rsidRPr="00DB61BE">
        <w:rPr>
          <w:sz w:val="26"/>
          <w:szCs w:val="26"/>
        </w:rPr>
        <w:t xml:space="preserve">. Правообладателем является муниципальное образование Нагорский муниципальный район Кировской области (государственный регистрационный </w:t>
      </w:r>
      <w:r w:rsidR="00DC0FB0" w:rsidRPr="00DB61BE">
        <w:rPr>
          <w:sz w:val="26"/>
          <w:szCs w:val="26"/>
        </w:rPr>
        <w:lastRenderedPageBreak/>
        <w:t>номер 43-43/009-43/009/330/2015-610/1 от 21.09.2015г.). И</w:t>
      </w:r>
      <w:r w:rsidRPr="00DB61BE">
        <w:rPr>
          <w:sz w:val="26"/>
          <w:szCs w:val="26"/>
        </w:rPr>
        <w:t>нформация о заявленных в судебном порядке прав требования, арестов (запрещений)</w:t>
      </w:r>
      <w:r w:rsidR="00DC0FB0" w:rsidRPr="00DB61BE">
        <w:rPr>
          <w:sz w:val="26"/>
          <w:szCs w:val="26"/>
        </w:rPr>
        <w:t>отсутствует</w:t>
      </w:r>
      <w:r w:rsidRPr="00DB61BE">
        <w:rPr>
          <w:sz w:val="26"/>
          <w:szCs w:val="26"/>
        </w:rPr>
        <w:t>.</w:t>
      </w:r>
    </w:p>
    <w:p w:rsidR="004D4BF5" w:rsidRPr="00DB61BE" w:rsidRDefault="00A20433" w:rsidP="004D4BF5">
      <w:pPr>
        <w:jc w:val="both"/>
        <w:rPr>
          <w:color w:val="000000"/>
          <w:sz w:val="26"/>
          <w:szCs w:val="26"/>
        </w:rPr>
      </w:pPr>
      <w:r w:rsidRPr="00DB61BE">
        <w:rPr>
          <w:sz w:val="26"/>
          <w:szCs w:val="26"/>
        </w:rPr>
        <w:tab/>
      </w:r>
      <w:r w:rsidR="00E63C41" w:rsidRPr="00DB61BE">
        <w:rPr>
          <w:b/>
          <w:bCs/>
          <w:sz w:val="26"/>
          <w:szCs w:val="26"/>
        </w:rPr>
        <w:t xml:space="preserve">4. </w:t>
      </w:r>
      <w:r w:rsidRPr="00DB61BE">
        <w:rPr>
          <w:b/>
          <w:bCs/>
          <w:sz w:val="26"/>
          <w:szCs w:val="26"/>
        </w:rPr>
        <w:t xml:space="preserve">Срок действия договора аренды: </w:t>
      </w:r>
      <w:r w:rsidR="004D4BF5" w:rsidRPr="00DB61BE">
        <w:rPr>
          <w:rStyle w:val="apple-converted-space"/>
          <w:color w:val="000000"/>
          <w:sz w:val="26"/>
          <w:szCs w:val="26"/>
        </w:rPr>
        <w:t>5 лет</w:t>
      </w:r>
      <w:r w:rsidR="004D4BF5" w:rsidRPr="00DB61BE">
        <w:rPr>
          <w:sz w:val="26"/>
          <w:szCs w:val="26"/>
        </w:rPr>
        <w:t xml:space="preserve"> с даты подписания сторонами договора аренды земельного участка.</w:t>
      </w:r>
    </w:p>
    <w:p w:rsidR="00A4660A" w:rsidRPr="00DB61BE" w:rsidRDefault="00A20433" w:rsidP="00A4660A">
      <w:pPr>
        <w:jc w:val="both"/>
        <w:rPr>
          <w:sz w:val="26"/>
          <w:szCs w:val="26"/>
        </w:rPr>
      </w:pPr>
      <w:r w:rsidRPr="00DB61BE">
        <w:rPr>
          <w:b/>
          <w:bCs/>
          <w:sz w:val="26"/>
          <w:szCs w:val="26"/>
        </w:rPr>
        <w:tab/>
      </w:r>
      <w:r w:rsidR="00E63C41" w:rsidRPr="00DB61BE">
        <w:rPr>
          <w:b/>
          <w:bCs/>
          <w:sz w:val="26"/>
          <w:szCs w:val="26"/>
        </w:rPr>
        <w:t xml:space="preserve">5. </w:t>
      </w:r>
      <w:r w:rsidR="004D4BF5" w:rsidRPr="00DB61BE">
        <w:rPr>
          <w:b/>
          <w:bCs/>
          <w:color w:val="000000"/>
          <w:sz w:val="26"/>
          <w:szCs w:val="26"/>
        </w:rPr>
        <w:t>Начальная (минимальная) цена</w:t>
      </w:r>
      <w:r w:rsidR="004D4BF5" w:rsidRPr="00DB61BE">
        <w:rPr>
          <w:rStyle w:val="apple-converted-space"/>
          <w:color w:val="000000"/>
          <w:sz w:val="26"/>
          <w:szCs w:val="26"/>
        </w:rPr>
        <w:t> </w:t>
      </w:r>
      <w:r w:rsidR="004D4BF5" w:rsidRPr="00DB61BE">
        <w:rPr>
          <w:rStyle w:val="apple-converted-space"/>
          <w:b/>
          <w:sz w:val="26"/>
          <w:szCs w:val="26"/>
        </w:rPr>
        <w:t>предмета аукциона</w:t>
      </w:r>
      <w:r w:rsidR="004D4BF5" w:rsidRPr="00DB61BE">
        <w:rPr>
          <w:rStyle w:val="apple-converted-space"/>
          <w:b/>
          <w:color w:val="0000FF"/>
          <w:sz w:val="26"/>
          <w:szCs w:val="26"/>
        </w:rPr>
        <w:t>:</w:t>
      </w:r>
      <w:r w:rsidR="004D4BF5" w:rsidRPr="00DB61BE">
        <w:rPr>
          <w:rStyle w:val="apple-converted-space"/>
          <w:color w:val="000000"/>
          <w:sz w:val="26"/>
          <w:szCs w:val="26"/>
        </w:rPr>
        <w:t xml:space="preserve"> годовой размер арендной </w:t>
      </w:r>
      <w:r w:rsidR="00DB4414" w:rsidRPr="00DB61BE">
        <w:rPr>
          <w:rStyle w:val="apple-converted-space"/>
          <w:color w:val="000000"/>
          <w:sz w:val="26"/>
          <w:szCs w:val="26"/>
        </w:rPr>
        <w:t>платы,</w:t>
      </w:r>
      <w:r w:rsidR="004D4BF5" w:rsidRPr="00DB61BE">
        <w:rPr>
          <w:rStyle w:val="apple-converted-space"/>
          <w:color w:val="000000"/>
          <w:sz w:val="26"/>
          <w:szCs w:val="26"/>
        </w:rPr>
        <w:t xml:space="preserve">  рассчитанный по кадастровой стоимости</w:t>
      </w:r>
      <w:r w:rsidR="00616CF0">
        <w:rPr>
          <w:rStyle w:val="apple-converted-space"/>
          <w:color w:val="000000"/>
          <w:sz w:val="26"/>
          <w:szCs w:val="26"/>
        </w:rPr>
        <w:t xml:space="preserve"> </w:t>
      </w:r>
      <w:r w:rsidR="00DB4414" w:rsidRPr="00DB61BE">
        <w:rPr>
          <w:rStyle w:val="apple-converted-space"/>
          <w:sz w:val="26"/>
          <w:szCs w:val="26"/>
        </w:rPr>
        <w:t>составляет</w:t>
      </w:r>
      <w:r w:rsidR="00616CF0">
        <w:rPr>
          <w:rStyle w:val="apple-converted-space"/>
          <w:sz w:val="26"/>
          <w:szCs w:val="26"/>
        </w:rPr>
        <w:t xml:space="preserve"> </w:t>
      </w:r>
      <w:r w:rsidR="00A4660A" w:rsidRPr="00DB61BE">
        <w:rPr>
          <w:rStyle w:val="apple-converted-space"/>
          <w:sz w:val="26"/>
          <w:szCs w:val="26"/>
        </w:rPr>
        <w:t xml:space="preserve">1624 (Одна тысяча шестьсот двадцать четыре) </w:t>
      </w:r>
      <w:r w:rsidR="00A4660A" w:rsidRPr="00DB61BE">
        <w:rPr>
          <w:sz w:val="26"/>
          <w:szCs w:val="26"/>
        </w:rPr>
        <w:t>рубл</w:t>
      </w:r>
      <w:r w:rsidR="00DB4414" w:rsidRPr="00DB61BE">
        <w:rPr>
          <w:sz w:val="26"/>
          <w:szCs w:val="26"/>
        </w:rPr>
        <w:t>я</w:t>
      </w:r>
      <w:r w:rsidR="00A4660A" w:rsidRPr="00DB61BE">
        <w:rPr>
          <w:sz w:val="26"/>
          <w:szCs w:val="26"/>
        </w:rPr>
        <w:t xml:space="preserve"> 80 копеек (без учета НДС)</w:t>
      </w:r>
    </w:p>
    <w:p w:rsidR="004D4BF5" w:rsidRPr="00DB61BE" w:rsidRDefault="00C445B7" w:rsidP="00A4660A">
      <w:pPr>
        <w:ind w:firstLine="708"/>
        <w:jc w:val="both"/>
        <w:rPr>
          <w:sz w:val="26"/>
          <w:szCs w:val="26"/>
        </w:rPr>
      </w:pPr>
      <w:r w:rsidRPr="00DB61BE">
        <w:rPr>
          <w:b/>
          <w:bCs/>
          <w:sz w:val="26"/>
          <w:szCs w:val="26"/>
        </w:rPr>
        <w:t xml:space="preserve">6. </w:t>
      </w:r>
      <w:r w:rsidR="004D4BF5" w:rsidRPr="00DB61BE">
        <w:rPr>
          <w:b/>
          <w:bCs/>
          <w:sz w:val="26"/>
          <w:szCs w:val="26"/>
        </w:rPr>
        <w:t>Размер задатка:</w:t>
      </w:r>
      <w:r w:rsidR="004D4BF5" w:rsidRPr="00DB61BE">
        <w:rPr>
          <w:rStyle w:val="apple-converted-space"/>
          <w:sz w:val="26"/>
          <w:szCs w:val="26"/>
        </w:rPr>
        <w:t> </w:t>
      </w:r>
      <w:r w:rsidR="000E074B" w:rsidRPr="00DB61BE">
        <w:rPr>
          <w:rStyle w:val="apple-converted-space"/>
          <w:sz w:val="26"/>
          <w:szCs w:val="26"/>
        </w:rPr>
        <w:t>2</w:t>
      </w:r>
      <w:r w:rsidR="004D4BF5" w:rsidRPr="00DB61BE">
        <w:rPr>
          <w:rStyle w:val="apple-converted-space"/>
          <w:sz w:val="26"/>
          <w:szCs w:val="26"/>
        </w:rPr>
        <w:t>0% от начальной стоимости – 324 (триста двадцать четыре) рубля 96 копеек</w:t>
      </w:r>
      <w:r w:rsidR="004D4BF5" w:rsidRPr="00DB61BE">
        <w:rPr>
          <w:sz w:val="26"/>
          <w:szCs w:val="26"/>
        </w:rPr>
        <w:t>.</w:t>
      </w:r>
    </w:p>
    <w:p w:rsidR="00F15AA8" w:rsidRPr="00DB61BE" w:rsidRDefault="00F15AA8" w:rsidP="00F15AA8">
      <w:pPr>
        <w:pStyle w:val="ad"/>
        <w:spacing w:before="0" w:beforeAutospacing="0" w:after="0" w:afterAutospacing="0"/>
        <w:ind w:firstLine="709"/>
        <w:jc w:val="both"/>
        <w:rPr>
          <w:b/>
          <w:sz w:val="26"/>
          <w:szCs w:val="26"/>
        </w:rPr>
      </w:pPr>
      <w:r w:rsidRPr="00DB61BE">
        <w:rPr>
          <w:b/>
          <w:sz w:val="26"/>
          <w:szCs w:val="26"/>
          <w:lang w:eastAsia="en-US"/>
        </w:rPr>
        <w:t>З</w:t>
      </w:r>
      <w:r w:rsidRPr="00DB61BE">
        <w:rPr>
          <w:b/>
          <w:sz w:val="26"/>
          <w:szCs w:val="26"/>
        </w:rPr>
        <w:t>адаток перечисляется безналичным путем по следующим реквизитам:</w:t>
      </w:r>
    </w:p>
    <w:p w:rsidR="00F15AA8" w:rsidRPr="00DB61BE" w:rsidRDefault="00F15AA8" w:rsidP="00F15AA8">
      <w:pPr>
        <w:shd w:val="clear" w:color="auto" w:fill="FFFFFF"/>
        <w:ind w:firstLine="709"/>
        <w:jc w:val="both"/>
        <w:rPr>
          <w:sz w:val="26"/>
          <w:szCs w:val="26"/>
        </w:rPr>
      </w:pPr>
      <w:r w:rsidRPr="00DB61BE">
        <w:rPr>
          <w:sz w:val="26"/>
          <w:szCs w:val="26"/>
        </w:rPr>
        <w:t>Финансовое управление администрации Нагорского района (</w:t>
      </w:r>
      <w:r w:rsidRPr="00DB61BE">
        <w:rPr>
          <w:color w:val="000000"/>
          <w:spacing w:val="5"/>
          <w:sz w:val="26"/>
          <w:szCs w:val="26"/>
        </w:rPr>
        <w:t>администрация Нагорского района</w:t>
      </w:r>
      <w:r w:rsidRPr="00DB61BE">
        <w:rPr>
          <w:sz w:val="26"/>
          <w:szCs w:val="26"/>
        </w:rPr>
        <w:t>, л/с 05403010970)</w:t>
      </w:r>
    </w:p>
    <w:p w:rsidR="00F15AA8" w:rsidRPr="00DB61BE" w:rsidRDefault="00F15AA8" w:rsidP="00F15AA8">
      <w:pPr>
        <w:shd w:val="clear" w:color="auto" w:fill="FFFFFF"/>
        <w:ind w:firstLine="709"/>
        <w:rPr>
          <w:color w:val="000000"/>
          <w:spacing w:val="4"/>
          <w:sz w:val="26"/>
          <w:szCs w:val="26"/>
        </w:rPr>
      </w:pPr>
      <w:r w:rsidRPr="00DB61BE">
        <w:rPr>
          <w:b/>
          <w:color w:val="000000"/>
          <w:spacing w:val="4"/>
          <w:sz w:val="26"/>
          <w:szCs w:val="26"/>
        </w:rPr>
        <w:t>ИНН</w:t>
      </w:r>
      <w:r w:rsidRPr="00DB61BE">
        <w:rPr>
          <w:color w:val="000000"/>
          <w:spacing w:val="4"/>
          <w:sz w:val="26"/>
          <w:szCs w:val="26"/>
        </w:rPr>
        <w:t xml:space="preserve"> 4319000732 </w:t>
      </w:r>
    </w:p>
    <w:p w:rsidR="00F15AA8" w:rsidRPr="00DB61BE" w:rsidRDefault="00F15AA8" w:rsidP="00CD05F8">
      <w:pPr>
        <w:shd w:val="clear" w:color="auto" w:fill="FFFFFF"/>
        <w:ind w:firstLine="709"/>
        <w:jc w:val="both"/>
        <w:rPr>
          <w:b/>
          <w:color w:val="000000"/>
          <w:sz w:val="26"/>
          <w:szCs w:val="26"/>
        </w:rPr>
      </w:pPr>
      <w:r w:rsidRPr="00DB61BE">
        <w:rPr>
          <w:b/>
          <w:color w:val="000000"/>
          <w:spacing w:val="4"/>
          <w:sz w:val="26"/>
          <w:szCs w:val="26"/>
        </w:rPr>
        <w:t>КПП</w:t>
      </w:r>
      <w:r w:rsidRPr="00DB61BE">
        <w:rPr>
          <w:color w:val="000000"/>
          <w:spacing w:val="4"/>
          <w:sz w:val="26"/>
          <w:szCs w:val="26"/>
        </w:rPr>
        <w:t xml:space="preserve"> 431901001</w:t>
      </w:r>
    </w:p>
    <w:p w:rsidR="00F15AA8" w:rsidRPr="00DB61BE" w:rsidRDefault="00F15AA8" w:rsidP="00F15AA8">
      <w:pPr>
        <w:shd w:val="clear" w:color="auto" w:fill="FFFFFF"/>
        <w:ind w:firstLine="709"/>
        <w:rPr>
          <w:color w:val="000000"/>
          <w:sz w:val="26"/>
          <w:szCs w:val="26"/>
        </w:rPr>
      </w:pPr>
      <w:r w:rsidRPr="00DB61BE">
        <w:rPr>
          <w:b/>
          <w:color w:val="000000"/>
          <w:sz w:val="26"/>
          <w:szCs w:val="26"/>
        </w:rPr>
        <w:t>БИК</w:t>
      </w:r>
      <w:r w:rsidRPr="00DB61BE">
        <w:rPr>
          <w:color w:val="000000"/>
          <w:sz w:val="26"/>
          <w:szCs w:val="26"/>
        </w:rPr>
        <w:t xml:space="preserve"> 013304182 </w:t>
      </w:r>
    </w:p>
    <w:p w:rsidR="00F15AA8" w:rsidRPr="00DB61BE" w:rsidRDefault="00F15AA8" w:rsidP="00F15AA8">
      <w:pPr>
        <w:shd w:val="clear" w:color="auto" w:fill="FFFFFF"/>
        <w:ind w:firstLine="709"/>
        <w:rPr>
          <w:color w:val="000000"/>
          <w:sz w:val="26"/>
          <w:szCs w:val="26"/>
        </w:rPr>
      </w:pPr>
      <w:r w:rsidRPr="00DB61BE">
        <w:rPr>
          <w:b/>
          <w:color w:val="000000"/>
          <w:sz w:val="26"/>
          <w:szCs w:val="26"/>
        </w:rPr>
        <w:t>ОКТМО</w:t>
      </w:r>
      <w:r w:rsidRPr="00DB61BE">
        <w:rPr>
          <w:color w:val="000000"/>
          <w:sz w:val="26"/>
          <w:szCs w:val="26"/>
        </w:rPr>
        <w:t xml:space="preserve"> 33625000</w:t>
      </w:r>
    </w:p>
    <w:p w:rsidR="00F15AA8" w:rsidRPr="00DB61BE" w:rsidRDefault="00F15AA8" w:rsidP="00F15AA8">
      <w:pPr>
        <w:shd w:val="clear" w:color="auto" w:fill="FFFFFF"/>
        <w:ind w:firstLine="709"/>
        <w:rPr>
          <w:sz w:val="26"/>
          <w:szCs w:val="26"/>
        </w:rPr>
      </w:pPr>
      <w:r w:rsidRPr="00DB61BE">
        <w:rPr>
          <w:color w:val="000000"/>
          <w:sz w:val="26"/>
          <w:szCs w:val="26"/>
        </w:rPr>
        <w:t>ОТДЕЛЕНИЕ КИРОВ БАНКА РОССИИ//</w:t>
      </w:r>
      <w:r w:rsidRPr="00DB61BE">
        <w:rPr>
          <w:sz w:val="26"/>
          <w:szCs w:val="26"/>
        </w:rPr>
        <w:t xml:space="preserve"> УФК по Кировской области </w:t>
      </w:r>
      <w:r w:rsidRPr="00DB61BE">
        <w:rPr>
          <w:color w:val="000000"/>
          <w:sz w:val="26"/>
          <w:szCs w:val="26"/>
        </w:rPr>
        <w:t>г. Киров</w:t>
      </w:r>
    </w:p>
    <w:p w:rsidR="00F15AA8" w:rsidRPr="00DB61BE" w:rsidRDefault="00F15AA8" w:rsidP="00F15AA8">
      <w:pPr>
        <w:shd w:val="clear" w:color="auto" w:fill="FFFFFF"/>
        <w:ind w:firstLine="709"/>
        <w:rPr>
          <w:color w:val="000000"/>
          <w:spacing w:val="4"/>
          <w:sz w:val="26"/>
          <w:szCs w:val="26"/>
        </w:rPr>
      </w:pPr>
      <w:r w:rsidRPr="00DB61BE">
        <w:rPr>
          <w:color w:val="000000"/>
          <w:spacing w:val="4"/>
          <w:sz w:val="26"/>
          <w:szCs w:val="26"/>
        </w:rPr>
        <w:t>Единый казначейский счет  40102810345370000033</w:t>
      </w:r>
    </w:p>
    <w:p w:rsidR="00F15AA8" w:rsidRPr="00DB61BE" w:rsidRDefault="00F15AA8" w:rsidP="00CD05F8">
      <w:pPr>
        <w:shd w:val="clear" w:color="auto" w:fill="FFFFFF"/>
        <w:ind w:firstLine="709"/>
        <w:rPr>
          <w:sz w:val="26"/>
          <w:szCs w:val="26"/>
        </w:rPr>
      </w:pPr>
      <w:r w:rsidRPr="00DB61BE">
        <w:rPr>
          <w:color w:val="000000"/>
          <w:spacing w:val="4"/>
          <w:sz w:val="26"/>
          <w:szCs w:val="26"/>
        </w:rPr>
        <w:t xml:space="preserve">Казначейский счет </w:t>
      </w:r>
      <w:r w:rsidR="009704F2" w:rsidRPr="00DB61BE">
        <w:rPr>
          <w:color w:val="000000"/>
          <w:spacing w:val="4"/>
          <w:sz w:val="26"/>
          <w:szCs w:val="26"/>
        </w:rPr>
        <w:t>03232643336250004000</w:t>
      </w:r>
    </w:p>
    <w:p w:rsidR="00F15AA8" w:rsidRPr="00DB61BE" w:rsidRDefault="00F15AA8" w:rsidP="00F15AA8">
      <w:pPr>
        <w:pStyle w:val="ad"/>
        <w:spacing w:before="0" w:beforeAutospacing="0" w:after="0" w:afterAutospacing="0"/>
        <w:ind w:firstLine="709"/>
        <w:jc w:val="both"/>
        <w:rPr>
          <w:sz w:val="26"/>
          <w:szCs w:val="26"/>
        </w:rPr>
      </w:pPr>
      <w:r w:rsidRPr="00DB61BE">
        <w:rPr>
          <w:sz w:val="26"/>
          <w:szCs w:val="26"/>
        </w:rPr>
        <w:t>В графе «Назначение платежа» указать: «задаток для участия в аукционе, номер лота (например, Лот № 1)».</w:t>
      </w:r>
    </w:p>
    <w:p w:rsidR="00F15AA8" w:rsidRPr="00DB61BE" w:rsidRDefault="00F15AA8" w:rsidP="00F15AA8">
      <w:pPr>
        <w:ind w:firstLine="709"/>
        <w:contextualSpacing/>
        <w:jc w:val="both"/>
        <w:rPr>
          <w:sz w:val="26"/>
          <w:szCs w:val="26"/>
        </w:rPr>
      </w:pPr>
      <w:r w:rsidRPr="00DB61BE">
        <w:rPr>
          <w:sz w:val="26"/>
          <w:szCs w:val="26"/>
        </w:rPr>
        <w:t>Платежные документы, в которых указано иное назначение платежа, не будут считаться документами, подтверждающими внесение задатка на участие в аукционе.</w:t>
      </w:r>
    </w:p>
    <w:p w:rsidR="00F15AA8" w:rsidRPr="00DB61BE" w:rsidRDefault="00F15AA8" w:rsidP="00F15AA8">
      <w:pPr>
        <w:autoSpaceDE w:val="0"/>
        <w:autoSpaceDN w:val="0"/>
        <w:adjustRightInd w:val="0"/>
        <w:ind w:firstLine="709"/>
        <w:jc w:val="both"/>
        <w:rPr>
          <w:sz w:val="26"/>
          <w:szCs w:val="26"/>
        </w:rPr>
      </w:pPr>
      <w:r w:rsidRPr="00DB61BE">
        <w:rPr>
          <w:sz w:val="26"/>
          <w:szCs w:val="26"/>
        </w:rPr>
        <w:t xml:space="preserve">Денежные средства должны быть внесены заявителем на счет Получателя и зачислены не позднее даты окончания приема заявок на участие в аукционе. </w:t>
      </w:r>
    </w:p>
    <w:p w:rsidR="00F15AA8" w:rsidRPr="00DB61BE" w:rsidRDefault="00F15AA8" w:rsidP="00F15AA8">
      <w:pPr>
        <w:autoSpaceDE w:val="0"/>
        <w:autoSpaceDN w:val="0"/>
        <w:adjustRightInd w:val="0"/>
        <w:ind w:firstLine="709"/>
        <w:jc w:val="both"/>
        <w:rPr>
          <w:sz w:val="26"/>
          <w:szCs w:val="26"/>
        </w:rPr>
      </w:pPr>
      <w:r w:rsidRPr="00DB61BE">
        <w:rPr>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участвующим в аукционе, но не победившим в нем.</w:t>
      </w:r>
    </w:p>
    <w:p w:rsidR="00F15AA8" w:rsidRPr="00DB61BE" w:rsidRDefault="00F15AA8" w:rsidP="00F15AA8">
      <w:pPr>
        <w:autoSpaceDE w:val="0"/>
        <w:autoSpaceDN w:val="0"/>
        <w:adjustRightInd w:val="0"/>
        <w:ind w:firstLine="709"/>
        <w:jc w:val="both"/>
        <w:rPr>
          <w:sz w:val="26"/>
          <w:szCs w:val="26"/>
        </w:rPr>
      </w:pPr>
      <w:r w:rsidRPr="00DB61BE">
        <w:rPr>
          <w:sz w:val="26"/>
          <w:szCs w:val="26"/>
        </w:rPr>
        <w:t xml:space="preserve">Задаток, внесенный лицом, признанным победителем аукциона, засчитывается в счет </w:t>
      </w:r>
      <w:r w:rsidR="00C37638" w:rsidRPr="00DB61BE">
        <w:rPr>
          <w:sz w:val="26"/>
          <w:szCs w:val="26"/>
        </w:rPr>
        <w:t xml:space="preserve">арендной платы за </w:t>
      </w:r>
      <w:r w:rsidRPr="00DB61BE">
        <w:rPr>
          <w:sz w:val="26"/>
          <w:szCs w:val="26"/>
        </w:rPr>
        <w:t>земельн</w:t>
      </w:r>
      <w:r w:rsidR="00C37638" w:rsidRPr="00DB61BE">
        <w:rPr>
          <w:sz w:val="26"/>
          <w:szCs w:val="26"/>
        </w:rPr>
        <w:t>ый</w:t>
      </w:r>
      <w:r w:rsidRPr="00DB61BE">
        <w:rPr>
          <w:sz w:val="26"/>
          <w:szCs w:val="26"/>
        </w:rPr>
        <w:t xml:space="preserve"> участ</w:t>
      </w:r>
      <w:r w:rsidR="00C37638" w:rsidRPr="00DB61BE">
        <w:rPr>
          <w:sz w:val="26"/>
          <w:szCs w:val="26"/>
        </w:rPr>
        <w:t>ок</w:t>
      </w:r>
      <w:r w:rsidRPr="00DB61BE">
        <w:rPr>
          <w:sz w:val="26"/>
          <w:szCs w:val="26"/>
        </w:rPr>
        <w:t>. Задаток, внесенный лицом,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F15AA8" w:rsidRPr="00DB61BE" w:rsidRDefault="00F15AA8" w:rsidP="00CD05F8">
      <w:pPr>
        <w:autoSpaceDE w:val="0"/>
        <w:autoSpaceDN w:val="0"/>
        <w:adjustRightInd w:val="0"/>
        <w:ind w:firstLine="709"/>
        <w:jc w:val="both"/>
        <w:rPr>
          <w:sz w:val="26"/>
          <w:szCs w:val="26"/>
        </w:rPr>
      </w:pPr>
      <w:r w:rsidRPr="00DB61BE">
        <w:rPr>
          <w:sz w:val="26"/>
          <w:szCs w:val="26"/>
        </w:rPr>
        <w:t>Заявителю, не допущенному к участию в аукционе, организатор торгов обязан вернуть внесенный им задаток в течение трех рабочих дней со дня оформления протокола приема заявок на участие в аукционе.</w:t>
      </w:r>
    </w:p>
    <w:p w:rsidR="00A20433" w:rsidRPr="00DB61BE" w:rsidRDefault="00C445B7" w:rsidP="00C104A6">
      <w:pPr>
        <w:pStyle w:val="ad"/>
        <w:spacing w:before="0" w:beforeAutospacing="0" w:after="0" w:afterAutospacing="0"/>
        <w:ind w:firstLine="708"/>
        <w:jc w:val="both"/>
        <w:rPr>
          <w:bCs/>
          <w:sz w:val="26"/>
          <w:szCs w:val="26"/>
        </w:rPr>
      </w:pPr>
      <w:r w:rsidRPr="00DB61BE">
        <w:rPr>
          <w:b/>
          <w:sz w:val="26"/>
          <w:szCs w:val="26"/>
        </w:rPr>
        <w:t xml:space="preserve">7. </w:t>
      </w:r>
      <w:r w:rsidR="00A20433" w:rsidRPr="00DB61BE">
        <w:rPr>
          <w:b/>
          <w:sz w:val="26"/>
          <w:szCs w:val="26"/>
        </w:rPr>
        <w:t>Величина повышения начальной цены предмета аукциона («шаг аукциона»):</w:t>
      </w:r>
      <w:r w:rsidR="00DB61BE" w:rsidRPr="00DB61BE">
        <w:rPr>
          <w:b/>
          <w:sz w:val="26"/>
          <w:szCs w:val="26"/>
        </w:rPr>
        <w:t xml:space="preserve"> </w:t>
      </w:r>
      <w:r w:rsidR="00A20433" w:rsidRPr="00DB61BE">
        <w:rPr>
          <w:bCs/>
          <w:sz w:val="26"/>
          <w:szCs w:val="26"/>
        </w:rPr>
        <w:t xml:space="preserve">«Шаг аукциона» составляет 3 % начальной цены предмета аукциона и составляет: </w:t>
      </w:r>
      <w:r w:rsidR="005C4B8A" w:rsidRPr="00DB61BE">
        <w:rPr>
          <w:sz w:val="26"/>
          <w:szCs w:val="26"/>
        </w:rPr>
        <w:t>48 (Сорок восемь) рублей 74 копейки</w:t>
      </w:r>
      <w:r w:rsidR="00A20433" w:rsidRPr="00DB61BE">
        <w:rPr>
          <w:bCs/>
          <w:sz w:val="26"/>
          <w:szCs w:val="26"/>
        </w:rPr>
        <w:t>.</w:t>
      </w:r>
    </w:p>
    <w:p w:rsidR="00A20433" w:rsidRPr="00DB61BE" w:rsidRDefault="00A20433" w:rsidP="00A20433">
      <w:pPr>
        <w:pStyle w:val="ad"/>
        <w:spacing w:before="0" w:beforeAutospacing="0" w:after="0" w:afterAutospacing="0"/>
        <w:jc w:val="both"/>
        <w:rPr>
          <w:bCs/>
          <w:sz w:val="26"/>
          <w:szCs w:val="26"/>
        </w:rPr>
      </w:pPr>
      <w:r w:rsidRPr="00DB61BE">
        <w:rPr>
          <w:bCs/>
          <w:sz w:val="26"/>
          <w:szCs w:val="26"/>
        </w:rPr>
        <w:tab/>
      </w:r>
      <w:r w:rsidR="00347454" w:rsidRPr="00DB61BE">
        <w:rPr>
          <w:b/>
          <w:bCs/>
          <w:sz w:val="26"/>
          <w:szCs w:val="26"/>
        </w:rPr>
        <w:t>8.</w:t>
      </w:r>
      <w:r w:rsidRPr="00DB61BE">
        <w:rPr>
          <w:b/>
          <w:bCs/>
          <w:sz w:val="26"/>
          <w:szCs w:val="26"/>
        </w:rPr>
        <w:t xml:space="preserve">Осмотр предмета аукциона </w:t>
      </w:r>
      <w:r w:rsidRPr="00DB61BE">
        <w:rPr>
          <w:bCs/>
          <w:sz w:val="26"/>
          <w:szCs w:val="26"/>
        </w:rPr>
        <w:t xml:space="preserve">на местности </w:t>
      </w:r>
      <w:r w:rsidR="00353B5E" w:rsidRPr="00DB61BE">
        <w:rPr>
          <w:bCs/>
          <w:sz w:val="26"/>
          <w:szCs w:val="26"/>
        </w:rPr>
        <w:t>производится в любое время самостоятельно в течение периода приёма заявок по указанному местоположению земельного участка</w:t>
      </w:r>
      <w:r w:rsidRPr="00DB61BE">
        <w:rPr>
          <w:bCs/>
          <w:sz w:val="26"/>
          <w:szCs w:val="26"/>
        </w:rPr>
        <w:t>.</w:t>
      </w:r>
    </w:p>
    <w:p w:rsidR="00364B6B" w:rsidRPr="00DB61BE" w:rsidRDefault="00364B6B" w:rsidP="00364B6B">
      <w:pPr>
        <w:ind w:firstLine="709"/>
        <w:jc w:val="both"/>
        <w:rPr>
          <w:sz w:val="26"/>
          <w:szCs w:val="26"/>
        </w:rPr>
      </w:pPr>
      <w:r w:rsidRPr="00DB61BE">
        <w:rPr>
          <w:b/>
          <w:bCs/>
          <w:sz w:val="26"/>
          <w:szCs w:val="26"/>
        </w:rPr>
        <w:t>9.</w:t>
      </w:r>
      <w:r w:rsidRPr="00DB61BE">
        <w:rPr>
          <w:b/>
          <w:sz w:val="26"/>
          <w:szCs w:val="26"/>
        </w:rPr>
        <w:t>Размер обеспечения договора:</w:t>
      </w:r>
      <w:r w:rsidRPr="00DB61BE">
        <w:rPr>
          <w:sz w:val="26"/>
          <w:szCs w:val="26"/>
        </w:rPr>
        <w:t xml:space="preserve"> обеспечение исполнения договора не предусмотрено. </w:t>
      </w:r>
    </w:p>
    <w:p w:rsidR="00A20433" w:rsidRPr="00DB61BE" w:rsidRDefault="00A20433" w:rsidP="00A20433">
      <w:pPr>
        <w:pStyle w:val="ad"/>
        <w:spacing w:before="0" w:beforeAutospacing="0" w:after="0" w:afterAutospacing="0"/>
        <w:jc w:val="both"/>
        <w:rPr>
          <w:sz w:val="26"/>
          <w:szCs w:val="26"/>
        </w:rPr>
      </w:pPr>
      <w:r w:rsidRPr="00DB61BE">
        <w:rPr>
          <w:b/>
          <w:bCs/>
          <w:sz w:val="26"/>
          <w:szCs w:val="26"/>
        </w:rPr>
        <w:lastRenderedPageBreak/>
        <w:tab/>
      </w:r>
      <w:r w:rsidR="00364B6B" w:rsidRPr="00DB61BE">
        <w:rPr>
          <w:b/>
          <w:bCs/>
          <w:sz w:val="26"/>
          <w:szCs w:val="26"/>
        </w:rPr>
        <w:t>10</w:t>
      </w:r>
      <w:r w:rsidR="00525BF9" w:rsidRPr="00DB61BE">
        <w:rPr>
          <w:b/>
          <w:bCs/>
          <w:sz w:val="26"/>
          <w:szCs w:val="26"/>
        </w:rPr>
        <w:t xml:space="preserve">. </w:t>
      </w:r>
      <w:r w:rsidRPr="00DB61BE">
        <w:rPr>
          <w:b/>
          <w:bCs/>
          <w:sz w:val="26"/>
          <w:szCs w:val="26"/>
        </w:rPr>
        <w:t>Порядок, место, дата и время начала и окончания приема заявок и прилагаемых к ним документов.</w:t>
      </w:r>
    </w:p>
    <w:p w:rsidR="00A20433" w:rsidRPr="00DB61BE" w:rsidRDefault="00A20433" w:rsidP="00A20433">
      <w:pPr>
        <w:jc w:val="both"/>
        <w:rPr>
          <w:b/>
          <w:sz w:val="26"/>
          <w:szCs w:val="26"/>
        </w:rPr>
      </w:pPr>
      <w:r w:rsidRPr="00DB61BE">
        <w:rPr>
          <w:sz w:val="26"/>
          <w:szCs w:val="26"/>
        </w:rPr>
        <w:tab/>
        <w:t xml:space="preserve">Дата начала приема заявок и документов на участие в аукционе: </w:t>
      </w:r>
      <w:r w:rsidRPr="00DB61BE">
        <w:rPr>
          <w:b/>
          <w:sz w:val="26"/>
          <w:szCs w:val="26"/>
        </w:rPr>
        <w:t>«</w:t>
      </w:r>
      <w:r w:rsidR="00525BF9" w:rsidRPr="00DB61BE">
        <w:rPr>
          <w:b/>
          <w:sz w:val="26"/>
          <w:szCs w:val="26"/>
        </w:rPr>
        <w:t>1</w:t>
      </w:r>
      <w:r w:rsidR="00D75953" w:rsidRPr="00DB61BE">
        <w:rPr>
          <w:b/>
          <w:sz w:val="26"/>
          <w:szCs w:val="26"/>
        </w:rPr>
        <w:t>8</w:t>
      </w:r>
      <w:r w:rsidRPr="00DB61BE">
        <w:rPr>
          <w:b/>
          <w:sz w:val="26"/>
          <w:szCs w:val="26"/>
        </w:rPr>
        <w:t xml:space="preserve">» </w:t>
      </w:r>
      <w:r w:rsidR="00F15AA8" w:rsidRPr="00DB61BE">
        <w:rPr>
          <w:b/>
          <w:sz w:val="26"/>
          <w:szCs w:val="26"/>
        </w:rPr>
        <w:t>февраля</w:t>
      </w:r>
      <w:r w:rsidRPr="00DB61BE">
        <w:rPr>
          <w:b/>
          <w:sz w:val="26"/>
          <w:szCs w:val="26"/>
        </w:rPr>
        <w:t xml:space="preserve"> 202</w:t>
      </w:r>
      <w:r w:rsidR="00F15AA8" w:rsidRPr="00DB61BE">
        <w:rPr>
          <w:b/>
          <w:sz w:val="26"/>
          <w:szCs w:val="26"/>
        </w:rPr>
        <w:t>1</w:t>
      </w:r>
      <w:r w:rsidRPr="00DB61BE">
        <w:rPr>
          <w:b/>
          <w:sz w:val="26"/>
          <w:szCs w:val="26"/>
        </w:rPr>
        <w:t xml:space="preserve"> года.</w:t>
      </w:r>
    </w:p>
    <w:p w:rsidR="00A20433" w:rsidRPr="00DB61BE" w:rsidRDefault="00A20433" w:rsidP="00A20433">
      <w:pPr>
        <w:jc w:val="both"/>
        <w:rPr>
          <w:b/>
          <w:sz w:val="26"/>
          <w:szCs w:val="26"/>
        </w:rPr>
      </w:pPr>
      <w:r w:rsidRPr="00DB61BE">
        <w:rPr>
          <w:sz w:val="26"/>
          <w:szCs w:val="26"/>
        </w:rPr>
        <w:tab/>
        <w:t>Время приема заявок - в рабочие дни: с понедельника по четверг с 08 час. 00 мин. до 17 час.00 мин., в пятницу с 08 час. 00 мин. до 15 час. 45 мин., перерыв на обед с 12 час 00 мин. до 13 час. 00 мин. Окончание приёма заявок на участие в аукционе</w:t>
      </w:r>
      <w:r w:rsidRPr="00DB61BE">
        <w:rPr>
          <w:b/>
          <w:sz w:val="26"/>
          <w:szCs w:val="26"/>
        </w:rPr>
        <w:t xml:space="preserve">: </w:t>
      </w:r>
      <w:r w:rsidR="00525BF9" w:rsidRPr="00DB61BE">
        <w:rPr>
          <w:b/>
          <w:sz w:val="26"/>
          <w:szCs w:val="26"/>
        </w:rPr>
        <w:t>«1</w:t>
      </w:r>
      <w:r w:rsidR="003F4815" w:rsidRPr="00DB61BE">
        <w:rPr>
          <w:b/>
          <w:sz w:val="26"/>
          <w:szCs w:val="26"/>
        </w:rPr>
        <w:t>9</w:t>
      </w:r>
      <w:r w:rsidRPr="00DB61BE">
        <w:rPr>
          <w:b/>
          <w:sz w:val="26"/>
          <w:szCs w:val="26"/>
        </w:rPr>
        <w:t xml:space="preserve">» </w:t>
      </w:r>
      <w:r w:rsidR="00F15AA8" w:rsidRPr="00DB61BE">
        <w:rPr>
          <w:b/>
          <w:sz w:val="26"/>
          <w:szCs w:val="26"/>
        </w:rPr>
        <w:t>марта</w:t>
      </w:r>
      <w:r w:rsidRPr="00DB61BE">
        <w:rPr>
          <w:b/>
          <w:sz w:val="26"/>
          <w:szCs w:val="26"/>
        </w:rPr>
        <w:t xml:space="preserve"> 20</w:t>
      </w:r>
      <w:r w:rsidR="00525BF9" w:rsidRPr="00DB61BE">
        <w:rPr>
          <w:b/>
          <w:sz w:val="26"/>
          <w:szCs w:val="26"/>
        </w:rPr>
        <w:t>2</w:t>
      </w:r>
      <w:r w:rsidR="00F15AA8" w:rsidRPr="00DB61BE">
        <w:rPr>
          <w:b/>
          <w:sz w:val="26"/>
          <w:szCs w:val="26"/>
        </w:rPr>
        <w:t>1</w:t>
      </w:r>
      <w:r w:rsidRPr="00DB61BE">
        <w:rPr>
          <w:b/>
          <w:sz w:val="26"/>
          <w:szCs w:val="26"/>
        </w:rPr>
        <w:t xml:space="preserve"> года.</w:t>
      </w:r>
    </w:p>
    <w:p w:rsidR="00A20433" w:rsidRPr="00DB61BE" w:rsidRDefault="00A20433" w:rsidP="00A20433">
      <w:pPr>
        <w:ind w:firstLine="708"/>
        <w:jc w:val="both"/>
        <w:rPr>
          <w:sz w:val="26"/>
          <w:szCs w:val="26"/>
        </w:rPr>
      </w:pPr>
      <w:r w:rsidRPr="00DB61BE">
        <w:rPr>
          <w:sz w:val="26"/>
          <w:szCs w:val="26"/>
        </w:rPr>
        <w:t>Адрес приема заявок: Кировская область, п. Нагорск, ул. Леушина, д. 21, (здание администрации) кабинет № 223.</w:t>
      </w:r>
    </w:p>
    <w:p w:rsidR="00AF361E" w:rsidRPr="00DB61BE" w:rsidRDefault="00AF361E" w:rsidP="00AF361E">
      <w:pPr>
        <w:autoSpaceDE w:val="0"/>
        <w:autoSpaceDN w:val="0"/>
        <w:adjustRightInd w:val="0"/>
        <w:ind w:firstLine="540"/>
        <w:jc w:val="both"/>
        <w:rPr>
          <w:rFonts w:eastAsiaTheme="minorHAnsi"/>
          <w:sz w:val="26"/>
          <w:szCs w:val="26"/>
          <w:lang w:eastAsia="en-US"/>
        </w:rPr>
      </w:pPr>
      <w:r w:rsidRPr="00DB61BE">
        <w:rPr>
          <w:rFonts w:eastAsiaTheme="minorHAnsi"/>
          <w:sz w:val="26"/>
          <w:szCs w:val="26"/>
          <w:lang w:eastAsia="en-US"/>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12" w:history="1">
        <w:r w:rsidRPr="00DB61BE">
          <w:rPr>
            <w:rFonts w:eastAsiaTheme="minorHAnsi"/>
            <w:color w:val="0000FF"/>
            <w:sz w:val="26"/>
            <w:szCs w:val="26"/>
            <w:lang w:eastAsia="en-US"/>
          </w:rPr>
          <w:t>частью 4 статьи 18</w:t>
        </w:r>
      </w:hyperlink>
      <w:r w:rsidRPr="00DB61BE">
        <w:rPr>
          <w:rFonts w:eastAsiaTheme="minorHAnsi"/>
          <w:sz w:val="26"/>
          <w:szCs w:val="26"/>
          <w:lang w:eastAsia="en-US"/>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3" w:history="1">
        <w:r w:rsidRPr="00DB61BE">
          <w:rPr>
            <w:rFonts w:eastAsiaTheme="minorHAnsi"/>
            <w:color w:val="0000FF"/>
            <w:sz w:val="26"/>
            <w:szCs w:val="26"/>
            <w:lang w:eastAsia="en-US"/>
          </w:rPr>
          <w:t>частью 3 статьи 14</w:t>
        </w:r>
      </w:hyperlink>
      <w:r w:rsidRPr="00DB61BE">
        <w:rPr>
          <w:rFonts w:eastAsiaTheme="minorHAnsi"/>
          <w:sz w:val="26"/>
          <w:szCs w:val="26"/>
          <w:lang w:eastAsia="en-US"/>
        </w:rPr>
        <w:t xml:space="preserve"> указанного Федерального закона.</w:t>
      </w:r>
    </w:p>
    <w:p w:rsidR="00E02F26" w:rsidRPr="00DB61BE" w:rsidRDefault="00A20433" w:rsidP="00AF361E">
      <w:pPr>
        <w:ind w:firstLine="567"/>
        <w:jc w:val="both"/>
        <w:rPr>
          <w:color w:val="000000"/>
          <w:sz w:val="26"/>
          <w:szCs w:val="26"/>
        </w:rPr>
      </w:pPr>
      <w:r w:rsidRPr="00DB61BE">
        <w:rPr>
          <w:sz w:val="26"/>
          <w:szCs w:val="26"/>
        </w:rPr>
        <w:tab/>
      </w:r>
      <w:r w:rsidR="00E02F26" w:rsidRPr="00DB61BE">
        <w:rPr>
          <w:color w:val="000000"/>
          <w:sz w:val="26"/>
          <w:szCs w:val="26"/>
        </w:rPr>
        <w:t>Один заявитель вправе подать только одну заявку на участие в аукционе.</w:t>
      </w:r>
    </w:p>
    <w:p w:rsidR="00E02F26" w:rsidRPr="00DB61BE" w:rsidRDefault="00E02F26" w:rsidP="00E02F26">
      <w:pPr>
        <w:ind w:firstLine="709"/>
        <w:jc w:val="both"/>
        <w:rPr>
          <w:color w:val="000000"/>
          <w:sz w:val="26"/>
          <w:szCs w:val="26"/>
        </w:rPr>
      </w:pPr>
      <w:r w:rsidRPr="00DB61BE">
        <w:rPr>
          <w:color w:val="000000"/>
          <w:sz w:val="26"/>
          <w:szCs w:val="26"/>
        </w:rPr>
        <w:t>Для участия в аукционе заявители предоставляют (лично или через своего представителя) в установленный в извещении о проведении аукциона срок следующие документы:</w:t>
      </w:r>
    </w:p>
    <w:p w:rsidR="00E02F26" w:rsidRPr="00DB61BE" w:rsidRDefault="00E02F26" w:rsidP="00E02F26">
      <w:pPr>
        <w:ind w:firstLine="709"/>
        <w:jc w:val="both"/>
        <w:rPr>
          <w:bCs/>
          <w:sz w:val="26"/>
          <w:szCs w:val="26"/>
        </w:rPr>
      </w:pPr>
      <w:r w:rsidRPr="00DB61BE">
        <w:rPr>
          <w:bCs/>
          <w:sz w:val="26"/>
          <w:szCs w:val="26"/>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sidRPr="00DB61BE">
        <w:rPr>
          <w:sz w:val="26"/>
          <w:szCs w:val="26"/>
        </w:rPr>
        <w:t>(приложение № 1)</w:t>
      </w:r>
      <w:r w:rsidRPr="00DB61BE">
        <w:rPr>
          <w:bCs/>
          <w:sz w:val="26"/>
          <w:szCs w:val="26"/>
        </w:rPr>
        <w:t>;</w:t>
      </w:r>
    </w:p>
    <w:p w:rsidR="00E02F26" w:rsidRPr="00DB61BE" w:rsidRDefault="00E02F26" w:rsidP="00E02F26">
      <w:pPr>
        <w:ind w:firstLine="709"/>
        <w:jc w:val="both"/>
        <w:rPr>
          <w:bCs/>
          <w:sz w:val="26"/>
          <w:szCs w:val="26"/>
        </w:rPr>
      </w:pPr>
      <w:r w:rsidRPr="00DB61BE">
        <w:rPr>
          <w:bCs/>
          <w:sz w:val="26"/>
          <w:szCs w:val="26"/>
        </w:rPr>
        <w:t>2) копии документов, удостоверяющих личность заявителя (для граждан)</w:t>
      </w:r>
      <w:r w:rsidRPr="00DB61BE">
        <w:rPr>
          <w:rFonts w:eastAsia="Arial"/>
          <w:sz w:val="26"/>
          <w:szCs w:val="26"/>
          <w:lang w:eastAsia="ar-SA"/>
        </w:rPr>
        <w:t>– все страницы паспорта</w:t>
      </w:r>
      <w:r w:rsidRPr="00DB61BE">
        <w:rPr>
          <w:bCs/>
          <w:sz w:val="26"/>
          <w:szCs w:val="26"/>
        </w:rPr>
        <w:t>;</w:t>
      </w:r>
    </w:p>
    <w:p w:rsidR="00E02F26" w:rsidRPr="00DB61BE" w:rsidRDefault="00E02F26" w:rsidP="00E02F26">
      <w:pPr>
        <w:ind w:firstLine="709"/>
        <w:jc w:val="both"/>
        <w:rPr>
          <w:bCs/>
          <w:sz w:val="26"/>
          <w:szCs w:val="26"/>
        </w:rPr>
      </w:pPr>
      <w:r w:rsidRPr="00DB61BE">
        <w:rPr>
          <w:bCs/>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2F26" w:rsidRPr="00DB61BE" w:rsidRDefault="00E02F26" w:rsidP="00E02F26">
      <w:pPr>
        <w:ind w:firstLine="709"/>
        <w:jc w:val="both"/>
        <w:rPr>
          <w:bCs/>
          <w:sz w:val="26"/>
          <w:szCs w:val="26"/>
        </w:rPr>
      </w:pPr>
      <w:r w:rsidRPr="00DB61BE">
        <w:rPr>
          <w:bCs/>
          <w:sz w:val="26"/>
          <w:szCs w:val="26"/>
        </w:rPr>
        <w:t>4) документы, подтверждающие внесение задатка.</w:t>
      </w:r>
      <w:r w:rsidRPr="00DB61BE">
        <w:rPr>
          <w:rStyle w:val="blk"/>
          <w:sz w:val="26"/>
          <w:szCs w:val="26"/>
        </w:rPr>
        <w:t>Представление документов, подтверждающих внесение задатка, признается заключением соглашения о задатке.</w:t>
      </w:r>
    </w:p>
    <w:p w:rsidR="00E02F26" w:rsidRPr="00DB61BE" w:rsidRDefault="00E02F26" w:rsidP="00E02F26">
      <w:pPr>
        <w:pStyle w:val="ad"/>
        <w:spacing w:before="0" w:beforeAutospacing="0" w:after="0" w:afterAutospacing="0"/>
        <w:ind w:firstLine="709"/>
        <w:jc w:val="both"/>
        <w:rPr>
          <w:sz w:val="26"/>
          <w:szCs w:val="26"/>
        </w:rPr>
      </w:pPr>
      <w:r w:rsidRPr="00DB61BE">
        <w:rPr>
          <w:sz w:val="26"/>
          <w:szCs w:val="2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4" w:history="1">
        <w:r w:rsidRPr="00DB61BE">
          <w:rPr>
            <w:rStyle w:val="ac"/>
            <w:color w:val="auto"/>
            <w:sz w:val="26"/>
            <w:szCs w:val="26"/>
            <w:u w:val="none"/>
          </w:rPr>
          <w:t>порядке</w:t>
        </w:r>
      </w:hyperlink>
      <w:r w:rsidRPr="00DB61BE">
        <w:rPr>
          <w:sz w:val="26"/>
          <w:szCs w:val="26"/>
        </w:rPr>
        <w:t>.</w:t>
      </w:r>
    </w:p>
    <w:p w:rsidR="00351533" w:rsidRPr="00DB61BE" w:rsidRDefault="00351533" w:rsidP="00351533">
      <w:pPr>
        <w:autoSpaceDE w:val="0"/>
        <w:autoSpaceDN w:val="0"/>
        <w:adjustRightInd w:val="0"/>
        <w:ind w:firstLine="708"/>
        <w:jc w:val="both"/>
        <w:rPr>
          <w:rFonts w:eastAsiaTheme="minorHAnsi"/>
          <w:sz w:val="26"/>
          <w:szCs w:val="26"/>
          <w:lang w:eastAsia="en-US"/>
        </w:rPr>
      </w:pPr>
      <w:r w:rsidRPr="00DB61BE">
        <w:rPr>
          <w:rFonts w:eastAsiaTheme="minorHAnsi"/>
          <w:sz w:val="26"/>
          <w:szCs w:val="26"/>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5" w:history="1">
        <w:r w:rsidRPr="00DB61BE">
          <w:rPr>
            <w:rFonts w:eastAsiaTheme="minorHAnsi"/>
            <w:color w:val="0000FF"/>
            <w:sz w:val="26"/>
            <w:szCs w:val="26"/>
            <w:lang w:eastAsia="en-US"/>
          </w:rPr>
          <w:t>частью 4 статьи 18</w:t>
        </w:r>
      </w:hyperlink>
      <w:r w:rsidRPr="00DB61BE">
        <w:rPr>
          <w:rFonts w:eastAsiaTheme="minorHAnsi"/>
          <w:sz w:val="26"/>
          <w:szCs w:val="26"/>
          <w:lang w:eastAsia="en-US"/>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w:t>
      </w:r>
      <w:r w:rsidRPr="00DB61BE">
        <w:rPr>
          <w:rFonts w:eastAsiaTheme="minorHAnsi"/>
          <w:sz w:val="26"/>
          <w:szCs w:val="26"/>
          <w:lang w:eastAsia="en-US"/>
        </w:rPr>
        <w:lastRenderedPageBreak/>
        <w:t xml:space="preserve">о своем соответствии условиям отнесения к субъектам малого и среднего предпринимательства в соответствии с </w:t>
      </w:r>
      <w:hyperlink r:id="rId16" w:history="1">
        <w:r w:rsidRPr="00DB61BE">
          <w:rPr>
            <w:rFonts w:eastAsiaTheme="minorHAnsi"/>
            <w:color w:val="0000FF"/>
            <w:sz w:val="26"/>
            <w:szCs w:val="26"/>
            <w:lang w:eastAsia="en-US"/>
          </w:rPr>
          <w:t>частью 5 статьи 4</w:t>
        </w:r>
      </w:hyperlink>
      <w:r w:rsidRPr="00DB61BE">
        <w:rPr>
          <w:rFonts w:eastAsiaTheme="minorHAnsi"/>
          <w:sz w:val="26"/>
          <w:szCs w:val="26"/>
          <w:lang w:eastAsia="en-US"/>
        </w:rPr>
        <w:t xml:space="preserve"> указанного Федерального закона.</w:t>
      </w:r>
    </w:p>
    <w:p w:rsidR="00E02F26" w:rsidRPr="00DB61BE" w:rsidRDefault="00E02F26" w:rsidP="00E02F26">
      <w:pPr>
        <w:ind w:firstLine="709"/>
        <w:jc w:val="both"/>
        <w:rPr>
          <w:sz w:val="26"/>
          <w:szCs w:val="26"/>
        </w:rPr>
      </w:pPr>
      <w:r w:rsidRPr="00DB61BE">
        <w:rPr>
          <w:sz w:val="26"/>
          <w:szCs w:val="26"/>
        </w:rPr>
        <w:t>Заявка и опись представленных документов составляются в двух экземплярах, один из которых остается у организатора аукциона, другой – у заявителя.</w:t>
      </w:r>
    </w:p>
    <w:p w:rsidR="00E02F26" w:rsidRPr="00DB61BE" w:rsidRDefault="00E02F26" w:rsidP="00E02F26">
      <w:pPr>
        <w:pStyle w:val="ConsPlusNormal"/>
        <w:ind w:firstLine="709"/>
        <w:jc w:val="both"/>
        <w:rPr>
          <w:sz w:val="26"/>
          <w:szCs w:val="26"/>
        </w:rPr>
      </w:pPr>
      <w:r w:rsidRPr="00DB61BE">
        <w:rPr>
          <w:sz w:val="26"/>
          <w:szCs w:val="26"/>
        </w:rPr>
        <w:t>Организатор аукциона не вправе требовать представление иных документов, за исключением вышеуказанных документов.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E02F26" w:rsidRPr="00DB61BE" w:rsidRDefault="00E02F26" w:rsidP="00E02F26">
      <w:pPr>
        <w:ind w:firstLine="709"/>
        <w:jc w:val="both"/>
        <w:rPr>
          <w:sz w:val="26"/>
          <w:szCs w:val="26"/>
        </w:rPr>
      </w:pPr>
      <w:r w:rsidRPr="00DB61BE">
        <w:rPr>
          <w:sz w:val="26"/>
          <w:szCs w:val="26"/>
        </w:rPr>
        <w:t xml:space="preserve">Все документы, входящие в состав заявки, должны быть составлены на русском языке. </w:t>
      </w:r>
    </w:p>
    <w:p w:rsidR="00E02F26" w:rsidRPr="00DB61BE" w:rsidRDefault="00E02F26" w:rsidP="00E02F26">
      <w:pPr>
        <w:ind w:firstLine="709"/>
        <w:jc w:val="both"/>
        <w:rPr>
          <w:sz w:val="26"/>
          <w:szCs w:val="26"/>
        </w:rPr>
      </w:pPr>
      <w:r w:rsidRPr="00DB61BE">
        <w:rPr>
          <w:sz w:val="26"/>
          <w:szCs w:val="26"/>
        </w:rPr>
        <w:t>Подача документов, входящих в состав заявки, на иностранном языке должна сопровождаться предоставлением перевода соответствующих документов на русский язык, заверенного надлежащим образом.</w:t>
      </w:r>
    </w:p>
    <w:p w:rsidR="00E02F26" w:rsidRPr="00DB61BE" w:rsidRDefault="00E02F26" w:rsidP="00E02F26">
      <w:pPr>
        <w:ind w:firstLine="709"/>
        <w:jc w:val="both"/>
        <w:rPr>
          <w:sz w:val="26"/>
          <w:szCs w:val="26"/>
        </w:rPr>
      </w:pPr>
      <w:r w:rsidRPr="00DB61BE">
        <w:rPr>
          <w:sz w:val="26"/>
          <w:szCs w:val="26"/>
        </w:rPr>
        <w:t xml:space="preserve">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E02F26" w:rsidRPr="00DB61BE" w:rsidRDefault="00E02F26" w:rsidP="00E02F26">
      <w:pPr>
        <w:ind w:firstLine="709"/>
        <w:jc w:val="both"/>
        <w:rPr>
          <w:sz w:val="26"/>
          <w:szCs w:val="26"/>
        </w:rPr>
      </w:pPr>
      <w:r w:rsidRPr="00DB61BE">
        <w:rPr>
          <w:sz w:val="26"/>
          <w:szCs w:val="26"/>
        </w:rPr>
        <w:t>Сведения, которые содержатся в заявках участников аукциона, не должны допускать двусмысленных толкований.</w:t>
      </w:r>
    </w:p>
    <w:p w:rsidR="00E02F26" w:rsidRPr="00DB61BE" w:rsidRDefault="00E02F26" w:rsidP="00E02F26">
      <w:pPr>
        <w:autoSpaceDE w:val="0"/>
        <w:autoSpaceDN w:val="0"/>
        <w:adjustRightInd w:val="0"/>
        <w:ind w:firstLine="709"/>
        <w:jc w:val="both"/>
        <w:rPr>
          <w:sz w:val="26"/>
          <w:szCs w:val="26"/>
        </w:rPr>
      </w:pPr>
      <w:r w:rsidRPr="00DB61BE">
        <w:rPr>
          <w:sz w:val="26"/>
          <w:szCs w:val="26"/>
        </w:rPr>
        <w:t xml:space="preserve">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 При заполнении заявки и оформлении документов не допускается применение факсимильных подписей. </w:t>
      </w:r>
      <w:r w:rsidRPr="00DB61BE">
        <w:rPr>
          <w:bCs/>
          <w:sz w:val="26"/>
          <w:szCs w:val="26"/>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E02F26" w:rsidRPr="00DB61BE" w:rsidRDefault="00E02F26" w:rsidP="00E02F26">
      <w:pPr>
        <w:ind w:firstLine="709"/>
        <w:jc w:val="both"/>
        <w:rPr>
          <w:sz w:val="26"/>
          <w:szCs w:val="26"/>
        </w:rPr>
      </w:pPr>
      <w:r w:rsidRPr="00DB61BE">
        <w:rPr>
          <w:sz w:val="26"/>
          <w:szCs w:val="26"/>
        </w:rPr>
        <w:t>Соблюдение заявителем указанных требований, подтверждает подлинность и достоверность представленных документов и сведений в составе заявки.</w:t>
      </w:r>
    </w:p>
    <w:p w:rsidR="00E02F26" w:rsidRPr="00DB61BE" w:rsidRDefault="00E02F26" w:rsidP="00E02F26">
      <w:pPr>
        <w:pStyle w:val="3"/>
        <w:tabs>
          <w:tab w:val="left" w:pos="1418"/>
        </w:tabs>
        <w:spacing w:after="0"/>
        <w:ind w:left="0" w:firstLine="709"/>
        <w:jc w:val="both"/>
        <w:outlineLvl w:val="0"/>
        <w:rPr>
          <w:sz w:val="26"/>
          <w:szCs w:val="26"/>
        </w:rPr>
      </w:pPr>
      <w:r w:rsidRPr="00DB61BE">
        <w:rPr>
          <w:sz w:val="26"/>
          <w:szCs w:val="26"/>
        </w:rPr>
        <w:t>Заявки с прилагаемыми к ним документами принимаются организатором аукциона по адресу и в сроки, указанные в извещении и регистрируются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 организатором аукциона.</w:t>
      </w:r>
    </w:p>
    <w:p w:rsidR="00E02F26" w:rsidRPr="00DB61BE" w:rsidRDefault="00E02F26" w:rsidP="00E02F26">
      <w:pPr>
        <w:pStyle w:val="ConsPlusNormal"/>
        <w:ind w:firstLine="709"/>
        <w:jc w:val="both"/>
        <w:rPr>
          <w:sz w:val="26"/>
          <w:szCs w:val="26"/>
        </w:rPr>
      </w:pPr>
      <w:r w:rsidRPr="00DB61BE">
        <w:rPr>
          <w:sz w:val="26"/>
          <w:szCs w:val="26"/>
        </w:rPr>
        <w:lastRenderedPageBreak/>
        <w:t>Заявка, поступившая по истечении срока приема заявок, вместе с документами по описи, на которой делается отметка об отказе в принятии документов с указанием даты, времени поступления заявки и причины отказа, возвращается в день ее поступления заявителю или его уполномоченному представителю под расписку, либо направляется заявителю по почте.</w:t>
      </w:r>
    </w:p>
    <w:p w:rsidR="00E02F26" w:rsidRPr="00DB61BE" w:rsidRDefault="00E02F26" w:rsidP="00E02F26">
      <w:pPr>
        <w:pStyle w:val="ConsPlusNormal"/>
        <w:ind w:firstLine="709"/>
        <w:jc w:val="both"/>
        <w:rPr>
          <w:sz w:val="26"/>
          <w:szCs w:val="26"/>
        </w:rPr>
      </w:pPr>
      <w:r w:rsidRPr="00DB61BE">
        <w:rPr>
          <w:sz w:val="26"/>
          <w:szCs w:val="26"/>
        </w:rPr>
        <w:t>Прием документов прекращается не ранее чем за пять дней до дня проведения аукциона на право заключения договора аренды земельного участка.</w:t>
      </w:r>
    </w:p>
    <w:p w:rsidR="00E02F26" w:rsidRPr="00DB61BE" w:rsidRDefault="00E02F26" w:rsidP="00E02F26">
      <w:pPr>
        <w:pStyle w:val="TextBoldCenter"/>
        <w:spacing w:before="0"/>
        <w:ind w:firstLine="709"/>
        <w:jc w:val="both"/>
        <w:outlineLvl w:val="0"/>
        <w:rPr>
          <w:b w:val="0"/>
        </w:rPr>
      </w:pPr>
      <w:r w:rsidRPr="00DB61BE">
        <w:rPr>
          <w:b w:val="0"/>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(приложение №2) организатора аукциона. </w:t>
      </w:r>
    </w:p>
    <w:p w:rsidR="00E02F26" w:rsidRPr="00DB61BE" w:rsidRDefault="00E02F26" w:rsidP="00E02F26">
      <w:pPr>
        <w:pStyle w:val="TextBoldCenter"/>
        <w:spacing w:before="0"/>
        <w:ind w:firstLine="709"/>
        <w:jc w:val="both"/>
        <w:outlineLvl w:val="0"/>
        <w:rPr>
          <w:b w:val="0"/>
        </w:rPr>
      </w:pPr>
      <w:r w:rsidRPr="00DB61BE">
        <w:rPr>
          <w:b w:val="0"/>
        </w:rPr>
        <w:t>Отзывы заявок регистрируются в Журнале регистрации заявок на участие в аукционе.</w:t>
      </w:r>
    </w:p>
    <w:p w:rsidR="00B36B54" w:rsidRPr="00DB61BE" w:rsidRDefault="00E02F26" w:rsidP="00DB61BE">
      <w:pPr>
        <w:pStyle w:val="TextBoldCenter"/>
        <w:spacing w:before="0"/>
        <w:ind w:firstLine="709"/>
        <w:jc w:val="both"/>
        <w:outlineLvl w:val="0"/>
      </w:pPr>
      <w:r w:rsidRPr="00DB61BE">
        <w:rPr>
          <w:b w:val="0"/>
        </w:rPr>
        <w:t>После окончания срока подачи заявок отзыв заявок не допускается.</w:t>
      </w:r>
    </w:p>
    <w:p w:rsidR="00A20433" w:rsidRPr="00DB61BE" w:rsidRDefault="00F53BC0" w:rsidP="00DB61BE">
      <w:pPr>
        <w:pStyle w:val="ad"/>
        <w:spacing w:before="0" w:beforeAutospacing="0" w:after="0" w:afterAutospacing="0"/>
        <w:ind w:firstLine="709"/>
        <w:jc w:val="both"/>
        <w:rPr>
          <w:sz w:val="26"/>
          <w:szCs w:val="26"/>
        </w:rPr>
      </w:pPr>
      <w:bookmarkStart w:id="0" w:name="Par0"/>
      <w:bookmarkEnd w:id="0"/>
      <w:r w:rsidRPr="00DB61BE">
        <w:rPr>
          <w:b/>
          <w:sz w:val="26"/>
          <w:szCs w:val="26"/>
        </w:rPr>
        <w:t>1</w:t>
      </w:r>
      <w:r w:rsidR="009A6B74" w:rsidRPr="00DB61BE">
        <w:rPr>
          <w:b/>
          <w:sz w:val="26"/>
          <w:szCs w:val="26"/>
        </w:rPr>
        <w:t>1</w:t>
      </w:r>
      <w:r w:rsidRPr="00DB61BE">
        <w:rPr>
          <w:b/>
          <w:sz w:val="26"/>
          <w:szCs w:val="26"/>
        </w:rPr>
        <w:t xml:space="preserve">. </w:t>
      </w:r>
      <w:r w:rsidR="00A20433" w:rsidRPr="00DB61BE">
        <w:rPr>
          <w:b/>
          <w:sz w:val="26"/>
          <w:szCs w:val="26"/>
        </w:rPr>
        <w:t>Срок, место и порядок предоставления документации об аукционе.</w:t>
      </w:r>
    </w:p>
    <w:p w:rsidR="009A6B74" w:rsidRPr="00DB61BE" w:rsidRDefault="009A6B74" w:rsidP="009A6B74">
      <w:pPr>
        <w:pStyle w:val="ad"/>
        <w:spacing w:before="0" w:beforeAutospacing="0" w:after="0" w:afterAutospacing="0"/>
        <w:ind w:firstLine="709"/>
        <w:jc w:val="both"/>
        <w:rPr>
          <w:sz w:val="26"/>
          <w:szCs w:val="26"/>
        </w:rPr>
      </w:pPr>
      <w:r w:rsidRPr="00DB61BE">
        <w:rPr>
          <w:color w:val="000000"/>
          <w:sz w:val="26"/>
          <w:szCs w:val="26"/>
        </w:rPr>
        <w:t>Документация об аукционе предоставля</w:t>
      </w:r>
      <w:r w:rsidRPr="00DB61BE">
        <w:rPr>
          <w:color w:val="000000"/>
          <w:sz w:val="26"/>
          <w:szCs w:val="26"/>
        </w:rPr>
        <w:softHyphen/>
        <w:t>ется бесплатно на основании заявления любого заинтересованного лица, поданного в письменной форме, в течение двух рабочих дней с даты получения заявления</w:t>
      </w:r>
      <w:r w:rsidRPr="00DB61BE">
        <w:rPr>
          <w:sz w:val="26"/>
          <w:szCs w:val="26"/>
        </w:rPr>
        <w:t xml:space="preserve"> по адресу: Кировская область, пгт. Нагорск, ул.Леушина, д.21, каб. 223.</w:t>
      </w:r>
    </w:p>
    <w:p w:rsidR="009A6B74" w:rsidRPr="00DB61BE" w:rsidRDefault="009A6B74" w:rsidP="009A6B74">
      <w:pPr>
        <w:ind w:firstLine="709"/>
        <w:jc w:val="both"/>
        <w:rPr>
          <w:color w:val="000000"/>
          <w:sz w:val="26"/>
          <w:szCs w:val="26"/>
        </w:rPr>
      </w:pPr>
      <w:r w:rsidRPr="00DB61BE">
        <w:rPr>
          <w:color w:val="000000"/>
          <w:sz w:val="26"/>
          <w:szCs w:val="26"/>
        </w:rPr>
        <w:t>Предоставление документации об аукционе до размещения на официальном сайте торгов извещения о проведении аукциона не допускается.</w:t>
      </w:r>
    </w:p>
    <w:p w:rsidR="00A20433" w:rsidRPr="00DB61BE" w:rsidRDefault="009A6B74" w:rsidP="00DB61BE">
      <w:pPr>
        <w:pStyle w:val="ad"/>
        <w:spacing w:before="0" w:beforeAutospacing="0" w:after="0" w:afterAutospacing="0"/>
        <w:ind w:firstLine="709"/>
        <w:jc w:val="both"/>
        <w:rPr>
          <w:sz w:val="26"/>
          <w:szCs w:val="26"/>
        </w:rPr>
      </w:pPr>
      <w:r w:rsidRPr="00DB61BE">
        <w:rPr>
          <w:sz w:val="26"/>
          <w:szCs w:val="26"/>
        </w:rPr>
        <w:t xml:space="preserve">Документация об аукционе размещена на официальном сайте Российской Федерации в сети «Интернет»: </w:t>
      </w:r>
      <w:hyperlink r:id="rId17" w:history="1">
        <w:r w:rsidRPr="00DB61BE">
          <w:rPr>
            <w:rStyle w:val="ac"/>
            <w:sz w:val="26"/>
            <w:szCs w:val="26"/>
          </w:rPr>
          <w:t>www.torgi.gov.ru</w:t>
        </w:r>
      </w:hyperlink>
      <w:r w:rsidRPr="00DB61BE">
        <w:rPr>
          <w:sz w:val="26"/>
          <w:szCs w:val="26"/>
          <w:u w:val="single"/>
        </w:rPr>
        <w:t xml:space="preserve">. </w:t>
      </w:r>
      <w:r w:rsidRPr="00DB61BE">
        <w:rPr>
          <w:sz w:val="26"/>
          <w:szCs w:val="26"/>
        </w:rPr>
        <w:t xml:space="preserve">(далее – официальный сайт торгов) и на официальном сайте администрации Нагорского муниципального района в сети «Интернет»: </w:t>
      </w:r>
      <w:r w:rsidRPr="00DB61BE">
        <w:rPr>
          <w:color w:val="000000"/>
          <w:sz w:val="26"/>
          <w:szCs w:val="26"/>
          <w:lang w:val="en-US"/>
        </w:rPr>
        <w:t>nagorskadm</w:t>
      </w:r>
      <w:r w:rsidRPr="00DB61BE">
        <w:rPr>
          <w:color w:val="000000"/>
          <w:sz w:val="26"/>
          <w:szCs w:val="26"/>
        </w:rPr>
        <w:t>.</w:t>
      </w:r>
      <w:r w:rsidRPr="00DB61BE">
        <w:rPr>
          <w:color w:val="000000"/>
          <w:sz w:val="26"/>
          <w:szCs w:val="26"/>
          <w:lang w:val="en-US"/>
        </w:rPr>
        <w:t>ru</w:t>
      </w:r>
      <w:r w:rsidRPr="00DB61BE">
        <w:rPr>
          <w:color w:val="000000"/>
          <w:sz w:val="26"/>
          <w:szCs w:val="26"/>
        </w:rPr>
        <w:t>.</w:t>
      </w:r>
    </w:p>
    <w:p w:rsidR="00A20433" w:rsidRPr="00DB61BE" w:rsidRDefault="00F53BC0" w:rsidP="00A20433">
      <w:pPr>
        <w:pStyle w:val="ad"/>
        <w:spacing w:before="0" w:beforeAutospacing="0" w:after="0" w:afterAutospacing="0"/>
        <w:ind w:firstLine="708"/>
        <w:jc w:val="both"/>
        <w:rPr>
          <w:b/>
          <w:sz w:val="26"/>
          <w:szCs w:val="26"/>
        </w:rPr>
      </w:pPr>
      <w:r w:rsidRPr="00DB61BE">
        <w:rPr>
          <w:b/>
          <w:sz w:val="26"/>
          <w:szCs w:val="26"/>
        </w:rPr>
        <w:t>1</w:t>
      </w:r>
      <w:r w:rsidR="009A6B74" w:rsidRPr="00DB61BE">
        <w:rPr>
          <w:b/>
          <w:sz w:val="26"/>
          <w:szCs w:val="26"/>
        </w:rPr>
        <w:t>2</w:t>
      </w:r>
      <w:r w:rsidRPr="00DB61BE">
        <w:rPr>
          <w:b/>
          <w:sz w:val="26"/>
          <w:szCs w:val="26"/>
        </w:rPr>
        <w:t xml:space="preserve">. </w:t>
      </w:r>
      <w:r w:rsidR="00A20433" w:rsidRPr="00DB61BE">
        <w:rPr>
          <w:b/>
          <w:sz w:val="26"/>
          <w:szCs w:val="26"/>
        </w:rPr>
        <w:t>Место, дата, время начала рассмотрения заявок и порядок определения участников аукциона.</w:t>
      </w:r>
    </w:p>
    <w:p w:rsidR="00A20433" w:rsidRPr="00DB61BE" w:rsidRDefault="00A20433" w:rsidP="00A20433">
      <w:pPr>
        <w:ind w:firstLine="720"/>
        <w:jc w:val="both"/>
        <w:rPr>
          <w:sz w:val="26"/>
          <w:szCs w:val="26"/>
        </w:rPr>
      </w:pPr>
      <w:r w:rsidRPr="00DB61BE">
        <w:rPr>
          <w:sz w:val="26"/>
          <w:szCs w:val="26"/>
        </w:rPr>
        <w:t>Адрес рассмотрения заявок: Кировская область, п. Нагорск, ул. Леушина, д. 21, (здание администрации) кабинет 2</w:t>
      </w:r>
      <w:r w:rsidR="004A32F5" w:rsidRPr="00DB61BE">
        <w:rPr>
          <w:sz w:val="26"/>
          <w:szCs w:val="26"/>
        </w:rPr>
        <w:t>09</w:t>
      </w:r>
      <w:r w:rsidRPr="00DB61BE">
        <w:rPr>
          <w:sz w:val="26"/>
          <w:szCs w:val="26"/>
        </w:rPr>
        <w:t>.</w:t>
      </w:r>
    </w:p>
    <w:p w:rsidR="00A20433" w:rsidRPr="00DB61BE" w:rsidRDefault="00A20433" w:rsidP="00A20433">
      <w:pPr>
        <w:ind w:firstLine="720"/>
        <w:jc w:val="both"/>
        <w:rPr>
          <w:b/>
          <w:sz w:val="26"/>
          <w:szCs w:val="26"/>
        </w:rPr>
      </w:pPr>
      <w:r w:rsidRPr="00DB61BE">
        <w:rPr>
          <w:sz w:val="26"/>
          <w:szCs w:val="26"/>
        </w:rPr>
        <w:t xml:space="preserve">Заявки и документы претендентов рассматриваются </w:t>
      </w:r>
      <w:r w:rsidR="00DB4398" w:rsidRPr="00DB61BE">
        <w:rPr>
          <w:b/>
          <w:sz w:val="26"/>
          <w:szCs w:val="26"/>
        </w:rPr>
        <w:t>«</w:t>
      </w:r>
      <w:r w:rsidR="00F66AAC" w:rsidRPr="00DB61BE">
        <w:rPr>
          <w:b/>
          <w:sz w:val="26"/>
          <w:szCs w:val="26"/>
        </w:rPr>
        <w:t>22</w:t>
      </w:r>
      <w:r w:rsidRPr="00DB61BE">
        <w:rPr>
          <w:b/>
          <w:sz w:val="26"/>
          <w:szCs w:val="26"/>
        </w:rPr>
        <w:t xml:space="preserve">» </w:t>
      </w:r>
      <w:r w:rsidR="00D9399E" w:rsidRPr="00DB61BE">
        <w:rPr>
          <w:b/>
          <w:sz w:val="26"/>
          <w:szCs w:val="26"/>
        </w:rPr>
        <w:t>марта</w:t>
      </w:r>
      <w:r w:rsidRPr="00DB61BE">
        <w:rPr>
          <w:b/>
          <w:sz w:val="26"/>
          <w:szCs w:val="26"/>
        </w:rPr>
        <w:t xml:space="preserve"> 20</w:t>
      </w:r>
      <w:r w:rsidR="00DB4398" w:rsidRPr="00DB61BE">
        <w:rPr>
          <w:b/>
          <w:sz w:val="26"/>
          <w:szCs w:val="26"/>
        </w:rPr>
        <w:t>2</w:t>
      </w:r>
      <w:r w:rsidR="00D9399E" w:rsidRPr="00DB61BE">
        <w:rPr>
          <w:b/>
          <w:sz w:val="26"/>
          <w:szCs w:val="26"/>
        </w:rPr>
        <w:t>1</w:t>
      </w:r>
      <w:r w:rsidRPr="00DB61BE">
        <w:rPr>
          <w:b/>
          <w:sz w:val="26"/>
          <w:szCs w:val="26"/>
        </w:rPr>
        <w:t xml:space="preserve"> года в 11 час. 00 мин. (время московское).</w:t>
      </w:r>
    </w:p>
    <w:p w:rsidR="00A20433" w:rsidRPr="00DB61BE" w:rsidRDefault="00A20433" w:rsidP="00A20433">
      <w:pPr>
        <w:ind w:firstLine="720"/>
        <w:jc w:val="both"/>
        <w:rPr>
          <w:sz w:val="26"/>
          <w:szCs w:val="26"/>
        </w:rPr>
      </w:pPr>
      <w:r w:rsidRPr="00DB61BE">
        <w:rPr>
          <w:sz w:val="26"/>
          <w:szCs w:val="26"/>
        </w:rPr>
        <w:t>Определение участников аукциона производится  без участия заявителей. Заявитель приобретает статус участника аукциона с момента подписания организатором аукциона протокола о признании заявителей участниками аукциона.</w:t>
      </w:r>
    </w:p>
    <w:p w:rsidR="00E92821" w:rsidRPr="00DB61BE" w:rsidRDefault="00E92821" w:rsidP="00E92821">
      <w:pPr>
        <w:pStyle w:val="ConsPlusNormal"/>
        <w:ind w:firstLine="540"/>
        <w:jc w:val="both"/>
        <w:rPr>
          <w:sz w:val="26"/>
          <w:szCs w:val="26"/>
        </w:rPr>
      </w:pPr>
      <w:r w:rsidRPr="00DB61BE">
        <w:rPr>
          <w:sz w:val="26"/>
          <w:szCs w:val="26"/>
        </w:rPr>
        <w:t> Заявитель не допускается к участию в аукционе в следующих случаях:</w:t>
      </w:r>
    </w:p>
    <w:p w:rsidR="00E92821" w:rsidRPr="00DB61BE" w:rsidRDefault="00E92821" w:rsidP="00E92821">
      <w:pPr>
        <w:autoSpaceDE w:val="0"/>
        <w:autoSpaceDN w:val="0"/>
        <w:adjustRightInd w:val="0"/>
        <w:ind w:firstLine="540"/>
        <w:jc w:val="both"/>
        <w:rPr>
          <w:sz w:val="26"/>
          <w:szCs w:val="26"/>
        </w:rPr>
      </w:pPr>
      <w:r w:rsidRPr="00DB61BE">
        <w:rPr>
          <w:sz w:val="26"/>
          <w:szCs w:val="26"/>
        </w:rPr>
        <w:t>1) непредставление необходимых для участия в аукционе документов или представление недостоверных сведений;</w:t>
      </w:r>
    </w:p>
    <w:p w:rsidR="00E92821" w:rsidRPr="00DB61BE" w:rsidRDefault="00E92821" w:rsidP="00E92821">
      <w:pPr>
        <w:autoSpaceDE w:val="0"/>
        <w:autoSpaceDN w:val="0"/>
        <w:adjustRightInd w:val="0"/>
        <w:ind w:firstLine="540"/>
        <w:jc w:val="both"/>
        <w:rPr>
          <w:sz w:val="26"/>
          <w:szCs w:val="26"/>
        </w:rPr>
      </w:pPr>
      <w:r w:rsidRPr="00DB61BE">
        <w:rPr>
          <w:sz w:val="26"/>
          <w:szCs w:val="26"/>
        </w:rPr>
        <w:t xml:space="preserve">2) подача заявки на участие в аукционе лицом, которое в соответствии с </w:t>
      </w:r>
      <w:r w:rsidR="001B5179" w:rsidRPr="00DB61BE">
        <w:rPr>
          <w:sz w:val="26"/>
          <w:szCs w:val="26"/>
        </w:rPr>
        <w:t>Земельным кодексом РФ</w:t>
      </w:r>
      <w:r w:rsidRPr="00DB61BE">
        <w:rPr>
          <w:sz w:val="26"/>
          <w:szCs w:val="26"/>
        </w:rPr>
        <w:t xml:space="preserve"> и другими федеральными законами не имеет права быть участником конкретного аукциона, приобрести земельный участок в аренду;</w:t>
      </w:r>
    </w:p>
    <w:p w:rsidR="00A20433" w:rsidRPr="00DB61BE" w:rsidRDefault="00E92821" w:rsidP="006F126E">
      <w:pPr>
        <w:autoSpaceDE w:val="0"/>
        <w:autoSpaceDN w:val="0"/>
        <w:adjustRightInd w:val="0"/>
        <w:ind w:firstLine="540"/>
        <w:jc w:val="both"/>
        <w:rPr>
          <w:sz w:val="26"/>
          <w:szCs w:val="26"/>
        </w:rPr>
      </w:pPr>
      <w:r w:rsidRPr="00DB61BE">
        <w:rPr>
          <w:sz w:val="26"/>
          <w:szCs w:val="26"/>
        </w:rPr>
        <w:t xml:space="preserve">3) </w:t>
      </w:r>
      <w:r w:rsidR="00A20433" w:rsidRPr="00DB61BE">
        <w:rPr>
          <w:sz w:val="26"/>
          <w:szCs w:val="2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 39.12 Земельного кодекса РФ реестре недобросовестных участников аукциона.</w:t>
      </w:r>
    </w:p>
    <w:p w:rsidR="008264D3" w:rsidRPr="00DB61BE" w:rsidRDefault="008264D3" w:rsidP="008264D3">
      <w:pPr>
        <w:pStyle w:val="ConsPlusNormal"/>
        <w:ind w:firstLine="540"/>
        <w:jc w:val="both"/>
        <w:rPr>
          <w:sz w:val="26"/>
          <w:szCs w:val="26"/>
        </w:rPr>
      </w:pPr>
      <w:r w:rsidRPr="00DB61BE">
        <w:rPr>
          <w:sz w:val="26"/>
          <w:szCs w:val="26"/>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w:t>
      </w:r>
      <w:r w:rsidRPr="00DB61BE">
        <w:rPr>
          <w:sz w:val="26"/>
          <w:szCs w:val="26"/>
        </w:rPr>
        <w:lastRenderedPageBreak/>
        <w:t>участию в аукционе и признанных участниками аукциона, датах подачи заявок</w:t>
      </w:r>
      <w:r w:rsidR="0059491A" w:rsidRPr="00DB61BE">
        <w:rPr>
          <w:sz w:val="26"/>
          <w:szCs w:val="26"/>
        </w:rPr>
        <w:t>, внесенных задатках</w:t>
      </w:r>
      <w:r w:rsidRPr="00DB61BE">
        <w:rPr>
          <w:sz w:val="26"/>
          <w:szCs w:val="26"/>
        </w:rPr>
        <w:t>,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w:t>
      </w:r>
      <w:r w:rsidR="0059491A" w:rsidRPr="00DB61BE">
        <w:rPr>
          <w:sz w:val="26"/>
          <w:szCs w:val="26"/>
        </w:rPr>
        <w:t xml:space="preserve"> после дня подписания протокола</w:t>
      </w:r>
      <w:r w:rsidR="00802716" w:rsidRPr="00DB61BE">
        <w:rPr>
          <w:sz w:val="26"/>
          <w:szCs w:val="26"/>
        </w:rPr>
        <w:t>.</w:t>
      </w:r>
    </w:p>
    <w:p w:rsidR="00802716" w:rsidRPr="00DB61BE" w:rsidRDefault="00A20433" w:rsidP="00802716">
      <w:pPr>
        <w:ind w:firstLine="709"/>
        <w:jc w:val="both"/>
        <w:rPr>
          <w:bCs/>
          <w:sz w:val="26"/>
          <w:szCs w:val="26"/>
        </w:rPr>
      </w:pPr>
      <w:r w:rsidRPr="00DB61BE">
        <w:rPr>
          <w:sz w:val="26"/>
          <w:szCs w:val="2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w:t>
      </w:r>
      <w:r w:rsidR="00802716" w:rsidRPr="00DB61BE">
        <w:rPr>
          <w:sz w:val="26"/>
          <w:szCs w:val="26"/>
        </w:rPr>
        <w:t xml:space="preserve"> после дня подписания протокола, </w:t>
      </w:r>
      <w:r w:rsidR="00802716" w:rsidRPr="00DB61BE">
        <w:rPr>
          <w:bCs/>
          <w:sz w:val="26"/>
          <w:szCs w:val="26"/>
        </w:rPr>
        <w:t xml:space="preserve">указанного в </w:t>
      </w:r>
      <w:hyperlink w:anchor="Par0" w:history="1">
        <w:r w:rsidR="00802716" w:rsidRPr="00DB61BE">
          <w:rPr>
            <w:bCs/>
            <w:sz w:val="26"/>
            <w:szCs w:val="26"/>
          </w:rPr>
          <w:t>пункте 9</w:t>
        </w:r>
      </w:hyperlink>
      <w:r w:rsidR="00802716" w:rsidRPr="00DB61BE">
        <w:rPr>
          <w:bCs/>
          <w:sz w:val="26"/>
          <w:szCs w:val="26"/>
        </w:rPr>
        <w:t xml:space="preserve"> статьи 39.12 Земельного кодекса Российской Федерации.</w:t>
      </w:r>
    </w:p>
    <w:p w:rsidR="00802716" w:rsidRPr="00DB61BE" w:rsidRDefault="00802716" w:rsidP="00802716">
      <w:pPr>
        <w:ind w:firstLine="709"/>
        <w:jc w:val="both"/>
        <w:rPr>
          <w:bCs/>
          <w:sz w:val="26"/>
          <w:szCs w:val="26"/>
        </w:rPr>
      </w:pPr>
      <w:r w:rsidRPr="00DB61BE">
        <w:rPr>
          <w:bCs/>
          <w:sz w:val="26"/>
          <w:szCs w:val="26"/>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C72AF" w:rsidRPr="00DB61BE" w:rsidRDefault="003C72AF" w:rsidP="003C72AF">
      <w:pPr>
        <w:ind w:firstLine="567"/>
        <w:jc w:val="both"/>
        <w:rPr>
          <w:sz w:val="26"/>
          <w:szCs w:val="26"/>
        </w:rPr>
      </w:pPr>
      <w:r w:rsidRPr="00DB61BE">
        <w:rPr>
          <w:sz w:val="26"/>
          <w:szCs w:val="2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20433" w:rsidRPr="00DB61BE" w:rsidRDefault="003C72AF" w:rsidP="00DB61BE">
      <w:pPr>
        <w:ind w:firstLine="567"/>
        <w:jc w:val="both"/>
        <w:rPr>
          <w:sz w:val="26"/>
          <w:szCs w:val="26"/>
        </w:rPr>
      </w:pPr>
      <w:r w:rsidRPr="00DB61BE">
        <w:rPr>
          <w:sz w:val="26"/>
          <w:szCs w:val="26"/>
        </w:rPr>
        <w:t> В случае</w:t>
      </w:r>
      <w:r w:rsidR="00202144" w:rsidRPr="00DB61BE">
        <w:rPr>
          <w:sz w:val="26"/>
          <w:szCs w:val="26"/>
        </w:rPr>
        <w:t>,</w:t>
      </w:r>
      <w:r w:rsidRPr="00DB61BE">
        <w:rPr>
          <w:sz w:val="26"/>
          <w:szCs w:val="26"/>
        </w:rPr>
        <w:t xml:space="preserve"> если по окончани</w:t>
      </w:r>
      <w:r w:rsidR="00C7487A" w:rsidRPr="00DB61BE">
        <w:rPr>
          <w:sz w:val="26"/>
          <w:szCs w:val="26"/>
        </w:rPr>
        <w:t>ю</w:t>
      </w:r>
      <w:r w:rsidRPr="00DB61BE">
        <w:rPr>
          <w:sz w:val="26"/>
          <w:szCs w:val="26"/>
        </w:rPr>
        <w:t xml:space="preserve">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00A4499C" w:rsidRPr="00DB61BE">
        <w:rPr>
          <w:sz w:val="26"/>
          <w:szCs w:val="26"/>
        </w:rPr>
        <w:t>организатор аукциона</w:t>
      </w:r>
      <w:r w:rsidRPr="00DB61BE">
        <w:rPr>
          <w:sz w:val="26"/>
          <w:szCs w:val="26"/>
        </w:rPr>
        <w:t xml:space="preserve">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20433" w:rsidRPr="00DB61BE" w:rsidRDefault="00F53BC0" w:rsidP="00F53BC0">
      <w:pPr>
        <w:ind w:firstLine="540"/>
        <w:jc w:val="both"/>
        <w:rPr>
          <w:b/>
          <w:bCs/>
          <w:sz w:val="26"/>
          <w:szCs w:val="26"/>
        </w:rPr>
      </w:pPr>
      <w:r w:rsidRPr="00DB61BE">
        <w:rPr>
          <w:b/>
          <w:bCs/>
          <w:sz w:val="26"/>
          <w:szCs w:val="26"/>
        </w:rPr>
        <w:t>1</w:t>
      </w:r>
      <w:r w:rsidR="00633086" w:rsidRPr="00DB61BE">
        <w:rPr>
          <w:b/>
          <w:bCs/>
          <w:sz w:val="26"/>
          <w:szCs w:val="26"/>
        </w:rPr>
        <w:t>3</w:t>
      </w:r>
      <w:r w:rsidRPr="00DB61BE">
        <w:rPr>
          <w:b/>
          <w:bCs/>
          <w:sz w:val="26"/>
          <w:szCs w:val="26"/>
        </w:rPr>
        <w:t xml:space="preserve">. </w:t>
      </w:r>
      <w:r w:rsidR="00A20433" w:rsidRPr="00DB61BE">
        <w:rPr>
          <w:b/>
          <w:bCs/>
          <w:sz w:val="26"/>
          <w:szCs w:val="26"/>
        </w:rPr>
        <w:t>Место, дата, время проведения аукциона, порядок определения победителей торгов.</w:t>
      </w:r>
    </w:p>
    <w:p w:rsidR="00A20433" w:rsidRPr="00DB61BE" w:rsidRDefault="00A20433" w:rsidP="00A20433">
      <w:pPr>
        <w:ind w:firstLine="720"/>
        <w:jc w:val="both"/>
        <w:rPr>
          <w:bCs/>
          <w:sz w:val="26"/>
          <w:szCs w:val="26"/>
        </w:rPr>
      </w:pPr>
      <w:r w:rsidRPr="00DB61BE">
        <w:rPr>
          <w:bCs/>
          <w:sz w:val="26"/>
          <w:szCs w:val="26"/>
        </w:rPr>
        <w:t>Адрес проведения аукциона: Кировская область, Нагорский район, пгт Нагорск, ул. Леушина, д. 21, каб.2</w:t>
      </w:r>
      <w:r w:rsidR="004A32F5" w:rsidRPr="00DB61BE">
        <w:rPr>
          <w:bCs/>
          <w:sz w:val="26"/>
          <w:szCs w:val="26"/>
        </w:rPr>
        <w:t>09</w:t>
      </w:r>
      <w:r w:rsidRPr="00DB61BE">
        <w:rPr>
          <w:bCs/>
          <w:sz w:val="26"/>
          <w:szCs w:val="26"/>
        </w:rPr>
        <w:t>.</w:t>
      </w:r>
    </w:p>
    <w:p w:rsidR="00A20433" w:rsidRPr="00DB61BE" w:rsidRDefault="00A20433" w:rsidP="00A20433">
      <w:pPr>
        <w:ind w:firstLine="720"/>
        <w:jc w:val="both"/>
        <w:rPr>
          <w:b/>
          <w:sz w:val="26"/>
          <w:szCs w:val="26"/>
        </w:rPr>
      </w:pPr>
      <w:r w:rsidRPr="00DB61BE">
        <w:rPr>
          <w:bCs/>
          <w:sz w:val="26"/>
          <w:szCs w:val="26"/>
        </w:rPr>
        <w:t>Время и дата проведения аукциона</w:t>
      </w:r>
      <w:r w:rsidRPr="00DB61BE">
        <w:rPr>
          <w:b/>
          <w:bCs/>
          <w:sz w:val="26"/>
          <w:szCs w:val="26"/>
        </w:rPr>
        <w:t xml:space="preserve">: </w:t>
      </w:r>
      <w:r w:rsidR="0042008E" w:rsidRPr="00DB61BE">
        <w:rPr>
          <w:b/>
          <w:bCs/>
          <w:sz w:val="26"/>
          <w:szCs w:val="26"/>
        </w:rPr>
        <w:t>«2</w:t>
      </w:r>
      <w:r w:rsidR="00205177" w:rsidRPr="00DB61BE">
        <w:rPr>
          <w:b/>
          <w:bCs/>
          <w:sz w:val="26"/>
          <w:szCs w:val="26"/>
        </w:rPr>
        <w:t>5</w:t>
      </w:r>
      <w:r w:rsidRPr="00DB61BE">
        <w:rPr>
          <w:b/>
          <w:bCs/>
          <w:sz w:val="26"/>
          <w:szCs w:val="26"/>
        </w:rPr>
        <w:t xml:space="preserve">» </w:t>
      </w:r>
      <w:r w:rsidR="00633086" w:rsidRPr="00DB61BE">
        <w:rPr>
          <w:b/>
          <w:bCs/>
          <w:sz w:val="26"/>
          <w:szCs w:val="26"/>
        </w:rPr>
        <w:t>марта</w:t>
      </w:r>
      <w:r w:rsidRPr="00DB61BE">
        <w:rPr>
          <w:b/>
          <w:bCs/>
          <w:sz w:val="26"/>
          <w:szCs w:val="26"/>
        </w:rPr>
        <w:t xml:space="preserve"> 20</w:t>
      </w:r>
      <w:r w:rsidR="00937F06" w:rsidRPr="00DB61BE">
        <w:rPr>
          <w:b/>
          <w:bCs/>
          <w:sz w:val="26"/>
          <w:szCs w:val="26"/>
        </w:rPr>
        <w:t>2</w:t>
      </w:r>
      <w:r w:rsidR="00633086" w:rsidRPr="00DB61BE">
        <w:rPr>
          <w:b/>
          <w:bCs/>
          <w:sz w:val="26"/>
          <w:szCs w:val="26"/>
        </w:rPr>
        <w:t>1</w:t>
      </w:r>
      <w:r w:rsidRPr="00DB61BE">
        <w:rPr>
          <w:b/>
          <w:bCs/>
          <w:sz w:val="26"/>
          <w:szCs w:val="26"/>
        </w:rPr>
        <w:t xml:space="preserve"> года в 11 час 00 мин.</w:t>
      </w:r>
    </w:p>
    <w:p w:rsidR="00525B5B" w:rsidRPr="00DB61BE" w:rsidRDefault="00525B5B" w:rsidP="00525B5B">
      <w:pPr>
        <w:ind w:firstLine="709"/>
        <w:jc w:val="both"/>
        <w:rPr>
          <w:color w:val="000000"/>
          <w:sz w:val="26"/>
          <w:szCs w:val="26"/>
        </w:rPr>
      </w:pPr>
      <w:r w:rsidRPr="00DB61BE">
        <w:rPr>
          <w:color w:val="000000"/>
          <w:sz w:val="26"/>
          <w:szCs w:val="26"/>
        </w:rPr>
        <w:t>Аукцион ведет аукционист в присутствии аукционной комиссии администрации.</w:t>
      </w:r>
    </w:p>
    <w:p w:rsidR="00A20433" w:rsidRPr="00DB61BE" w:rsidRDefault="00A20433" w:rsidP="00A20433">
      <w:pPr>
        <w:autoSpaceDE w:val="0"/>
        <w:autoSpaceDN w:val="0"/>
        <w:adjustRightInd w:val="0"/>
        <w:ind w:firstLine="720"/>
        <w:jc w:val="both"/>
        <w:outlineLvl w:val="1"/>
        <w:rPr>
          <w:sz w:val="26"/>
          <w:szCs w:val="26"/>
        </w:rPr>
      </w:pPr>
      <w:r w:rsidRPr="00DB61BE">
        <w:rPr>
          <w:sz w:val="26"/>
          <w:szCs w:val="26"/>
        </w:rPr>
        <w:t>От каждого участника аукциона может присутствовать на аукционе не более двух представителей, имеющих доверенности с правом присутствия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A20433" w:rsidRPr="00DB61BE" w:rsidRDefault="00A20433" w:rsidP="00A20433">
      <w:pPr>
        <w:autoSpaceDE w:val="0"/>
        <w:autoSpaceDN w:val="0"/>
        <w:adjustRightInd w:val="0"/>
        <w:ind w:firstLine="708"/>
        <w:jc w:val="both"/>
        <w:rPr>
          <w:sz w:val="26"/>
          <w:szCs w:val="26"/>
        </w:rPr>
      </w:pPr>
      <w:r w:rsidRPr="00DB61BE">
        <w:rPr>
          <w:sz w:val="26"/>
          <w:szCs w:val="26"/>
        </w:rPr>
        <w:t>Аукцион начинается с оглашения аукционистом наименования основных характеристик и начальной цены аренды земельного участка, "шага аукциона" и порядка проведения аукциона.</w:t>
      </w:r>
    </w:p>
    <w:p w:rsidR="00A20433" w:rsidRPr="00DB61BE" w:rsidRDefault="00A20433" w:rsidP="00A20433">
      <w:pPr>
        <w:autoSpaceDE w:val="0"/>
        <w:autoSpaceDN w:val="0"/>
        <w:adjustRightInd w:val="0"/>
        <w:ind w:firstLine="720"/>
        <w:jc w:val="both"/>
        <w:rPr>
          <w:sz w:val="26"/>
          <w:szCs w:val="26"/>
        </w:rPr>
      </w:pPr>
      <w:r w:rsidRPr="00DB61BE">
        <w:rPr>
          <w:sz w:val="26"/>
          <w:szCs w:val="26"/>
        </w:rPr>
        <w:lastRenderedPageBreak/>
        <w:t>Участникам аукциона выдаются пронумерованные билеты, которые они поднимают после оглашения аукционистом начальной цены предмета аукциона (далее – цены) и каждой очередной цены в случае, если готовы заключить договор аренды на земельный участок в соответствии с этой ценой.</w:t>
      </w:r>
    </w:p>
    <w:p w:rsidR="00A20433" w:rsidRPr="00DB61BE" w:rsidRDefault="00A20433" w:rsidP="00A20433">
      <w:pPr>
        <w:autoSpaceDE w:val="0"/>
        <w:autoSpaceDN w:val="0"/>
        <w:adjustRightInd w:val="0"/>
        <w:ind w:firstLine="720"/>
        <w:jc w:val="both"/>
        <w:rPr>
          <w:sz w:val="26"/>
          <w:szCs w:val="26"/>
        </w:rPr>
      </w:pPr>
      <w:r w:rsidRPr="00DB61BE">
        <w:rPr>
          <w:sz w:val="26"/>
          <w:szCs w:val="26"/>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A20433" w:rsidRPr="00DB61BE" w:rsidRDefault="00A20433" w:rsidP="00A20433">
      <w:pPr>
        <w:ind w:firstLine="709"/>
        <w:jc w:val="both"/>
        <w:rPr>
          <w:sz w:val="26"/>
          <w:szCs w:val="26"/>
        </w:rPr>
      </w:pPr>
      <w:r w:rsidRPr="00DB61BE">
        <w:rPr>
          <w:sz w:val="26"/>
          <w:szCs w:val="26"/>
        </w:rPr>
        <w:t>При отсутствии участников аукциона, готовых приобрести право аренды на земельный участок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A20433" w:rsidRPr="00DB61BE" w:rsidRDefault="00A20433" w:rsidP="00A20433">
      <w:pPr>
        <w:ind w:firstLine="709"/>
        <w:jc w:val="both"/>
        <w:rPr>
          <w:sz w:val="26"/>
          <w:szCs w:val="26"/>
        </w:rPr>
      </w:pPr>
      <w:r w:rsidRPr="00DB61BE">
        <w:rPr>
          <w:sz w:val="26"/>
          <w:szCs w:val="26"/>
        </w:rPr>
        <w:t>Победителем аукциона признается тот участник аукциона, номер билета которого был назван аукционистом последним.</w:t>
      </w:r>
    </w:p>
    <w:p w:rsidR="00A20433" w:rsidRPr="00DB61BE" w:rsidRDefault="00A20433" w:rsidP="00A20433">
      <w:pPr>
        <w:ind w:firstLine="709"/>
        <w:jc w:val="both"/>
        <w:rPr>
          <w:sz w:val="26"/>
          <w:szCs w:val="26"/>
        </w:rPr>
      </w:pPr>
      <w:r w:rsidRPr="00DB61BE">
        <w:rPr>
          <w:sz w:val="26"/>
          <w:szCs w:val="26"/>
        </w:rPr>
        <w:t>По завершени</w:t>
      </w:r>
      <w:r w:rsidR="00BC4BE9" w:rsidRPr="00DB61BE">
        <w:rPr>
          <w:sz w:val="26"/>
          <w:szCs w:val="26"/>
        </w:rPr>
        <w:t>ю</w:t>
      </w:r>
      <w:r w:rsidRPr="00DB61BE">
        <w:rPr>
          <w:sz w:val="26"/>
          <w:szCs w:val="26"/>
        </w:rPr>
        <w:t xml:space="preserve"> аукциона аукционист объявляет о передаче в аренду земельного участка, называет цену, по которой был передан в аренду земельный участок, и номер билета победителя аукциона.</w:t>
      </w:r>
    </w:p>
    <w:p w:rsidR="00A20433" w:rsidRPr="00DB61BE" w:rsidRDefault="00A20433" w:rsidP="00A20433">
      <w:pPr>
        <w:pStyle w:val="ConsPlusNormal"/>
        <w:ind w:firstLine="540"/>
        <w:jc w:val="both"/>
        <w:rPr>
          <w:sz w:val="26"/>
          <w:szCs w:val="26"/>
        </w:rPr>
      </w:pPr>
      <w:r w:rsidRPr="00DB61BE">
        <w:rPr>
          <w:sz w:val="26"/>
          <w:szCs w:val="26"/>
        </w:rPr>
        <w:t>Результаты аукциона оформляются протоколом, который подписывается членами комиссии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20433" w:rsidRPr="00DB61BE" w:rsidRDefault="00A20433" w:rsidP="00A20433">
      <w:pPr>
        <w:pStyle w:val="ConsPlusNormal"/>
        <w:ind w:firstLine="540"/>
        <w:jc w:val="both"/>
        <w:rPr>
          <w:sz w:val="26"/>
          <w:szCs w:val="26"/>
        </w:rPr>
      </w:pPr>
      <w:r w:rsidRPr="00DB61BE">
        <w:rPr>
          <w:sz w:val="26"/>
          <w:szCs w:val="26"/>
        </w:rPr>
        <w:t>1) сведения о месте, дате и времени проведения аукциона;</w:t>
      </w:r>
    </w:p>
    <w:p w:rsidR="00A20433" w:rsidRPr="00DB61BE" w:rsidRDefault="00A20433" w:rsidP="00A20433">
      <w:pPr>
        <w:pStyle w:val="ConsPlusNormal"/>
        <w:ind w:firstLine="540"/>
        <w:jc w:val="both"/>
        <w:rPr>
          <w:sz w:val="26"/>
          <w:szCs w:val="26"/>
        </w:rPr>
      </w:pPr>
      <w:r w:rsidRPr="00DB61BE">
        <w:rPr>
          <w:sz w:val="26"/>
          <w:szCs w:val="26"/>
        </w:rPr>
        <w:t>2) предмет аукциона, в том числе сведения о местоположении и площади земельного участка;</w:t>
      </w:r>
    </w:p>
    <w:p w:rsidR="00A20433" w:rsidRPr="00DB61BE" w:rsidRDefault="00A20433" w:rsidP="00A20433">
      <w:pPr>
        <w:pStyle w:val="ConsPlusNormal"/>
        <w:ind w:firstLine="540"/>
        <w:jc w:val="both"/>
        <w:rPr>
          <w:sz w:val="26"/>
          <w:szCs w:val="26"/>
        </w:rPr>
      </w:pPr>
      <w:r w:rsidRPr="00DB61BE">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A20433" w:rsidRPr="00DB61BE" w:rsidRDefault="00A20433" w:rsidP="00A20433">
      <w:pPr>
        <w:pStyle w:val="ConsPlusNormal"/>
        <w:ind w:firstLine="540"/>
        <w:jc w:val="both"/>
        <w:rPr>
          <w:sz w:val="26"/>
          <w:szCs w:val="26"/>
        </w:rPr>
      </w:pPr>
      <w:r w:rsidRPr="00DB61BE">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20433" w:rsidRPr="00DB61BE" w:rsidRDefault="00A20433" w:rsidP="00A20433">
      <w:pPr>
        <w:pStyle w:val="ConsPlusNormal"/>
        <w:ind w:firstLine="540"/>
        <w:jc w:val="both"/>
        <w:rPr>
          <w:sz w:val="26"/>
          <w:szCs w:val="26"/>
        </w:rPr>
      </w:pPr>
      <w:r w:rsidRPr="00DB61BE">
        <w:rPr>
          <w:sz w:val="26"/>
          <w:szCs w:val="26"/>
        </w:rPr>
        <w:t xml:space="preserve">5) сведения о последнем </w:t>
      </w:r>
      <w:r w:rsidR="00BC4BE9" w:rsidRPr="00DB61BE">
        <w:rPr>
          <w:sz w:val="26"/>
          <w:szCs w:val="26"/>
        </w:rPr>
        <w:t>предложении,</w:t>
      </w:r>
      <w:r w:rsidRPr="00DB61BE">
        <w:rPr>
          <w:sz w:val="26"/>
          <w:szCs w:val="26"/>
        </w:rPr>
        <w:t xml:space="preserve"> о цене предмета аукциона (размер ежегодной арендной платы).</w:t>
      </w:r>
    </w:p>
    <w:p w:rsidR="00A20433" w:rsidRPr="00DB61BE" w:rsidRDefault="00A20433" w:rsidP="00D07C13">
      <w:pPr>
        <w:ind w:firstLine="720"/>
        <w:jc w:val="both"/>
        <w:rPr>
          <w:sz w:val="26"/>
          <w:szCs w:val="26"/>
        </w:rPr>
      </w:pPr>
      <w:r w:rsidRPr="00DB61BE">
        <w:rPr>
          <w:sz w:val="26"/>
          <w:szCs w:val="26"/>
        </w:rPr>
        <w:t xml:space="preserve">Протокол о результатах аукциона размещается на официальном сайте </w:t>
      </w:r>
      <w:r w:rsidR="00D07C13" w:rsidRPr="00DB61BE">
        <w:rPr>
          <w:sz w:val="26"/>
          <w:szCs w:val="26"/>
        </w:rPr>
        <w:t xml:space="preserve">Российской Федерации в сети «Интернет»: </w:t>
      </w:r>
      <w:hyperlink r:id="rId18" w:history="1">
        <w:r w:rsidR="00D07C13" w:rsidRPr="00DB61BE">
          <w:rPr>
            <w:rStyle w:val="ac"/>
            <w:sz w:val="26"/>
            <w:szCs w:val="26"/>
          </w:rPr>
          <w:t>www.torgi.gov.ru</w:t>
        </w:r>
      </w:hyperlink>
      <w:r w:rsidR="00D07C13" w:rsidRPr="00DB61BE">
        <w:rPr>
          <w:sz w:val="26"/>
          <w:szCs w:val="26"/>
          <w:u w:val="single"/>
        </w:rPr>
        <w:t>.</w:t>
      </w:r>
      <w:r w:rsidR="00D07C13" w:rsidRPr="00DB61BE">
        <w:rPr>
          <w:sz w:val="26"/>
          <w:szCs w:val="26"/>
        </w:rPr>
        <w:t xml:space="preserve"> и на официальном сайте администрации Нагорского муниципального района в сети «Интернет»: </w:t>
      </w:r>
      <w:r w:rsidR="00D07C13" w:rsidRPr="00DB61BE">
        <w:rPr>
          <w:color w:val="000000"/>
          <w:sz w:val="26"/>
          <w:szCs w:val="26"/>
          <w:lang w:val="en-US"/>
        </w:rPr>
        <w:t>nagorskadm</w:t>
      </w:r>
      <w:r w:rsidR="00D07C13" w:rsidRPr="00DB61BE">
        <w:rPr>
          <w:color w:val="000000"/>
          <w:sz w:val="26"/>
          <w:szCs w:val="26"/>
        </w:rPr>
        <w:t>.</w:t>
      </w:r>
      <w:r w:rsidR="00D07C13" w:rsidRPr="00DB61BE">
        <w:rPr>
          <w:color w:val="000000"/>
          <w:sz w:val="26"/>
          <w:szCs w:val="26"/>
          <w:lang w:val="en-US"/>
        </w:rPr>
        <w:t>ru</w:t>
      </w:r>
      <w:r w:rsidR="00D07C13" w:rsidRPr="00DB61BE">
        <w:rPr>
          <w:color w:val="000000"/>
          <w:sz w:val="26"/>
          <w:szCs w:val="26"/>
        </w:rPr>
        <w:t xml:space="preserve">. </w:t>
      </w:r>
      <w:r w:rsidRPr="00DB61BE">
        <w:rPr>
          <w:sz w:val="26"/>
          <w:szCs w:val="26"/>
        </w:rPr>
        <w:t>в течение одного рабочего дня со дня подписания данного протокола.</w:t>
      </w:r>
    </w:p>
    <w:p w:rsidR="00A20433" w:rsidRPr="00DB61BE" w:rsidRDefault="00A20433" w:rsidP="00A20433">
      <w:pPr>
        <w:pStyle w:val="ConsPlusNormal"/>
        <w:ind w:firstLine="540"/>
        <w:jc w:val="both"/>
        <w:rPr>
          <w:sz w:val="26"/>
          <w:szCs w:val="26"/>
        </w:rPr>
      </w:pPr>
      <w:r w:rsidRPr="00DB61BE">
        <w:rPr>
          <w:sz w:val="26"/>
          <w:szCs w:val="26"/>
        </w:rPr>
        <w:t>Победителем аукциона признается участник аукциона, предложивший наибольший размер ежегодной арендной платы за земельный участок.</w:t>
      </w:r>
    </w:p>
    <w:p w:rsidR="00A20433" w:rsidRPr="00DB61BE" w:rsidRDefault="00A20433" w:rsidP="00A20433">
      <w:pPr>
        <w:pStyle w:val="ConsPlusNormal"/>
        <w:ind w:firstLine="540"/>
        <w:jc w:val="both"/>
        <w:rPr>
          <w:sz w:val="26"/>
          <w:szCs w:val="26"/>
        </w:rPr>
      </w:pPr>
      <w:r w:rsidRPr="00DB61BE">
        <w:rPr>
          <w:sz w:val="26"/>
          <w:szCs w:val="26"/>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w:t>
      </w:r>
      <w:r w:rsidRPr="00DB61BE">
        <w:rPr>
          <w:color w:val="000000"/>
          <w:sz w:val="26"/>
          <w:szCs w:val="26"/>
          <w:shd w:val="clear" w:color="auto" w:fill="FFFFFF"/>
        </w:rPr>
        <w:t xml:space="preserve">размер ежегодной арендной платы по договору аренды земельного участка определяется в размере, </w:t>
      </w:r>
      <w:r w:rsidRPr="00DB61BE">
        <w:rPr>
          <w:color w:val="000000"/>
          <w:sz w:val="26"/>
          <w:szCs w:val="26"/>
          <w:shd w:val="clear" w:color="auto" w:fill="FFFFFF"/>
        </w:rPr>
        <w:lastRenderedPageBreak/>
        <w:t>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4463BA" w:rsidRPr="00DB61BE" w:rsidRDefault="004463BA" w:rsidP="001716C8">
      <w:pPr>
        <w:autoSpaceDE w:val="0"/>
        <w:autoSpaceDN w:val="0"/>
        <w:adjustRightInd w:val="0"/>
        <w:ind w:firstLine="851"/>
        <w:jc w:val="both"/>
        <w:rPr>
          <w:rFonts w:eastAsiaTheme="minorHAnsi"/>
          <w:sz w:val="26"/>
          <w:szCs w:val="26"/>
          <w:lang w:eastAsia="en-US"/>
        </w:rPr>
      </w:pPr>
      <w:r w:rsidRPr="00DB61BE">
        <w:rPr>
          <w:rFonts w:eastAsiaTheme="minorHAnsi"/>
          <w:sz w:val="26"/>
          <w:szCs w:val="26"/>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19" w:history="1">
        <w:r w:rsidRPr="00DB61BE">
          <w:rPr>
            <w:rFonts w:eastAsiaTheme="minorHAnsi"/>
            <w:color w:val="0000FF"/>
            <w:sz w:val="26"/>
            <w:szCs w:val="26"/>
            <w:lang w:eastAsia="en-US"/>
          </w:rPr>
          <w:t>пунктом 13</w:t>
        </w:r>
      </w:hyperlink>
      <w:r w:rsidRPr="00DB61BE">
        <w:rPr>
          <w:rFonts w:eastAsiaTheme="minorHAnsi"/>
          <w:sz w:val="26"/>
          <w:szCs w:val="26"/>
          <w:lang w:eastAsia="en-US"/>
        </w:rPr>
        <w:t xml:space="preserve">, </w:t>
      </w:r>
      <w:hyperlink r:id="rId20" w:history="1">
        <w:r w:rsidRPr="00DB61BE">
          <w:rPr>
            <w:rFonts w:eastAsiaTheme="minorHAnsi"/>
            <w:color w:val="0000FF"/>
            <w:sz w:val="26"/>
            <w:szCs w:val="26"/>
            <w:lang w:eastAsia="en-US"/>
          </w:rPr>
          <w:t>14</w:t>
        </w:r>
      </w:hyperlink>
      <w:r w:rsidRPr="00DB61BE">
        <w:rPr>
          <w:rFonts w:eastAsiaTheme="minorHAnsi"/>
          <w:sz w:val="26"/>
          <w:szCs w:val="26"/>
          <w:lang w:eastAsia="en-US"/>
        </w:rPr>
        <w:t xml:space="preserve"> или </w:t>
      </w:r>
      <w:hyperlink r:id="rId21" w:history="1">
        <w:r w:rsidRPr="00DB61BE">
          <w:rPr>
            <w:rFonts w:eastAsiaTheme="minorHAnsi"/>
            <w:color w:val="0000FF"/>
            <w:sz w:val="26"/>
            <w:szCs w:val="26"/>
            <w:lang w:eastAsia="en-US"/>
          </w:rPr>
          <w:t>20</w:t>
        </w:r>
      </w:hyperlink>
      <w:r w:rsidRPr="00DB61BE">
        <w:rPr>
          <w:rFonts w:eastAsiaTheme="minorHAnsi"/>
          <w:sz w:val="26"/>
          <w:szCs w:val="26"/>
          <w:lang w:eastAsia="en-US"/>
        </w:rPr>
        <w:t xml:space="preserve"> статьи</w:t>
      </w:r>
      <w:r w:rsidR="00EC7C41" w:rsidRPr="00DB61BE">
        <w:rPr>
          <w:rFonts w:eastAsiaTheme="minorHAnsi"/>
          <w:sz w:val="26"/>
          <w:szCs w:val="26"/>
          <w:lang w:eastAsia="en-US"/>
        </w:rPr>
        <w:t xml:space="preserve"> 39.12 </w:t>
      </w:r>
      <w:r w:rsidR="00EC7C41" w:rsidRPr="00DB61BE">
        <w:rPr>
          <w:bCs/>
          <w:sz w:val="26"/>
          <w:szCs w:val="26"/>
        </w:rPr>
        <w:t>Земельного кодекса Российской Федерации</w:t>
      </w:r>
      <w:r w:rsidRPr="00DB61BE">
        <w:rPr>
          <w:rFonts w:eastAsiaTheme="minorHAnsi"/>
          <w:sz w:val="26"/>
          <w:szCs w:val="26"/>
          <w:lang w:eastAsia="en-US"/>
        </w:rPr>
        <w:t xml:space="preserve">, засчитываются в счет арендной платы за него. Задатки, внесенные этими лицами, не заключившими в установленном статьей </w:t>
      </w:r>
      <w:r w:rsidR="00EC7C41" w:rsidRPr="00DB61BE">
        <w:rPr>
          <w:rFonts w:eastAsiaTheme="minorHAnsi"/>
          <w:sz w:val="26"/>
          <w:szCs w:val="26"/>
          <w:lang w:eastAsia="en-US"/>
        </w:rPr>
        <w:t xml:space="preserve">39.12 </w:t>
      </w:r>
      <w:r w:rsidR="00EC7C41" w:rsidRPr="00DB61BE">
        <w:rPr>
          <w:bCs/>
          <w:sz w:val="26"/>
          <w:szCs w:val="26"/>
        </w:rPr>
        <w:t>Земельного кодекса Российской Федерации</w:t>
      </w:r>
      <w:r w:rsidRPr="00DB61BE">
        <w:rPr>
          <w:rFonts w:eastAsiaTheme="minorHAnsi"/>
          <w:sz w:val="26"/>
          <w:szCs w:val="26"/>
          <w:lang w:eastAsia="en-US"/>
        </w:rPr>
        <w:t>порядке договора аренды земельного участка вследствие уклонения от заключения указанных договоров, не возвращаются.</w:t>
      </w:r>
    </w:p>
    <w:p w:rsidR="00A20433" w:rsidRPr="00DB61BE" w:rsidRDefault="00A20433" w:rsidP="001716C8">
      <w:pPr>
        <w:pStyle w:val="ConsPlusNormal"/>
        <w:ind w:firstLine="851"/>
        <w:jc w:val="both"/>
        <w:rPr>
          <w:sz w:val="26"/>
          <w:szCs w:val="26"/>
        </w:rPr>
      </w:pPr>
      <w:r w:rsidRPr="00DB61BE">
        <w:rPr>
          <w:color w:val="000000"/>
          <w:sz w:val="26"/>
          <w:szCs w:val="26"/>
          <w:shd w:val="clear" w:color="auto" w:fill="FFFFFF"/>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20433" w:rsidRPr="00DB61BE" w:rsidRDefault="00A20433" w:rsidP="001716C8">
      <w:pPr>
        <w:pStyle w:val="ConsPlusNormal"/>
        <w:ind w:firstLine="851"/>
        <w:jc w:val="both"/>
        <w:rPr>
          <w:sz w:val="26"/>
          <w:szCs w:val="26"/>
        </w:rPr>
      </w:pPr>
      <w:r w:rsidRPr="00DB61BE">
        <w:rPr>
          <w:color w:val="000000"/>
          <w:sz w:val="26"/>
          <w:szCs w:val="26"/>
          <w:shd w:val="clear" w:color="auto" w:fill="FFFFFF"/>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r w:rsidRPr="00DB61BE">
        <w:rPr>
          <w:rFonts w:ascii="Arial" w:hAnsi="Arial" w:cs="Arial"/>
          <w:color w:val="000000"/>
          <w:sz w:val="26"/>
          <w:szCs w:val="26"/>
          <w:shd w:val="clear" w:color="auto" w:fill="FFFFFF"/>
        </w:rPr>
        <w:t>.</w:t>
      </w:r>
    </w:p>
    <w:p w:rsidR="009248A0" w:rsidRPr="00DB61BE" w:rsidRDefault="009248A0" w:rsidP="001716C8">
      <w:pPr>
        <w:autoSpaceDE w:val="0"/>
        <w:autoSpaceDN w:val="0"/>
        <w:adjustRightInd w:val="0"/>
        <w:ind w:firstLine="851"/>
        <w:jc w:val="both"/>
        <w:rPr>
          <w:rFonts w:eastAsiaTheme="minorHAnsi"/>
          <w:sz w:val="26"/>
          <w:szCs w:val="26"/>
          <w:lang w:eastAsia="en-US"/>
        </w:rPr>
      </w:pPr>
      <w:r w:rsidRPr="00DB61BE">
        <w:rPr>
          <w:rFonts w:eastAsiaTheme="minorHAnsi"/>
          <w:sz w:val="26"/>
          <w:szCs w:val="26"/>
          <w:lang w:eastAsia="en-US"/>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840AF" w:rsidRPr="00DB61BE" w:rsidRDefault="006840AF" w:rsidP="00DB61BE">
      <w:pPr>
        <w:autoSpaceDE w:val="0"/>
        <w:autoSpaceDN w:val="0"/>
        <w:adjustRightInd w:val="0"/>
        <w:ind w:firstLine="851"/>
        <w:jc w:val="both"/>
        <w:rPr>
          <w:sz w:val="26"/>
          <w:szCs w:val="26"/>
        </w:rPr>
      </w:pPr>
      <w:r w:rsidRPr="00DB61BE">
        <w:rPr>
          <w:sz w:val="26"/>
          <w:szCs w:val="26"/>
        </w:rPr>
        <w:t>Все вопросы, касающиеся проведения аукциона и не нашедшие отражения в извещении, регулируются законодательством Российской Федерации.</w:t>
      </w:r>
      <w:bookmarkStart w:id="1" w:name="_GoBack"/>
      <w:bookmarkEnd w:id="1"/>
    </w:p>
    <w:p w:rsidR="006551B2" w:rsidRPr="00DB61BE" w:rsidRDefault="006551B2" w:rsidP="00DB61BE">
      <w:pPr>
        <w:pStyle w:val="1"/>
        <w:spacing w:before="0" w:beforeAutospacing="0" w:after="0" w:afterAutospacing="0"/>
        <w:ind w:firstLine="709"/>
        <w:jc w:val="both"/>
        <w:rPr>
          <w:sz w:val="26"/>
          <w:szCs w:val="26"/>
        </w:rPr>
      </w:pPr>
      <w:bookmarkStart w:id="2" w:name="_Toc151441040"/>
      <w:bookmarkStart w:id="3" w:name="_Toc421009439"/>
      <w:bookmarkStart w:id="4" w:name="_Toc448831846"/>
      <w:r w:rsidRPr="00DB61BE">
        <w:rPr>
          <w:sz w:val="26"/>
          <w:szCs w:val="26"/>
        </w:rPr>
        <w:t>13 Порядок разъяснения положений аукционной документации</w:t>
      </w:r>
      <w:bookmarkEnd w:id="2"/>
    </w:p>
    <w:p w:rsidR="006551B2" w:rsidRPr="00DB61BE" w:rsidRDefault="006551B2" w:rsidP="00DB61BE">
      <w:pPr>
        <w:ind w:firstLine="709"/>
        <w:jc w:val="both"/>
        <w:rPr>
          <w:sz w:val="26"/>
          <w:szCs w:val="26"/>
        </w:rPr>
      </w:pPr>
      <w:r w:rsidRPr="00DB61BE">
        <w:rPr>
          <w:sz w:val="26"/>
          <w:szCs w:val="26"/>
        </w:rPr>
        <w:t xml:space="preserve">Любой претендент вправе направить в письменной форме организатору аукциона запрос о разъяснении положений </w:t>
      </w:r>
      <w:r w:rsidRPr="00DB61BE">
        <w:rPr>
          <w:bCs/>
          <w:sz w:val="26"/>
          <w:szCs w:val="26"/>
        </w:rPr>
        <w:t>аукционной</w:t>
      </w:r>
      <w:r w:rsidRPr="00DB61BE">
        <w:rPr>
          <w:sz w:val="26"/>
          <w:szCs w:val="26"/>
        </w:rPr>
        <w:t xml:space="preserve">документации (Приложение 5). </w:t>
      </w:r>
    </w:p>
    <w:p w:rsidR="006551B2" w:rsidRPr="00DB61BE" w:rsidRDefault="006551B2" w:rsidP="006551B2">
      <w:pPr>
        <w:ind w:firstLine="709"/>
        <w:jc w:val="both"/>
        <w:rPr>
          <w:sz w:val="26"/>
          <w:szCs w:val="26"/>
        </w:rPr>
      </w:pPr>
      <w:r w:rsidRPr="00DB61BE">
        <w:rPr>
          <w:sz w:val="26"/>
          <w:szCs w:val="26"/>
        </w:rPr>
        <w:t xml:space="preserve">В течение трех рабочих дней со дня поступления указанного запроса организатор аукциона направляет в письменной форме разъяснение положений </w:t>
      </w:r>
      <w:r w:rsidRPr="00DB61BE">
        <w:rPr>
          <w:bCs/>
          <w:sz w:val="26"/>
          <w:szCs w:val="26"/>
        </w:rPr>
        <w:t>аукционной</w:t>
      </w:r>
      <w:r w:rsidR="00DB61BE" w:rsidRPr="00DB61BE">
        <w:rPr>
          <w:bCs/>
          <w:sz w:val="26"/>
          <w:szCs w:val="26"/>
        </w:rPr>
        <w:t xml:space="preserve"> </w:t>
      </w:r>
      <w:r w:rsidRPr="00DB61BE">
        <w:rPr>
          <w:sz w:val="26"/>
          <w:szCs w:val="26"/>
        </w:rPr>
        <w:t>документации, если указанный запрос поступил к организатору аукциона не позднее, чем за пять дней до дня окончания подачи заявок на участие в аукционе.</w:t>
      </w:r>
    </w:p>
    <w:p w:rsidR="006551B2" w:rsidRPr="00DB61BE" w:rsidRDefault="006551B2" w:rsidP="006551B2">
      <w:pPr>
        <w:ind w:firstLine="709"/>
        <w:jc w:val="both"/>
        <w:rPr>
          <w:b/>
          <w:sz w:val="26"/>
          <w:szCs w:val="26"/>
        </w:rPr>
      </w:pPr>
      <w:r w:rsidRPr="00DB61BE">
        <w:rPr>
          <w:b/>
          <w:sz w:val="26"/>
          <w:szCs w:val="26"/>
        </w:rPr>
        <w:t>14 Заключительные положения</w:t>
      </w:r>
    </w:p>
    <w:p w:rsidR="006551B2" w:rsidRPr="00DB61BE" w:rsidRDefault="006551B2" w:rsidP="006551B2">
      <w:pPr>
        <w:ind w:firstLine="709"/>
        <w:jc w:val="both"/>
        <w:rPr>
          <w:bCs/>
          <w:sz w:val="26"/>
          <w:szCs w:val="26"/>
        </w:rPr>
      </w:pPr>
      <w:r w:rsidRPr="00DB61BE">
        <w:rPr>
          <w:bCs/>
          <w:sz w:val="26"/>
          <w:szCs w:val="26"/>
        </w:rPr>
        <w:lastRenderedPageBreak/>
        <w:t>Сведения о победителе аукциона, уклонившегося от заключения договора аренды земельного участка, являющегося предметом аукциона, и об иных лицах, которые уклонились от его заключения, включаются в реестр недобросовестных участников аукциона.</w:t>
      </w:r>
    </w:p>
    <w:p w:rsidR="006551B2" w:rsidRPr="00DB61BE" w:rsidRDefault="006551B2" w:rsidP="006551B2">
      <w:pPr>
        <w:ind w:firstLine="709"/>
        <w:jc w:val="both"/>
        <w:rPr>
          <w:bCs/>
          <w:sz w:val="26"/>
          <w:szCs w:val="26"/>
        </w:rPr>
      </w:pPr>
      <w:r w:rsidRPr="00DB61BE">
        <w:rPr>
          <w:bCs/>
          <w:sz w:val="26"/>
          <w:szCs w:val="26"/>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6551B2" w:rsidRPr="00DB61BE" w:rsidRDefault="006551B2" w:rsidP="006551B2">
      <w:pPr>
        <w:ind w:firstLine="709"/>
        <w:jc w:val="both"/>
        <w:rPr>
          <w:bCs/>
          <w:sz w:val="26"/>
          <w:szCs w:val="26"/>
        </w:rPr>
      </w:pPr>
      <w:r w:rsidRPr="00DB61BE">
        <w:rPr>
          <w:bCs/>
          <w:sz w:val="26"/>
          <w:szCs w:val="26"/>
        </w:rPr>
        <w:t>В реестр недобросовестных участников аукциона включаются следующие сведения:</w:t>
      </w:r>
    </w:p>
    <w:p w:rsidR="006551B2" w:rsidRPr="00DB61BE" w:rsidRDefault="006551B2" w:rsidP="006551B2">
      <w:pPr>
        <w:ind w:firstLine="709"/>
        <w:jc w:val="both"/>
        <w:rPr>
          <w:bCs/>
          <w:sz w:val="26"/>
          <w:szCs w:val="26"/>
        </w:rPr>
      </w:pPr>
      <w:r w:rsidRPr="00DB61BE">
        <w:rPr>
          <w:bCs/>
          <w:sz w:val="26"/>
          <w:szCs w:val="26"/>
        </w:rPr>
        <w:t>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 27 статьи 39.12 Земельного кодекса РФ;</w:t>
      </w:r>
    </w:p>
    <w:p w:rsidR="006551B2" w:rsidRPr="00DB61BE" w:rsidRDefault="006551B2" w:rsidP="006551B2">
      <w:pPr>
        <w:ind w:firstLine="709"/>
        <w:jc w:val="both"/>
        <w:rPr>
          <w:bCs/>
          <w:sz w:val="26"/>
          <w:szCs w:val="26"/>
        </w:rPr>
      </w:pPr>
      <w:r w:rsidRPr="00DB61BE">
        <w:rPr>
          <w:bCs/>
          <w:sz w:val="26"/>
          <w:szCs w:val="26"/>
        </w:rPr>
        <w:t>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 27 статьи 39.12 Земельного кодекса РФ,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лиц указанных в п. 27 статьи 39.12 Земельного кодекса РФ;</w:t>
      </w:r>
    </w:p>
    <w:p w:rsidR="006551B2" w:rsidRPr="00DB61BE" w:rsidRDefault="006551B2" w:rsidP="006551B2">
      <w:pPr>
        <w:ind w:firstLine="709"/>
        <w:jc w:val="both"/>
        <w:rPr>
          <w:bCs/>
          <w:sz w:val="26"/>
          <w:szCs w:val="26"/>
        </w:rPr>
      </w:pPr>
      <w:r w:rsidRPr="00DB61BE">
        <w:rPr>
          <w:bCs/>
          <w:sz w:val="26"/>
          <w:szCs w:val="26"/>
        </w:rPr>
        <w:t xml:space="preserve">дата проведения аукциона в случае, если победитель аукциона уклонился от заключения договора </w:t>
      </w:r>
      <w:r w:rsidR="0091462A" w:rsidRPr="00DB61BE">
        <w:rPr>
          <w:bCs/>
          <w:sz w:val="26"/>
          <w:szCs w:val="26"/>
        </w:rPr>
        <w:t>а</w:t>
      </w:r>
      <w:r w:rsidRPr="00DB61BE">
        <w:rPr>
          <w:bCs/>
          <w:sz w:val="26"/>
          <w:szCs w:val="26"/>
        </w:rPr>
        <w:t>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указанного договора;</w:t>
      </w:r>
    </w:p>
    <w:p w:rsidR="00A20433" w:rsidRPr="00DB61BE" w:rsidRDefault="006551B2" w:rsidP="00DB61BE">
      <w:pPr>
        <w:ind w:firstLine="709"/>
        <w:jc w:val="both"/>
        <w:rPr>
          <w:sz w:val="26"/>
          <w:szCs w:val="26"/>
        </w:rPr>
      </w:pPr>
      <w:r w:rsidRPr="00DB61BE">
        <w:rPr>
          <w:bCs/>
          <w:sz w:val="26"/>
          <w:szCs w:val="26"/>
        </w:rPr>
        <w:t>дата внесения указанных в настоящем пункте сведений в реестр недобросовестных участников аукциона.</w:t>
      </w:r>
      <w:bookmarkEnd w:id="3"/>
      <w:bookmarkEnd w:id="4"/>
    </w:p>
    <w:p w:rsidR="003E284F" w:rsidRPr="00DB61BE" w:rsidRDefault="003E284F" w:rsidP="003465BE">
      <w:pPr>
        <w:widowControl w:val="0"/>
        <w:rPr>
          <w:sz w:val="26"/>
          <w:szCs w:val="26"/>
        </w:rPr>
      </w:pPr>
      <w:r w:rsidRPr="00DB61BE">
        <w:rPr>
          <w:sz w:val="26"/>
          <w:szCs w:val="26"/>
        </w:rPr>
        <w:t>Заявка на участие в аукционе. Прилагается.</w:t>
      </w:r>
    </w:p>
    <w:p w:rsidR="003465BE" w:rsidRPr="00DB61BE" w:rsidRDefault="003465BE" w:rsidP="00DB61BE">
      <w:pPr>
        <w:rPr>
          <w:rFonts w:eastAsia="Calibri"/>
          <w:sz w:val="26"/>
          <w:szCs w:val="26"/>
          <w:lang w:eastAsia="en-US"/>
        </w:rPr>
      </w:pPr>
      <w:r w:rsidRPr="00DB61BE">
        <w:rPr>
          <w:sz w:val="26"/>
          <w:szCs w:val="26"/>
        </w:rPr>
        <w:t xml:space="preserve">Уведомление </w:t>
      </w:r>
      <w:r w:rsidRPr="00DB61BE">
        <w:rPr>
          <w:rFonts w:eastAsia="Calibri"/>
          <w:sz w:val="26"/>
          <w:szCs w:val="26"/>
          <w:lang w:eastAsia="en-US"/>
        </w:rPr>
        <w:t>об отзыве заявки на участие в аукционе. Прилагается.</w:t>
      </w:r>
    </w:p>
    <w:p w:rsidR="00A20433" w:rsidRPr="00DB61BE" w:rsidRDefault="00A20433" w:rsidP="000B0C46">
      <w:pPr>
        <w:widowControl w:val="0"/>
        <w:rPr>
          <w:sz w:val="26"/>
          <w:szCs w:val="26"/>
        </w:rPr>
      </w:pPr>
      <w:r w:rsidRPr="00DB61BE">
        <w:rPr>
          <w:sz w:val="26"/>
          <w:szCs w:val="26"/>
        </w:rPr>
        <w:t xml:space="preserve">Проект договора аренды земельного участка. Прилагается.                           </w:t>
      </w:r>
    </w:p>
    <w:p w:rsidR="00A20433" w:rsidRPr="00DB61BE" w:rsidRDefault="00A20433" w:rsidP="003465BE">
      <w:pPr>
        <w:widowControl w:val="0"/>
        <w:rPr>
          <w:sz w:val="26"/>
          <w:szCs w:val="26"/>
        </w:rPr>
      </w:pPr>
      <w:r w:rsidRPr="00DB61BE">
        <w:rPr>
          <w:sz w:val="26"/>
          <w:szCs w:val="26"/>
        </w:rPr>
        <w:t xml:space="preserve">Форма описи документов. Прилагается.    </w:t>
      </w:r>
    </w:p>
    <w:p w:rsidR="003465BE" w:rsidRPr="006F5B0D" w:rsidRDefault="00F40F62" w:rsidP="00CD05F8">
      <w:pPr>
        <w:autoSpaceDE w:val="0"/>
        <w:autoSpaceDN w:val="0"/>
        <w:adjustRightInd w:val="0"/>
        <w:jc w:val="both"/>
        <w:rPr>
          <w:sz w:val="28"/>
          <w:szCs w:val="28"/>
        </w:rPr>
      </w:pPr>
      <w:r w:rsidRPr="00DB61BE">
        <w:rPr>
          <w:bCs/>
          <w:sz w:val="26"/>
          <w:szCs w:val="26"/>
        </w:rPr>
        <w:t xml:space="preserve">Запрос </w:t>
      </w:r>
      <w:r w:rsidRPr="00DB61BE">
        <w:rPr>
          <w:rFonts w:eastAsia="Calibri"/>
          <w:sz w:val="26"/>
          <w:szCs w:val="26"/>
          <w:lang w:eastAsia="en-US"/>
        </w:rPr>
        <w:t>о разъяснении документации об ау</w:t>
      </w:r>
      <w:r w:rsidRPr="00DB61BE">
        <w:rPr>
          <w:bCs/>
          <w:sz w:val="26"/>
          <w:szCs w:val="26"/>
        </w:rPr>
        <w:t>кционе. Прилагается.</w:t>
      </w:r>
    </w:p>
    <w:p w:rsidR="00421894" w:rsidRDefault="00421894" w:rsidP="003E284F">
      <w:pPr>
        <w:tabs>
          <w:tab w:val="left" w:pos="4536"/>
        </w:tabs>
        <w:ind w:right="-1"/>
        <w:jc w:val="right"/>
        <w:rPr>
          <w:sz w:val="28"/>
          <w:szCs w:val="28"/>
        </w:rPr>
      </w:pPr>
    </w:p>
    <w:p w:rsidR="00CD05F8" w:rsidRDefault="00CD05F8" w:rsidP="003E284F">
      <w:pPr>
        <w:tabs>
          <w:tab w:val="left" w:pos="4536"/>
        </w:tabs>
        <w:ind w:right="-1"/>
        <w:jc w:val="right"/>
        <w:rPr>
          <w:sz w:val="28"/>
          <w:szCs w:val="28"/>
        </w:rPr>
      </w:pPr>
    </w:p>
    <w:p w:rsidR="00421894" w:rsidRDefault="00421894" w:rsidP="003E284F">
      <w:pPr>
        <w:tabs>
          <w:tab w:val="left" w:pos="4536"/>
        </w:tabs>
        <w:ind w:right="-1"/>
        <w:jc w:val="right"/>
        <w:rPr>
          <w:sz w:val="28"/>
          <w:szCs w:val="28"/>
        </w:rPr>
      </w:pPr>
    </w:p>
    <w:p w:rsidR="00DB61BE" w:rsidRDefault="00DB61BE">
      <w:pPr>
        <w:spacing w:after="200" w:line="276" w:lineRule="auto"/>
        <w:rPr>
          <w:sz w:val="28"/>
          <w:szCs w:val="28"/>
        </w:rPr>
      </w:pPr>
      <w:r>
        <w:rPr>
          <w:sz w:val="28"/>
          <w:szCs w:val="28"/>
        </w:rPr>
        <w:br w:type="page"/>
      </w:r>
    </w:p>
    <w:p w:rsidR="003E284F" w:rsidRPr="006F5B0D" w:rsidRDefault="003E284F" w:rsidP="003E284F">
      <w:pPr>
        <w:tabs>
          <w:tab w:val="left" w:pos="4536"/>
        </w:tabs>
        <w:ind w:right="-1"/>
        <w:jc w:val="right"/>
        <w:rPr>
          <w:sz w:val="28"/>
          <w:szCs w:val="28"/>
        </w:rPr>
      </w:pPr>
      <w:r w:rsidRPr="006F5B0D">
        <w:rPr>
          <w:sz w:val="28"/>
          <w:szCs w:val="28"/>
        </w:rPr>
        <w:lastRenderedPageBreak/>
        <w:t xml:space="preserve"> Приложение №1</w:t>
      </w:r>
    </w:p>
    <w:p w:rsidR="00421894" w:rsidRDefault="00421894" w:rsidP="00421894">
      <w:pPr>
        <w:jc w:val="center"/>
        <w:rPr>
          <w:b/>
          <w:sz w:val="24"/>
        </w:rPr>
      </w:pPr>
    </w:p>
    <w:p w:rsidR="00421894" w:rsidRPr="00984240" w:rsidRDefault="00421894" w:rsidP="00421894">
      <w:pPr>
        <w:jc w:val="center"/>
        <w:rPr>
          <w:b/>
          <w:sz w:val="24"/>
        </w:rPr>
      </w:pPr>
      <w:r w:rsidRPr="00984240">
        <w:rPr>
          <w:b/>
          <w:sz w:val="24"/>
        </w:rPr>
        <w:t>ЗАЯВКА НА УЧАСТИЕ В АУКЦИОНЕ</w:t>
      </w:r>
    </w:p>
    <w:p w:rsidR="00421894" w:rsidRPr="00984240" w:rsidRDefault="00421894" w:rsidP="00421894">
      <w:pPr>
        <w:jc w:val="center"/>
        <w:rPr>
          <w:b/>
          <w:sz w:val="24"/>
        </w:rPr>
      </w:pPr>
    </w:p>
    <w:p w:rsidR="00421894" w:rsidRPr="00984240" w:rsidRDefault="00421894" w:rsidP="00421894">
      <w:pPr>
        <w:rPr>
          <w:sz w:val="18"/>
        </w:rPr>
      </w:pPr>
      <w:r w:rsidRPr="00984240">
        <w:rPr>
          <w:sz w:val="18"/>
        </w:rPr>
        <w:t>(заполняется претендентом (его полномочным представителем)</w:t>
      </w:r>
    </w:p>
    <w:tbl>
      <w:tblPr>
        <w:tblW w:w="9356" w:type="dxa"/>
        <w:tblLayout w:type="fixed"/>
        <w:tblCellMar>
          <w:left w:w="28" w:type="dxa"/>
          <w:right w:w="28" w:type="dxa"/>
        </w:tblCellMar>
        <w:tblLook w:val="0000"/>
      </w:tblPr>
      <w:tblGrid>
        <w:gridCol w:w="993"/>
        <w:gridCol w:w="113"/>
        <w:gridCol w:w="113"/>
        <w:gridCol w:w="7428"/>
        <w:gridCol w:w="709"/>
      </w:tblGrid>
      <w:tr w:rsidR="00421894" w:rsidRPr="00984240" w:rsidTr="004C40FA">
        <w:trPr>
          <w:trHeight w:val="275"/>
        </w:trPr>
        <w:tc>
          <w:tcPr>
            <w:tcW w:w="993" w:type="dxa"/>
            <w:vMerge w:val="restart"/>
            <w:vAlign w:val="bottom"/>
          </w:tcPr>
          <w:p w:rsidR="00421894" w:rsidRPr="00984240" w:rsidRDefault="00421894" w:rsidP="004C40FA">
            <w:pPr>
              <w:rPr>
                <w:sz w:val="18"/>
              </w:rPr>
            </w:pPr>
            <w:r w:rsidRPr="00984240">
              <w:rPr>
                <w:sz w:val="18"/>
              </w:rPr>
              <w:t xml:space="preserve">Претендент </w:t>
            </w:r>
          </w:p>
        </w:tc>
        <w:tc>
          <w:tcPr>
            <w:tcW w:w="113" w:type="dxa"/>
            <w:vMerge w:val="restart"/>
            <w:vAlign w:val="bottom"/>
          </w:tcPr>
          <w:p w:rsidR="00421894" w:rsidRPr="00984240" w:rsidRDefault="00421894" w:rsidP="004C40FA">
            <w:pPr>
              <w:ind w:hanging="1474"/>
              <w:jc w:val="center"/>
              <w:rPr>
                <w:sz w:val="18"/>
              </w:rPr>
            </w:pPr>
          </w:p>
        </w:tc>
        <w:tc>
          <w:tcPr>
            <w:tcW w:w="113" w:type="dxa"/>
          </w:tcPr>
          <w:p w:rsidR="00421894" w:rsidRPr="00984240" w:rsidRDefault="00421894" w:rsidP="004C40FA">
            <w:pPr>
              <w:jc w:val="center"/>
              <w:rPr>
                <w:sz w:val="18"/>
              </w:rPr>
            </w:pPr>
          </w:p>
        </w:tc>
        <w:tc>
          <w:tcPr>
            <w:tcW w:w="7428" w:type="dxa"/>
            <w:tcBorders>
              <w:top w:val="single" w:sz="4" w:space="0" w:color="auto"/>
              <w:left w:val="single" w:sz="4" w:space="0" w:color="auto"/>
              <w:bottom w:val="single" w:sz="4" w:space="0" w:color="auto"/>
              <w:right w:val="single" w:sz="4" w:space="0" w:color="auto"/>
            </w:tcBorders>
            <w:vAlign w:val="bottom"/>
          </w:tcPr>
          <w:p w:rsidR="00421894" w:rsidRPr="00984240" w:rsidRDefault="00421894" w:rsidP="004C40FA">
            <w:pPr>
              <w:rPr>
                <w:sz w:val="18"/>
              </w:rPr>
            </w:pPr>
            <w:r w:rsidRPr="00984240">
              <w:rPr>
                <w:sz w:val="18"/>
              </w:rPr>
              <w:t>Физическое лицо</w:t>
            </w:r>
          </w:p>
        </w:tc>
        <w:tc>
          <w:tcPr>
            <w:tcW w:w="709" w:type="dxa"/>
            <w:tcBorders>
              <w:top w:val="single" w:sz="4" w:space="0" w:color="auto"/>
              <w:left w:val="single" w:sz="4" w:space="0" w:color="auto"/>
              <w:bottom w:val="single" w:sz="4" w:space="0" w:color="auto"/>
              <w:right w:val="single" w:sz="4" w:space="0" w:color="auto"/>
            </w:tcBorders>
            <w:vAlign w:val="bottom"/>
          </w:tcPr>
          <w:p w:rsidR="00421894" w:rsidRPr="00984240" w:rsidRDefault="00421894" w:rsidP="004C40FA">
            <w:pPr>
              <w:jc w:val="center"/>
              <w:rPr>
                <w:sz w:val="18"/>
              </w:rPr>
            </w:pPr>
          </w:p>
        </w:tc>
      </w:tr>
      <w:tr w:rsidR="00421894" w:rsidRPr="00984240" w:rsidTr="004C40FA">
        <w:trPr>
          <w:trHeight w:val="275"/>
        </w:trPr>
        <w:tc>
          <w:tcPr>
            <w:tcW w:w="993" w:type="dxa"/>
            <w:vMerge/>
            <w:vAlign w:val="bottom"/>
          </w:tcPr>
          <w:p w:rsidR="00421894" w:rsidRPr="00984240" w:rsidRDefault="00421894" w:rsidP="004C40FA">
            <w:pPr>
              <w:rPr>
                <w:sz w:val="18"/>
              </w:rPr>
            </w:pPr>
          </w:p>
        </w:tc>
        <w:tc>
          <w:tcPr>
            <w:tcW w:w="113" w:type="dxa"/>
            <w:vMerge/>
            <w:vAlign w:val="bottom"/>
          </w:tcPr>
          <w:p w:rsidR="00421894" w:rsidRPr="00984240" w:rsidRDefault="00421894" w:rsidP="004C40FA">
            <w:pPr>
              <w:jc w:val="center"/>
              <w:rPr>
                <w:sz w:val="18"/>
              </w:rPr>
            </w:pPr>
          </w:p>
        </w:tc>
        <w:tc>
          <w:tcPr>
            <w:tcW w:w="113" w:type="dxa"/>
          </w:tcPr>
          <w:p w:rsidR="00421894" w:rsidRPr="00984240" w:rsidRDefault="00421894" w:rsidP="004C40FA">
            <w:pPr>
              <w:jc w:val="center"/>
              <w:rPr>
                <w:sz w:val="18"/>
              </w:rPr>
            </w:pPr>
          </w:p>
        </w:tc>
        <w:tc>
          <w:tcPr>
            <w:tcW w:w="7428" w:type="dxa"/>
            <w:tcBorders>
              <w:top w:val="single" w:sz="4" w:space="0" w:color="auto"/>
              <w:left w:val="single" w:sz="4" w:space="0" w:color="auto"/>
              <w:bottom w:val="single" w:sz="4" w:space="0" w:color="auto"/>
              <w:right w:val="single" w:sz="4" w:space="0" w:color="auto"/>
            </w:tcBorders>
            <w:vAlign w:val="bottom"/>
          </w:tcPr>
          <w:p w:rsidR="00421894" w:rsidRPr="00984240" w:rsidRDefault="00421894" w:rsidP="004C40FA">
            <w:pPr>
              <w:ind w:right="-198"/>
              <w:rPr>
                <w:sz w:val="18"/>
              </w:rPr>
            </w:pPr>
            <w:r w:rsidRPr="00984240">
              <w:rPr>
                <w:sz w:val="18"/>
              </w:rPr>
              <w:t>Юридическое лицо</w:t>
            </w:r>
          </w:p>
        </w:tc>
        <w:tc>
          <w:tcPr>
            <w:tcW w:w="709" w:type="dxa"/>
            <w:tcBorders>
              <w:top w:val="single" w:sz="4" w:space="0" w:color="auto"/>
              <w:left w:val="single" w:sz="4" w:space="0" w:color="auto"/>
              <w:bottom w:val="single" w:sz="4" w:space="0" w:color="auto"/>
              <w:right w:val="single" w:sz="4" w:space="0" w:color="auto"/>
            </w:tcBorders>
            <w:vAlign w:val="bottom"/>
          </w:tcPr>
          <w:p w:rsidR="00421894" w:rsidRPr="00984240" w:rsidRDefault="00421894" w:rsidP="004C40FA">
            <w:pPr>
              <w:ind w:hanging="2296"/>
              <w:jc w:val="center"/>
              <w:rPr>
                <w:sz w:val="18"/>
              </w:rPr>
            </w:pPr>
          </w:p>
        </w:tc>
      </w:tr>
      <w:tr w:rsidR="00421894" w:rsidRPr="00984240" w:rsidTr="004C40FA">
        <w:trPr>
          <w:trHeight w:val="275"/>
        </w:trPr>
        <w:tc>
          <w:tcPr>
            <w:tcW w:w="993" w:type="dxa"/>
            <w:vMerge/>
            <w:vAlign w:val="bottom"/>
          </w:tcPr>
          <w:p w:rsidR="00421894" w:rsidRPr="00984240" w:rsidRDefault="00421894" w:rsidP="004C40FA">
            <w:pPr>
              <w:rPr>
                <w:sz w:val="18"/>
              </w:rPr>
            </w:pPr>
          </w:p>
        </w:tc>
        <w:tc>
          <w:tcPr>
            <w:tcW w:w="113" w:type="dxa"/>
            <w:vMerge/>
            <w:vAlign w:val="bottom"/>
          </w:tcPr>
          <w:p w:rsidR="00421894" w:rsidRPr="00984240" w:rsidRDefault="00421894" w:rsidP="004C40FA">
            <w:pPr>
              <w:jc w:val="center"/>
              <w:rPr>
                <w:sz w:val="18"/>
              </w:rPr>
            </w:pPr>
          </w:p>
        </w:tc>
        <w:tc>
          <w:tcPr>
            <w:tcW w:w="113" w:type="dxa"/>
          </w:tcPr>
          <w:p w:rsidR="00421894" w:rsidRPr="00984240" w:rsidRDefault="00421894" w:rsidP="004C40FA">
            <w:pPr>
              <w:jc w:val="center"/>
              <w:rPr>
                <w:sz w:val="18"/>
              </w:rPr>
            </w:pPr>
          </w:p>
        </w:tc>
        <w:tc>
          <w:tcPr>
            <w:tcW w:w="7428" w:type="dxa"/>
            <w:tcBorders>
              <w:top w:val="single" w:sz="4" w:space="0" w:color="auto"/>
              <w:left w:val="single" w:sz="4" w:space="0" w:color="auto"/>
              <w:bottom w:val="single" w:sz="4" w:space="0" w:color="auto"/>
              <w:right w:val="single" w:sz="4" w:space="0" w:color="auto"/>
            </w:tcBorders>
            <w:vAlign w:val="bottom"/>
          </w:tcPr>
          <w:p w:rsidR="00421894" w:rsidRPr="00984240" w:rsidRDefault="00421894" w:rsidP="004C40FA">
            <w:pPr>
              <w:rPr>
                <w:sz w:val="18"/>
              </w:rPr>
            </w:pPr>
            <w:r w:rsidRPr="00984240">
              <w:rPr>
                <w:sz w:val="18"/>
              </w:rPr>
              <w:t>Индивидуальны</w:t>
            </w:r>
            <w:r>
              <w:rPr>
                <w:sz w:val="18"/>
              </w:rPr>
              <w:t>й</w:t>
            </w:r>
            <w:r w:rsidRPr="00984240">
              <w:rPr>
                <w:sz w:val="18"/>
              </w:rPr>
              <w:t xml:space="preserve"> предприниматель</w:t>
            </w:r>
          </w:p>
        </w:tc>
        <w:tc>
          <w:tcPr>
            <w:tcW w:w="709" w:type="dxa"/>
            <w:tcBorders>
              <w:top w:val="single" w:sz="4" w:space="0" w:color="auto"/>
              <w:left w:val="single" w:sz="4" w:space="0" w:color="auto"/>
              <w:bottom w:val="single" w:sz="4" w:space="0" w:color="auto"/>
              <w:right w:val="single" w:sz="4" w:space="0" w:color="auto"/>
            </w:tcBorders>
            <w:vAlign w:val="bottom"/>
          </w:tcPr>
          <w:p w:rsidR="00421894" w:rsidRPr="00984240" w:rsidRDefault="00421894" w:rsidP="004C40FA">
            <w:pPr>
              <w:jc w:val="center"/>
              <w:rPr>
                <w:sz w:val="18"/>
              </w:rPr>
            </w:pPr>
          </w:p>
        </w:tc>
      </w:tr>
    </w:tbl>
    <w:p w:rsidR="00421894" w:rsidRPr="00984240" w:rsidRDefault="00421894" w:rsidP="00421894">
      <w:pPr>
        <w:rPr>
          <w:sz w:val="18"/>
        </w:rPr>
      </w:pPr>
    </w:p>
    <w:p w:rsidR="00421894" w:rsidRPr="00984240" w:rsidRDefault="00421894" w:rsidP="00421894">
      <w:pPr>
        <w:rPr>
          <w:sz w:val="18"/>
        </w:rPr>
      </w:pPr>
      <w:r w:rsidRPr="00984240">
        <w:rPr>
          <w:sz w:val="18"/>
        </w:rPr>
        <w:t xml:space="preserve">Ф.И.О./Наименование претендента  </w:t>
      </w:r>
    </w:p>
    <w:p w:rsidR="00421894" w:rsidRPr="00984240" w:rsidRDefault="00421894" w:rsidP="00421894">
      <w:pPr>
        <w:pBdr>
          <w:top w:val="single" w:sz="4" w:space="1" w:color="auto"/>
        </w:pBdr>
        <w:ind w:left="2778"/>
        <w:rPr>
          <w:sz w:val="2"/>
        </w:rPr>
      </w:pPr>
    </w:p>
    <w:p w:rsidR="00421894" w:rsidRPr="00984240" w:rsidRDefault="00421894" w:rsidP="00421894">
      <w:pPr>
        <w:rPr>
          <w:sz w:val="18"/>
        </w:rPr>
      </w:pPr>
    </w:p>
    <w:p w:rsidR="00421894" w:rsidRPr="00984240" w:rsidRDefault="00421894" w:rsidP="00421894">
      <w:pPr>
        <w:pBdr>
          <w:top w:val="single" w:sz="4" w:space="1" w:color="auto"/>
        </w:pBdr>
        <w:spacing w:after="40"/>
        <w:rPr>
          <w:sz w:val="2"/>
        </w:rPr>
      </w:pPr>
    </w:p>
    <w:p w:rsidR="00421894" w:rsidRPr="00984240" w:rsidRDefault="00421894" w:rsidP="00421894">
      <w:pPr>
        <w:pBdr>
          <w:top w:val="single" w:sz="4" w:space="1" w:color="auto"/>
        </w:pBdr>
        <w:rPr>
          <w:sz w:val="18"/>
        </w:rPr>
      </w:pPr>
      <w:r w:rsidRPr="00984240">
        <w:rPr>
          <w:sz w:val="18"/>
        </w:rPr>
        <w:t xml:space="preserve">Место и дата рождения___________________________________________________________________________________       </w:t>
      </w:r>
    </w:p>
    <w:p w:rsidR="00421894" w:rsidRPr="00984240" w:rsidRDefault="00421894" w:rsidP="00421894">
      <w:pPr>
        <w:pBdr>
          <w:top w:val="single" w:sz="4" w:space="1" w:color="auto"/>
        </w:pBdr>
        <w:rPr>
          <w:sz w:val="18"/>
        </w:rPr>
      </w:pPr>
      <w:r w:rsidRPr="00984240">
        <w:rPr>
          <w:sz w:val="18"/>
        </w:rPr>
        <w:t xml:space="preserve">Документ, удостоверяющий личность:  </w:t>
      </w:r>
    </w:p>
    <w:p w:rsidR="00421894" w:rsidRPr="00984240" w:rsidRDefault="00421894" w:rsidP="00421894">
      <w:pPr>
        <w:pBdr>
          <w:top w:val="single" w:sz="4" w:space="1" w:color="auto"/>
        </w:pBdr>
        <w:ind w:left="3062"/>
        <w:rPr>
          <w:sz w:val="2"/>
        </w:rPr>
      </w:pPr>
    </w:p>
    <w:tbl>
      <w:tblPr>
        <w:tblW w:w="0" w:type="auto"/>
        <w:tblLayout w:type="fixed"/>
        <w:tblCellMar>
          <w:left w:w="28" w:type="dxa"/>
          <w:right w:w="28" w:type="dxa"/>
        </w:tblCellMar>
        <w:tblLook w:val="0000"/>
      </w:tblPr>
      <w:tblGrid>
        <w:gridCol w:w="567"/>
        <w:gridCol w:w="2155"/>
        <w:gridCol w:w="284"/>
        <w:gridCol w:w="1701"/>
        <w:gridCol w:w="765"/>
        <w:gridCol w:w="454"/>
        <w:gridCol w:w="170"/>
        <w:gridCol w:w="1418"/>
        <w:gridCol w:w="227"/>
        <w:gridCol w:w="851"/>
      </w:tblGrid>
      <w:tr w:rsidR="00421894" w:rsidRPr="00984240" w:rsidTr="004C40FA">
        <w:trPr>
          <w:cantSplit/>
        </w:trPr>
        <w:tc>
          <w:tcPr>
            <w:tcW w:w="567" w:type="dxa"/>
            <w:vAlign w:val="bottom"/>
          </w:tcPr>
          <w:p w:rsidR="00421894" w:rsidRPr="00984240" w:rsidRDefault="00421894" w:rsidP="004C40FA">
            <w:pPr>
              <w:rPr>
                <w:sz w:val="18"/>
              </w:rPr>
            </w:pPr>
            <w:r w:rsidRPr="00984240">
              <w:rPr>
                <w:sz w:val="18"/>
              </w:rPr>
              <w:t>серия</w:t>
            </w:r>
          </w:p>
        </w:tc>
        <w:tc>
          <w:tcPr>
            <w:tcW w:w="2155" w:type="dxa"/>
            <w:tcBorders>
              <w:bottom w:val="single" w:sz="4" w:space="0" w:color="auto"/>
            </w:tcBorders>
            <w:vAlign w:val="bottom"/>
          </w:tcPr>
          <w:p w:rsidR="00421894" w:rsidRPr="00984240" w:rsidRDefault="00421894" w:rsidP="004C40FA">
            <w:pPr>
              <w:jc w:val="center"/>
              <w:rPr>
                <w:sz w:val="18"/>
              </w:rPr>
            </w:pPr>
          </w:p>
        </w:tc>
        <w:tc>
          <w:tcPr>
            <w:tcW w:w="284" w:type="dxa"/>
            <w:vAlign w:val="bottom"/>
          </w:tcPr>
          <w:p w:rsidR="00421894" w:rsidRPr="00984240" w:rsidRDefault="00421894" w:rsidP="004C40FA">
            <w:pPr>
              <w:jc w:val="center"/>
              <w:rPr>
                <w:sz w:val="18"/>
              </w:rPr>
            </w:pPr>
            <w:r w:rsidRPr="00984240">
              <w:rPr>
                <w:sz w:val="18"/>
              </w:rPr>
              <w:t>№</w:t>
            </w:r>
          </w:p>
        </w:tc>
        <w:tc>
          <w:tcPr>
            <w:tcW w:w="1701" w:type="dxa"/>
            <w:tcBorders>
              <w:bottom w:val="single" w:sz="4" w:space="0" w:color="auto"/>
            </w:tcBorders>
            <w:vAlign w:val="bottom"/>
          </w:tcPr>
          <w:p w:rsidR="00421894" w:rsidRPr="00984240" w:rsidRDefault="00421894" w:rsidP="004C40FA">
            <w:pPr>
              <w:jc w:val="center"/>
              <w:rPr>
                <w:sz w:val="18"/>
              </w:rPr>
            </w:pPr>
          </w:p>
        </w:tc>
        <w:tc>
          <w:tcPr>
            <w:tcW w:w="765" w:type="dxa"/>
            <w:vAlign w:val="bottom"/>
          </w:tcPr>
          <w:p w:rsidR="00421894" w:rsidRPr="00984240" w:rsidRDefault="00421894" w:rsidP="004C40FA">
            <w:pPr>
              <w:rPr>
                <w:sz w:val="18"/>
              </w:rPr>
            </w:pPr>
            <w:r w:rsidRPr="00984240">
              <w:rPr>
                <w:sz w:val="18"/>
              </w:rPr>
              <w:t>, выдан "</w:t>
            </w:r>
          </w:p>
        </w:tc>
        <w:tc>
          <w:tcPr>
            <w:tcW w:w="454" w:type="dxa"/>
            <w:tcBorders>
              <w:bottom w:val="single" w:sz="4" w:space="0" w:color="auto"/>
            </w:tcBorders>
            <w:vAlign w:val="bottom"/>
          </w:tcPr>
          <w:p w:rsidR="00421894" w:rsidRPr="00984240" w:rsidRDefault="00421894" w:rsidP="004C40FA">
            <w:pPr>
              <w:jc w:val="center"/>
              <w:rPr>
                <w:sz w:val="18"/>
              </w:rPr>
            </w:pPr>
          </w:p>
        </w:tc>
        <w:tc>
          <w:tcPr>
            <w:tcW w:w="170" w:type="dxa"/>
            <w:vAlign w:val="bottom"/>
          </w:tcPr>
          <w:p w:rsidR="00421894" w:rsidRPr="00984240" w:rsidRDefault="00421894" w:rsidP="004C40FA">
            <w:pPr>
              <w:rPr>
                <w:sz w:val="18"/>
              </w:rPr>
            </w:pPr>
            <w:r w:rsidRPr="00984240">
              <w:rPr>
                <w:sz w:val="18"/>
              </w:rPr>
              <w:t>"</w:t>
            </w:r>
          </w:p>
        </w:tc>
        <w:tc>
          <w:tcPr>
            <w:tcW w:w="1418" w:type="dxa"/>
            <w:tcBorders>
              <w:bottom w:val="single" w:sz="4" w:space="0" w:color="auto"/>
            </w:tcBorders>
            <w:vAlign w:val="bottom"/>
          </w:tcPr>
          <w:p w:rsidR="00421894" w:rsidRPr="00984240" w:rsidRDefault="00421894" w:rsidP="004C40FA">
            <w:pPr>
              <w:jc w:val="center"/>
              <w:rPr>
                <w:sz w:val="18"/>
              </w:rPr>
            </w:pPr>
          </w:p>
        </w:tc>
        <w:tc>
          <w:tcPr>
            <w:tcW w:w="227" w:type="dxa"/>
            <w:vAlign w:val="bottom"/>
          </w:tcPr>
          <w:p w:rsidR="00421894" w:rsidRPr="00984240" w:rsidRDefault="00421894" w:rsidP="004C40FA">
            <w:pPr>
              <w:jc w:val="center"/>
              <w:rPr>
                <w:sz w:val="18"/>
              </w:rPr>
            </w:pPr>
          </w:p>
        </w:tc>
        <w:tc>
          <w:tcPr>
            <w:tcW w:w="851" w:type="dxa"/>
            <w:tcBorders>
              <w:bottom w:val="single" w:sz="4" w:space="0" w:color="auto"/>
            </w:tcBorders>
            <w:vAlign w:val="bottom"/>
          </w:tcPr>
          <w:p w:rsidR="00421894" w:rsidRPr="00984240" w:rsidRDefault="00421894" w:rsidP="004C40FA">
            <w:pPr>
              <w:jc w:val="center"/>
              <w:rPr>
                <w:sz w:val="18"/>
              </w:rPr>
            </w:pPr>
          </w:p>
        </w:tc>
      </w:tr>
    </w:tbl>
    <w:p w:rsidR="00421894" w:rsidRPr="00984240" w:rsidRDefault="00421894" w:rsidP="00421894">
      <w:pPr>
        <w:tabs>
          <w:tab w:val="left" w:pos="8987"/>
        </w:tabs>
        <w:rPr>
          <w:sz w:val="18"/>
        </w:rPr>
      </w:pPr>
      <w:r w:rsidRPr="00984240">
        <w:rPr>
          <w:sz w:val="18"/>
        </w:rPr>
        <w:t>(кем выдан)</w:t>
      </w:r>
    </w:p>
    <w:p w:rsidR="00421894" w:rsidRPr="00984240" w:rsidRDefault="00421894" w:rsidP="00421894">
      <w:pPr>
        <w:pBdr>
          <w:top w:val="single" w:sz="4" w:space="1" w:color="auto"/>
        </w:pBdr>
        <w:tabs>
          <w:tab w:val="left" w:pos="8987"/>
        </w:tabs>
        <w:spacing w:after="40"/>
        <w:ind w:right="1021"/>
        <w:rPr>
          <w:sz w:val="2"/>
        </w:rPr>
      </w:pPr>
    </w:p>
    <w:p w:rsidR="00421894" w:rsidRPr="00984240" w:rsidRDefault="00421894" w:rsidP="00421894">
      <w:pPr>
        <w:tabs>
          <w:tab w:val="left" w:pos="8987"/>
        </w:tabs>
        <w:rPr>
          <w:i/>
          <w:sz w:val="18"/>
        </w:rPr>
      </w:pPr>
      <w:r w:rsidRPr="00984240">
        <w:rPr>
          <w:i/>
          <w:sz w:val="18"/>
        </w:rPr>
        <w:t>для юридических лиц и индивидуальных предпринимателей:</w:t>
      </w:r>
    </w:p>
    <w:p w:rsidR="00421894" w:rsidRPr="00984240" w:rsidRDefault="00421894" w:rsidP="00421894">
      <w:pPr>
        <w:tabs>
          <w:tab w:val="left" w:pos="8987"/>
        </w:tabs>
        <w:rPr>
          <w:sz w:val="18"/>
        </w:rPr>
      </w:pPr>
      <w:r w:rsidRPr="00984240">
        <w:rPr>
          <w:sz w:val="18"/>
        </w:rPr>
        <w:t>Документ о государственной регистрации в качестве юридического лица/индивидуального предпринимателя</w:t>
      </w:r>
    </w:p>
    <w:p w:rsidR="00421894" w:rsidRPr="00984240" w:rsidRDefault="00421894" w:rsidP="00421894">
      <w:pPr>
        <w:tabs>
          <w:tab w:val="left" w:pos="8987"/>
        </w:tabs>
        <w:rPr>
          <w:sz w:val="18"/>
        </w:rPr>
      </w:pPr>
      <w:r w:rsidRPr="00984240">
        <w:rPr>
          <w:sz w:val="18"/>
        </w:rPr>
        <w:t xml:space="preserve">________________________________________________________________ </w:t>
      </w:r>
    </w:p>
    <w:p w:rsidR="00421894" w:rsidRPr="00984240" w:rsidRDefault="00421894" w:rsidP="00421894">
      <w:pPr>
        <w:pBdr>
          <w:top w:val="single" w:sz="4" w:space="1" w:color="auto"/>
        </w:pBdr>
        <w:tabs>
          <w:tab w:val="left" w:pos="8987"/>
        </w:tabs>
        <w:ind w:left="5727"/>
        <w:rPr>
          <w:sz w:val="2"/>
        </w:rPr>
      </w:pPr>
    </w:p>
    <w:tbl>
      <w:tblPr>
        <w:tblW w:w="0" w:type="auto"/>
        <w:tblLayout w:type="fixed"/>
        <w:tblCellMar>
          <w:left w:w="28" w:type="dxa"/>
          <w:right w:w="28" w:type="dxa"/>
        </w:tblCellMar>
        <w:tblLook w:val="0000"/>
      </w:tblPr>
      <w:tblGrid>
        <w:gridCol w:w="567"/>
        <w:gridCol w:w="2155"/>
        <w:gridCol w:w="284"/>
        <w:gridCol w:w="1701"/>
        <w:gridCol w:w="1616"/>
        <w:gridCol w:w="454"/>
        <w:gridCol w:w="170"/>
        <w:gridCol w:w="1418"/>
        <w:gridCol w:w="227"/>
        <w:gridCol w:w="851"/>
      </w:tblGrid>
      <w:tr w:rsidR="00421894" w:rsidRPr="00984240" w:rsidTr="004C40FA">
        <w:trPr>
          <w:cantSplit/>
        </w:trPr>
        <w:tc>
          <w:tcPr>
            <w:tcW w:w="567" w:type="dxa"/>
            <w:vAlign w:val="bottom"/>
          </w:tcPr>
          <w:p w:rsidR="00421894" w:rsidRPr="00984240" w:rsidRDefault="00421894" w:rsidP="004C40FA">
            <w:pPr>
              <w:rPr>
                <w:sz w:val="18"/>
              </w:rPr>
            </w:pPr>
            <w:r w:rsidRPr="00984240">
              <w:rPr>
                <w:sz w:val="18"/>
              </w:rPr>
              <w:t>серия</w:t>
            </w:r>
          </w:p>
        </w:tc>
        <w:tc>
          <w:tcPr>
            <w:tcW w:w="2155" w:type="dxa"/>
            <w:tcBorders>
              <w:bottom w:val="single" w:sz="4" w:space="0" w:color="auto"/>
            </w:tcBorders>
            <w:vAlign w:val="bottom"/>
          </w:tcPr>
          <w:p w:rsidR="00421894" w:rsidRPr="00984240" w:rsidRDefault="00421894" w:rsidP="004C40FA">
            <w:pPr>
              <w:jc w:val="center"/>
              <w:rPr>
                <w:sz w:val="18"/>
              </w:rPr>
            </w:pPr>
          </w:p>
        </w:tc>
        <w:tc>
          <w:tcPr>
            <w:tcW w:w="284" w:type="dxa"/>
            <w:vAlign w:val="bottom"/>
          </w:tcPr>
          <w:p w:rsidR="00421894" w:rsidRPr="00984240" w:rsidRDefault="00421894" w:rsidP="004C40FA">
            <w:pPr>
              <w:jc w:val="center"/>
              <w:rPr>
                <w:sz w:val="18"/>
              </w:rPr>
            </w:pPr>
            <w:r w:rsidRPr="00984240">
              <w:rPr>
                <w:sz w:val="18"/>
              </w:rPr>
              <w:t>№</w:t>
            </w:r>
          </w:p>
        </w:tc>
        <w:tc>
          <w:tcPr>
            <w:tcW w:w="1701" w:type="dxa"/>
            <w:tcBorders>
              <w:bottom w:val="single" w:sz="4" w:space="0" w:color="auto"/>
            </w:tcBorders>
            <w:vAlign w:val="bottom"/>
          </w:tcPr>
          <w:p w:rsidR="00421894" w:rsidRPr="00984240" w:rsidRDefault="00421894" w:rsidP="004C40FA">
            <w:pPr>
              <w:jc w:val="center"/>
              <w:rPr>
                <w:sz w:val="18"/>
              </w:rPr>
            </w:pPr>
          </w:p>
        </w:tc>
        <w:tc>
          <w:tcPr>
            <w:tcW w:w="1616" w:type="dxa"/>
            <w:vAlign w:val="bottom"/>
          </w:tcPr>
          <w:p w:rsidR="00421894" w:rsidRPr="00984240" w:rsidRDefault="00421894" w:rsidP="004C40FA">
            <w:pPr>
              <w:rPr>
                <w:sz w:val="18"/>
              </w:rPr>
            </w:pPr>
            <w:r w:rsidRPr="00984240">
              <w:rPr>
                <w:sz w:val="18"/>
              </w:rPr>
              <w:t>, дата регистрации "</w:t>
            </w:r>
          </w:p>
        </w:tc>
        <w:tc>
          <w:tcPr>
            <w:tcW w:w="454" w:type="dxa"/>
            <w:tcBorders>
              <w:bottom w:val="single" w:sz="4" w:space="0" w:color="auto"/>
            </w:tcBorders>
            <w:vAlign w:val="bottom"/>
          </w:tcPr>
          <w:p w:rsidR="00421894" w:rsidRPr="00984240" w:rsidRDefault="00421894" w:rsidP="004C40FA">
            <w:pPr>
              <w:jc w:val="center"/>
              <w:rPr>
                <w:sz w:val="18"/>
              </w:rPr>
            </w:pPr>
          </w:p>
        </w:tc>
        <w:tc>
          <w:tcPr>
            <w:tcW w:w="170" w:type="dxa"/>
            <w:vAlign w:val="bottom"/>
          </w:tcPr>
          <w:p w:rsidR="00421894" w:rsidRPr="00984240" w:rsidRDefault="00421894" w:rsidP="004C40FA">
            <w:pPr>
              <w:rPr>
                <w:sz w:val="18"/>
              </w:rPr>
            </w:pPr>
            <w:r w:rsidRPr="00984240">
              <w:rPr>
                <w:sz w:val="18"/>
              </w:rPr>
              <w:t>"</w:t>
            </w:r>
          </w:p>
        </w:tc>
        <w:tc>
          <w:tcPr>
            <w:tcW w:w="1418" w:type="dxa"/>
            <w:tcBorders>
              <w:bottom w:val="single" w:sz="4" w:space="0" w:color="auto"/>
            </w:tcBorders>
            <w:vAlign w:val="bottom"/>
          </w:tcPr>
          <w:p w:rsidR="00421894" w:rsidRPr="00984240" w:rsidRDefault="00421894" w:rsidP="004C40FA">
            <w:pPr>
              <w:jc w:val="center"/>
              <w:rPr>
                <w:sz w:val="18"/>
              </w:rPr>
            </w:pPr>
          </w:p>
        </w:tc>
        <w:tc>
          <w:tcPr>
            <w:tcW w:w="227" w:type="dxa"/>
            <w:vAlign w:val="bottom"/>
          </w:tcPr>
          <w:p w:rsidR="00421894" w:rsidRPr="00984240" w:rsidRDefault="00421894" w:rsidP="004C40FA">
            <w:pPr>
              <w:jc w:val="center"/>
              <w:rPr>
                <w:sz w:val="18"/>
              </w:rPr>
            </w:pPr>
          </w:p>
        </w:tc>
        <w:tc>
          <w:tcPr>
            <w:tcW w:w="851" w:type="dxa"/>
            <w:tcBorders>
              <w:bottom w:val="single" w:sz="4" w:space="0" w:color="auto"/>
            </w:tcBorders>
            <w:vAlign w:val="bottom"/>
          </w:tcPr>
          <w:p w:rsidR="00421894" w:rsidRPr="00984240" w:rsidRDefault="00421894" w:rsidP="004C40FA">
            <w:pPr>
              <w:jc w:val="center"/>
              <w:rPr>
                <w:sz w:val="18"/>
              </w:rPr>
            </w:pPr>
          </w:p>
        </w:tc>
      </w:tr>
    </w:tbl>
    <w:p w:rsidR="00421894" w:rsidRPr="00984240" w:rsidRDefault="00421894" w:rsidP="00421894">
      <w:pPr>
        <w:tabs>
          <w:tab w:val="left" w:pos="8987"/>
        </w:tabs>
        <w:rPr>
          <w:sz w:val="18"/>
        </w:rPr>
      </w:pPr>
      <w:r w:rsidRPr="00984240">
        <w:rPr>
          <w:sz w:val="18"/>
        </w:rPr>
        <w:t xml:space="preserve">Орган, осуществивший регистрацию  </w:t>
      </w:r>
    </w:p>
    <w:p w:rsidR="00421894" w:rsidRPr="00984240" w:rsidRDefault="00421894" w:rsidP="00421894">
      <w:pPr>
        <w:pBdr>
          <w:top w:val="single" w:sz="4" w:space="1" w:color="auto"/>
        </w:pBdr>
        <w:tabs>
          <w:tab w:val="left" w:pos="8987"/>
        </w:tabs>
        <w:ind w:left="2920"/>
        <w:rPr>
          <w:sz w:val="2"/>
        </w:rPr>
      </w:pPr>
    </w:p>
    <w:p w:rsidR="00421894" w:rsidRPr="00984240" w:rsidRDefault="00421894" w:rsidP="00421894">
      <w:pPr>
        <w:tabs>
          <w:tab w:val="left" w:pos="8987"/>
        </w:tabs>
        <w:rPr>
          <w:sz w:val="18"/>
        </w:rPr>
      </w:pPr>
      <w:r w:rsidRPr="00984240">
        <w:rPr>
          <w:sz w:val="18"/>
        </w:rPr>
        <w:t xml:space="preserve">Место выдачи  </w:t>
      </w:r>
    </w:p>
    <w:p w:rsidR="00421894" w:rsidRPr="00984240" w:rsidRDefault="00421894" w:rsidP="00421894">
      <w:pPr>
        <w:pBdr>
          <w:top w:val="single" w:sz="4" w:space="1" w:color="auto"/>
        </w:pBdr>
        <w:tabs>
          <w:tab w:val="left" w:pos="8987"/>
        </w:tabs>
        <w:ind w:left="1191"/>
        <w:rPr>
          <w:sz w:val="2"/>
        </w:rPr>
      </w:pPr>
    </w:p>
    <w:p w:rsidR="00421894" w:rsidRPr="00984240" w:rsidRDefault="00421894" w:rsidP="00421894">
      <w:pPr>
        <w:tabs>
          <w:tab w:val="left" w:pos="8987"/>
        </w:tabs>
        <w:rPr>
          <w:sz w:val="18"/>
        </w:rPr>
      </w:pPr>
      <w:r w:rsidRPr="00984240">
        <w:rPr>
          <w:sz w:val="18"/>
        </w:rPr>
        <w:t xml:space="preserve">ИНН  </w:t>
      </w:r>
    </w:p>
    <w:p w:rsidR="00421894" w:rsidRPr="00984240" w:rsidRDefault="00421894" w:rsidP="00421894">
      <w:pPr>
        <w:pBdr>
          <w:top w:val="single" w:sz="4" w:space="1" w:color="auto"/>
        </w:pBdr>
        <w:tabs>
          <w:tab w:val="left" w:pos="8987"/>
        </w:tabs>
        <w:spacing w:after="120"/>
        <w:ind w:left="510"/>
        <w:rPr>
          <w:sz w:val="2"/>
        </w:rPr>
      </w:pPr>
    </w:p>
    <w:p w:rsidR="00421894" w:rsidRPr="00984240" w:rsidRDefault="00421894" w:rsidP="00421894">
      <w:pPr>
        <w:tabs>
          <w:tab w:val="left" w:pos="8987"/>
        </w:tabs>
        <w:rPr>
          <w:sz w:val="18"/>
        </w:rPr>
      </w:pPr>
      <w:r w:rsidRPr="00984240">
        <w:rPr>
          <w:sz w:val="18"/>
        </w:rPr>
        <w:t xml:space="preserve">Место жительства/Место нахождения претендента  </w:t>
      </w:r>
    </w:p>
    <w:p w:rsidR="00421894" w:rsidRPr="00984240" w:rsidRDefault="00421894" w:rsidP="00421894">
      <w:pPr>
        <w:pBdr>
          <w:top w:val="single" w:sz="4" w:space="1" w:color="auto"/>
        </w:pBdr>
        <w:tabs>
          <w:tab w:val="left" w:pos="8987"/>
        </w:tabs>
        <w:ind w:left="4026"/>
        <w:rPr>
          <w:sz w:val="2"/>
        </w:rPr>
      </w:pPr>
    </w:p>
    <w:p w:rsidR="00421894" w:rsidRPr="00984240" w:rsidRDefault="00421894" w:rsidP="00421894">
      <w:pPr>
        <w:tabs>
          <w:tab w:val="left" w:pos="8987"/>
        </w:tabs>
        <w:rPr>
          <w:sz w:val="18"/>
        </w:rPr>
      </w:pPr>
      <w:r w:rsidRPr="00984240">
        <w:rPr>
          <w:sz w:val="18"/>
        </w:rPr>
        <w:t>Телефон</w:t>
      </w:r>
    </w:p>
    <w:p w:rsidR="00421894" w:rsidRPr="00984240" w:rsidRDefault="00421894" w:rsidP="00421894">
      <w:pPr>
        <w:pBdr>
          <w:top w:val="single" w:sz="4" w:space="1" w:color="auto"/>
        </w:pBdr>
        <w:tabs>
          <w:tab w:val="left" w:pos="8987"/>
        </w:tabs>
        <w:rPr>
          <w:sz w:val="2"/>
        </w:rPr>
      </w:pPr>
    </w:p>
    <w:p w:rsidR="00421894" w:rsidRPr="00984240" w:rsidRDefault="00421894" w:rsidP="00421894">
      <w:pPr>
        <w:pBdr>
          <w:top w:val="single" w:sz="4" w:space="1" w:color="auto"/>
        </w:pBdr>
        <w:tabs>
          <w:tab w:val="left" w:pos="8987"/>
        </w:tabs>
        <w:spacing w:before="120"/>
        <w:rPr>
          <w:sz w:val="18"/>
        </w:rPr>
      </w:pPr>
      <w:r w:rsidRPr="00984240">
        <w:rPr>
          <w:sz w:val="18"/>
        </w:rPr>
        <w:t xml:space="preserve">Банковские реквизиты претендента для возврата денежных средств: расчетный (лицевой) счет №  </w:t>
      </w:r>
    </w:p>
    <w:p w:rsidR="00421894" w:rsidRPr="00984240" w:rsidRDefault="00421894" w:rsidP="00421894">
      <w:pPr>
        <w:pBdr>
          <w:top w:val="single" w:sz="4" w:space="1" w:color="auto"/>
        </w:pBdr>
        <w:tabs>
          <w:tab w:val="left" w:pos="8987"/>
        </w:tabs>
        <w:ind w:left="7598"/>
        <w:rPr>
          <w:sz w:val="2"/>
        </w:rPr>
      </w:pPr>
    </w:p>
    <w:tbl>
      <w:tblPr>
        <w:tblW w:w="10008" w:type="dxa"/>
        <w:tblLayout w:type="fixed"/>
        <w:tblCellMar>
          <w:left w:w="28" w:type="dxa"/>
          <w:right w:w="28" w:type="dxa"/>
        </w:tblCellMar>
        <w:tblLook w:val="0000"/>
      </w:tblPr>
      <w:tblGrid>
        <w:gridCol w:w="1077"/>
        <w:gridCol w:w="1191"/>
        <w:gridCol w:w="1134"/>
        <w:gridCol w:w="227"/>
        <w:gridCol w:w="227"/>
        <w:gridCol w:w="170"/>
        <w:gridCol w:w="1418"/>
        <w:gridCol w:w="227"/>
        <w:gridCol w:w="453"/>
        <w:gridCol w:w="398"/>
        <w:gridCol w:w="197"/>
        <w:gridCol w:w="283"/>
        <w:gridCol w:w="823"/>
        <w:gridCol w:w="2159"/>
        <w:gridCol w:w="7"/>
        <w:gridCol w:w="17"/>
      </w:tblGrid>
      <w:tr w:rsidR="00421894" w:rsidRPr="00984240" w:rsidTr="004C40FA">
        <w:trPr>
          <w:gridAfter w:val="1"/>
          <w:wAfter w:w="17" w:type="dxa"/>
        </w:trPr>
        <w:tc>
          <w:tcPr>
            <w:tcW w:w="3402" w:type="dxa"/>
            <w:gridSpan w:val="3"/>
            <w:tcBorders>
              <w:bottom w:val="single" w:sz="4" w:space="0" w:color="auto"/>
            </w:tcBorders>
            <w:vAlign w:val="bottom"/>
          </w:tcPr>
          <w:p w:rsidR="00421894" w:rsidRPr="00984240" w:rsidRDefault="00421894" w:rsidP="004C40FA">
            <w:pPr>
              <w:jc w:val="center"/>
              <w:rPr>
                <w:sz w:val="18"/>
              </w:rPr>
            </w:pPr>
          </w:p>
        </w:tc>
        <w:tc>
          <w:tcPr>
            <w:tcW w:w="227" w:type="dxa"/>
            <w:vAlign w:val="bottom"/>
          </w:tcPr>
          <w:p w:rsidR="00421894" w:rsidRPr="00984240" w:rsidRDefault="00421894" w:rsidP="004C40FA">
            <w:pPr>
              <w:jc w:val="center"/>
              <w:rPr>
                <w:sz w:val="18"/>
              </w:rPr>
            </w:pPr>
            <w:r w:rsidRPr="00984240">
              <w:rPr>
                <w:sz w:val="18"/>
              </w:rPr>
              <w:t>в</w:t>
            </w:r>
          </w:p>
        </w:tc>
        <w:tc>
          <w:tcPr>
            <w:tcW w:w="6362" w:type="dxa"/>
            <w:gridSpan w:val="11"/>
            <w:tcBorders>
              <w:bottom w:val="single" w:sz="4" w:space="0" w:color="auto"/>
            </w:tcBorders>
          </w:tcPr>
          <w:p w:rsidR="00421894" w:rsidRPr="00984240" w:rsidRDefault="00421894" w:rsidP="004C40FA">
            <w:pPr>
              <w:jc w:val="center"/>
              <w:rPr>
                <w:sz w:val="18"/>
              </w:rPr>
            </w:pPr>
          </w:p>
        </w:tc>
      </w:tr>
      <w:tr w:rsidR="00421894" w:rsidRPr="00984240" w:rsidTr="004C40FA">
        <w:trPr>
          <w:gridAfter w:val="1"/>
          <w:wAfter w:w="17" w:type="dxa"/>
        </w:trPr>
        <w:tc>
          <w:tcPr>
            <w:tcW w:w="1077" w:type="dxa"/>
            <w:vAlign w:val="bottom"/>
          </w:tcPr>
          <w:p w:rsidR="00421894" w:rsidRPr="00984240" w:rsidRDefault="00421894" w:rsidP="004C40FA">
            <w:pPr>
              <w:spacing w:before="40"/>
              <w:rPr>
                <w:sz w:val="18"/>
              </w:rPr>
            </w:pPr>
            <w:r w:rsidRPr="00984240">
              <w:rPr>
                <w:sz w:val="18"/>
              </w:rPr>
              <w:t>корр. счет №</w:t>
            </w:r>
          </w:p>
        </w:tc>
        <w:tc>
          <w:tcPr>
            <w:tcW w:w="2325" w:type="dxa"/>
            <w:gridSpan w:val="2"/>
            <w:tcBorders>
              <w:bottom w:val="single" w:sz="4" w:space="0" w:color="auto"/>
            </w:tcBorders>
            <w:vAlign w:val="bottom"/>
          </w:tcPr>
          <w:p w:rsidR="00421894" w:rsidRPr="00984240" w:rsidRDefault="00421894" w:rsidP="004C40FA">
            <w:pPr>
              <w:jc w:val="center"/>
              <w:rPr>
                <w:sz w:val="18"/>
              </w:rPr>
            </w:pPr>
          </w:p>
        </w:tc>
        <w:tc>
          <w:tcPr>
            <w:tcW w:w="454" w:type="dxa"/>
            <w:gridSpan w:val="2"/>
            <w:vAlign w:val="bottom"/>
          </w:tcPr>
          <w:p w:rsidR="00421894" w:rsidRPr="00984240" w:rsidRDefault="00421894" w:rsidP="004C40FA">
            <w:pPr>
              <w:jc w:val="center"/>
              <w:rPr>
                <w:sz w:val="18"/>
              </w:rPr>
            </w:pPr>
            <w:r w:rsidRPr="00984240">
              <w:rPr>
                <w:sz w:val="18"/>
              </w:rPr>
              <w:t>БИК</w:t>
            </w:r>
          </w:p>
        </w:tc>
        <w:tc>
          <w:tcPr>
            <w:tcW w:w="2268" w:type="dxa"/>
            <w:gridSpan w:val="4"/>
            <w:tcBorders>
              <w:bottom w:val="single" w:sz="4" w:space="0" w:color="auto"/>
            </w:tcBorders>
            <w:vAlign w:val="bottom"/>
          </w:tcPr>
          <w:p w:rsidR="00421894" w:rsidRPr="00984240" w:rsidRDefault="00421894" w:rsidP="004C40FA">
            <w:pPr>
              <w:jc w:val="center"/>
              <w:rPr>
                <w:sz w:val="18"/>
              </w:rPr>
            </w:pPr>
          </w:p>
        </w:tc>
        <w:tc>
          <w:tcPr>
            <w:tcW w:w="595" w:type="dxa"/>
            <w:gridSpan w:val="2"/>
            <w:vAlign w:val="bottom"/>
          </w:tcPr>
          <w:p w:rsidR="00421894" w:rsidRPr="00984240" w:rsidRDefault="00421894" w:rsidP="004C40FA">
            <w:pPr>
              <w:rPr>
                <w:sz w:val="18"/>
              </w:rPr>
            </w:pPr>
            <w:r w:rsidRPr="00984240">
              <w:rPr>
                <w:sz w:val="18"/>
              </w:rPr>
              <w:t>, ИНН</w:t>
            </w:r>
          </w:p>
        </w:tc>
        <w:tc>
          <w:tcPr>
            <w:tcW w:w="3272" w:type="dxa"/>
            <w:gridSpan w:val="4"/>
            <w:tcBorders>
              <w:bottom w:val="single" w:sz="4" w:space="0" w:color="auto"/>
            </w:tcBorders>
            <w:vAlign w:val="bottom"/>
          </w:tcPr>
          <w:p w:rsidR="00421894" w:rsidRPr="00984240" w:rsidRDefault="00421894" w:rsidP="004C40FA">
            <w:pPr>
              <w:jc w:val="center"/>
              <w:rPr>
                <w:sz w:val="18"/>
              </w:rPr>
            </w:pPr>
          </w:p>
        </w:tc>
      </w:tr>
      <w:tr w:rsidR="00421894" w:rsidRPr="00984240" w:rsidTr="004C40FA">
        <w:trPr>
          <w:gridAfter w:val="1"/>
          <w:wAfter w:w="17" w:type="dxa"/>
        </w:trPr>
        <w:tc>
          <w:tcPr>
            <w:tcW w:w="1077" w:type="dxa"/>
            <w:vAlign w:val="bottom"/>
          </w:tcPr>
          <w:p w:rsidR="00421894" w:rsidRPr="00984240" w:rsidRDefault="00421894" w:rsidP="004C40FA">
            <w:pPr>
              <w:spacing w:before="40"/>
              <w:rPr>
                <w:sz w:val="18"/>
              </w:rPr>
            </w:pPr>
            <w:r w:rsidRPr="00984240">
              <w:rPr>
                <w:sz w:val="18"/>
              </w:rPr>
              <w:t xml:space="preserve">вернуть на имя </w:t>
            </w:r>
          </w:p>
        </w:tc>
        <w:tc>
          <w:tcPr>
            <w:tcW w:w="8914" w:type="dxa"/>
            <w:gridSpan w:val="14"/>
            <w:tcBorders>
              <w:bottom w:val="single" w:sz="4" w:space="0" w:color="auto"/>
            </w:tcBorders>
            <w:vAlign w:val="bottom"/>
          </w:tcPr>
          <w:p w:rsidR="00421894" w:rsidRPr="00984240" w:rsidRDefault="00421894" w:rsidP="004C40FA">
            <w:pPr>
              <w:jc w:val="center"/>
            </w:pPr>
            <w:r w:rsidRPr="00984240">
              <w:t>______________________________________________________________________________</w:t>
            </w:r>
          </w:p>
          <w:p w:rsidR="00421894" w:rsidRPr="00C81F69" w:rsidRDefault="00421894" w:rsidP="004C40FA">
            <w:pPr>
              <w:jc w:val="center"/>
              <w:rPr>
                <w:sz w:val="18"/>
                <w:szCs w:val="18"/>
              </w:rPr>
            </w:pPr>
            <w:r w:rsidRPr="00C81F69">
              <w:rPr>
                <w:sz w:val="18"/>
                <w:szCs w:val="18"/>
              </w:rPr>
              <w:t>(ФИО физического лица/индивидуального предпринимателя или наименование организации)</w:t>
            </w:r>
          </w:p>
        </w:tc>
      </w:tr>
      <w:tr w:rsidR="00421894" w:rsidRPr="00984240" w:rsidTr="004C40FA">
        <w:tc>
          <w:tcPr>
            <w:tcW w:w="2268" w:type="dxa"/>
            <w:gridSpan w:val="2"/>
            <w:vAlign w:val="bottom"/>
          </w:tcPr>
          <w:p w:rsidR="00421894" w:rsidRPr="00984240" w:rsidRDefault="00421894" w:rsidP="004C40FA">
            <w:pPr>
              <w:spacing w:before="40"/>
              <w:rPr>
                <w:sz w:val="18"/>
              </w:rPr>
            </w:pPr>
            <w:r w:rsidRPr="00984240">
              <w:rPr>
                <w:sz w:val="18"/>
              </w:rPr>
              <w:t>Представитель претендента</w:t>
            </w:r>
          </w:p>
        </w:tc>
        <w:tc>
          <w:tcPr>
            <w:tcW w:w="5557" w:type="dxa"/>
            <w:gridSpan w:val="11"/>
            <w:tcBorders>
              <w:bottom w:val="single" w:sz="4" w:space="0" w:color="auto"/>
            </w:tcBorders>
            <w:vAlign w:val="bottom"/>
          </w:tcPr>
          <w:p w:rsidR="00421894" w:rsidRPr="00984240" w:rsidRDefault="00421894" w:rsidP="004C40FA">
            <w:pPr>
              <w:jc w:val="center"/>
              <w:rPr>
                <w:sz w:val="18"/>
              </w:rPr>
            </w:pPr>
          </w:p>
        </w:tc>
        <w:tc>
          <w:tcPr>
            <w:tcW w:w="2183" w:type="dxa"/>
            <w:gridSpan w:val="3"/>
            <w:vAlign w:val="bottom"/>
          </w:tcPr>
          <w:p w:rsidR="00421894" w:rsidRPr="00984240" w:rsidRDefault="00421894" w:rsidP="004C40FA">
            <w:pPr>
              <w:jc w:val="center"/>
              <w:rPr>
                <w:sz w:val="18"/>
              </w:rPr>
            </w:pPr>
            <w:r w:rsidRPr="00984240">
              <w:rPr>
                <w:sz w:val="18"/>
              </w:rPr>
              <w:t>(Ф.И.О. или наименование)</w:t>
            </w:r>
          </w:p>
        </w:tc>
      </w:tr>
      <w:tr w:rsidR="00421894" w:rsidRPr="00984240" w:rsidTr="004C40FA">
        <w:trPr>
          <w:gridAfter w:val="2"/>
          <w:wAfter w:w="24" w:type="dxa"/>
          <w:cantSplit/>
        </w:trPr>
        <w:tc>
          <w:tcPr>
            <w:tcW w:w="3402" w:type="dxa"/>
            <w:gridSpan w:val="3"/>
            <w:vAlign w:val="bottom"/>
          </w:tcPr>
          <w:p w:rsidR="00421894" w:rsidRPr="00984240" w:rsidRDefault="00421894" w:rsidP="004C40FA">
            <w:pPr>
              <w:spacing w:before="40"/>
              <w:rPr>
                <w:sz w:val="18"/>
              </w:rPr>
            </w:pPr>
            <w:r w:rsidRPr="00984240">
              <w:rPr>
                <w:sz w:val="18"/>
              </w:rPr>
              <w:t>Действует на основании доверенности от  "</w:t>
            </w:r>
          </w:p>
        </w:tc>
        <w:tc>
          <w:tcPr>
            <w:tcW w:w="454" w:type="dxa"/>
            <w:gridSpan w:val="2"/>
            <w:tcBorders>
              <w:bottom w:val="single" w:sz="4" w:space="0" w:color="auto"/>
            </w:tcBorders>
            <w:vAlign w:val="bottom"/>
          </w:tcPr>
          <w:p w:rsidR="00421894" w:rsidRPr="00984240" w:rsidRDefault="00421894" w:rsidP="004C40FA">
            <w:pPr>
              <w:jc w:val="center"/>
              <w:rPr>
                <w:sz w:val="18"/>
              </w:rPr>
            </w:pPr>
          </w:p>
        </w:tc>
        <w:tc>
          <w:tcPr>
            <w:tcW w:w="170" w:type="dxa"/>
            <w:vAlign w:val="bottom"/>
          </w:tcPr>
          <w:p w:rsidR="00421894" w:rsidRPr="00984240" w:rsidRDefault="00421894" w:rsidP="004C40FA">
            <w:pPr>
              <w:rPr>
                <w:sz w:val="18"/>
              </w:rPr>
            </w:pPr>
            <w:r w:rsidRPr="00984240">
              <w:rPr>
                <w:sz w:val="18"/>
              </w:rPr>
              <w:t>"</w:t>
            </w:r>
          </w:p>
        </w:tc>
        <w:tc>
          <w:tcPr>
            <w:tcW w:w="1418" w:type="dxa"/>
            <w:tcBorders>
              <w:bottom w:val="single" w:sz="4" w:space="0" w:color="auto"/>
            </w:tcBorders>
            <w:vAlign w:val="bottom"/>
          </w:tcPr>
          <w:p w:rsidR="00421894" w:rsidRPr="00984240" w:rsidRDefault="00421894" w:rsidP="004C40FA">
            <w:pPr>
              <w:jc w:val="center"/>
              <w:rPr>
                <w:sz w:val="18"/>
              </w:rPr>
            </w:pPr>
          </w:p>
        </w:tc>
        <w:tc>
          <w:tcPr>
            <w:tcW w:w="227" w:type="dxa"/>
            <w:vAlign w:val="bottom"/>
          </w:tcPr>
          <w:p w:rsidR="00421894" w:rsidRPr="00984240" w:rsidRDefault="00421894" w:rsidP="004C40FA">
            <w:pPr>
              <w:jc w:val="center"/>
              <w:rPr>
                <w:sz w:val="18"/>
              </w:rPr>
            </w:pPr>
          </w:p>
        </w:tc>
        <w:tc>
          <w:tcPr>
            <w:tcW w:w="851" w:type="dxa"/>
            <w:gridSpan w:val="2"/>
            <w:tcBorders>
              <w:bottom w:val="single" w:sz="4" w:space="0" w:color="auto"/>
            </w:tcBorders>
            <w:vAlign w:val="bottom"/>
          </w:tcPr>
          <w:p w:rsidR="00421894" w:rsidRPr="00984240" w:rsidRDefault="00421894" w:rsidP="004C40FA">
            <w:pPr>
              <w:jc w:val="center"/>
              <w:rPr>
                <w:sz w:val="18"/>
              </w:rPr>
            </w:pPr>
          </w:p>
        </w:tc>
        <w:tc>
          <w:tcPr>
            <w:tcW w:w="480" w:type="dxa"/>
            <w:gridSpan w:val="2"/>
            <w:vAlign w:val="bottom"/>
          </w:tcPr>
          <w:p w:rsidR="00421894" w:rsidRPr="00984240" w:rsidRDefault="00421894" w:rsidP="004C40FA">
            <w:pPr>
              <w:rPr>
                <w:sz w:val="18"/>
              </w:rPr>
            </w:pPr>
            <w:r w:rsidRPr="00984240">
              <w:rPr>
                <w:sz w:val="18"/>
              </w:rPr>
              <w:t>г.  №</w:t>
            </w:r>
          </w:p>
        </w:tc>
        <w:tc>
          <w:tcPr>
            <w:tcW w:w="2982" w:type="dxa"/>
            <w:gridSpan w:val="2"/>
            <w:tcBorders>
              <w:bottom w:val="single" w:sz="4" w:space="0" w:color="auto"/>
            </w:tcBorders>
            <w:vAlign w:val="bottom"/>
          </w:tcPr>
          <w:p w:rsidR="00421894" w:rsidRPr="00984240" w:rsidRDefault="00421894" w:rsidP="004C40FA">
            <w:pPr>
              <w:jc w:val="center"/>
              <w:rPr>
                <w:sz w:val="18"/>
              </w:rPr>
            </w:pPr>
          </w:p>
        </w:tc>
      </w:tr>
    </w:tbl>
    <w:p w:rsidR="00421894" w:rsidRPr="00984240" w:rsidRDefault="00421894" w:rsidP="00421894">
      <w:pPr>
        <w:tabs>
          <w:tab w:val="left" w:pos="8987"/>
        </w:tabs>
        <w:rPr>
          <w:sz w:val="18"/>
        </w:rPr>
      </w:pPr>
      <w:r w:rsidRPr="00984240">
        <w:rPr>
          <w:sz w:val="18"/>
        </w:rPr>
        <w:t>Реквизиты документа, удостоверяющего личность представителя – физического лица, или документа о</w:t>
      </w:r>
      <w:r w:rsidRPr="00984240">
        <w:rPr>
          <w:sz w:val="18"/>
        </w:rPr>
        <w:br/>
        <w:t xml:space="preserve">государственной регистрации в качестве юридического лица представителя – юридического лица:  </w:t>
      </w:r>
    </w:p>
    <w:p w:rsidR="00421894" w:rsidRPr="00984240" w:rsidRDefault="00421894" w:rsidP="00421894">
      <w:pPr>
        <w:pBdr>
          <w:top w:val="single" w:sz="4" w:space="1" w:color="auto"/>
        </w:pBdr>
        <w:tabs>
          <w:tab w:val="left" w:pos="8987"/>
        </w:tabs>
        <w:ind w:left="7683"/>
        <w:rPr>
          <w:sz w:val="2"/>
        </w:rPr>
      </w:pPr>
    </w:p>
    <w:p w:rsidR="00421894" w:rsidRPr="00984240" w:rsidRDefault="00421894" w:rsidP="00421894">
      <w:pPr>
        <w:tabs>
          <w:tab w:val="left" w:pos="8987"/>
        </w:tabs>
        <w:rPr>
          <w:sz w:val="18"/>
        </w:rPr>
      </w:pPr>
    </w:p>
    <w:p w:rsidR="00421894" w:rsidRPr="00984240" w:rsidRDefault="00421894" w:rsidP="00421894">
      <w:pPr>
        <w:pBdr>
          <w:top w:val="single" w:sz="4" w:space="1" w:color="auto"/>
        </w:pBdr>
        <w:tabs>
          <w:tab w:val="left" w:pos="8987"/>
        </w:tabs>
        <w:rPr>
          <w:sz w:val="2"/>
        </w:rPr>
      </w:pPr>
    </w:p>
    <w:p w:rsidR="00421894" w:rsidRPr="00984240" w:rsidRDefault="00421894" w:rsidP="00421894">
      <w:pPr>
        <w:pBdr>
          <w:top w:val="single" w:sz="4" w:space="1" w:color="auto"/>
        </w:pBdr>
        <w:tabs>
          <w:tab w:val="left" w:pos="3090"/>
        </w:tabs>
        <w:rPr>
          <w:sz w:val="18"/>
        </w:rPr>
      </w:pPr>
      <w:r w:rsidRPr="00984240">
        <w:rPr>
          <w:sz w:val="18"/>
        </w:rPr>
        <w:t xml:space="preserve">                (наименование документа, серия, номер, дата и место выдачи (регистрации), кем выдан)</w:t>
      </w:r>
    </w:p>
    <w:p w:rsidR="00421894" w:rsidRPr="00984240" w:rsidRDefault="00421894" w:rsidP="00421894">
      <w:pPr>
        <w:spacing w:after="120"/>
        <w:ind w:right="-85" w:firstLine="708"/>
        <w:jc w:val="both"/>
      </w:pPr>
      <w:r w:rsidRPr="00984240">
        <w:t xml:space="preserve">Прошу принять заявку на участие в аукционе </w:t>
      </w:r>
      <w:r>
        <w:t xml:space="preserve">на право заключения договора аренды </w:t>
      </w:r>
      <w:r w:rsidRPr="00984240">
        <w:t xml:space="preserve"> земельного участка, с кадастровым </w:t>
      </w:r>
      <w:r>
        <w:t>номером_______________________________________________________</w:t>
      </w:r>
      <w:r w:rsidRPr="00984240">
        <w:t>__, местоположение:_</w:t>
      </w:r>
      <w:r>
        <w:t>_________________________________________</w:t>
      </w:r>
      <w:r w:rsidRPr="00984240">
        <w:t>_____________________________, категория земель______</w:t>
      </w:r>
      <w:r>
        <w:t>_________________________</w:t>
      </w:r>
      <w:r w:rsidRPr="00984240">
        <w:t>_______________</w:t>
      </w:r>
      <w:r>
        <w:t>__________</w:t>
      </w:r>
      <w:r w:rsidRPr="00984240">
        <w:t>_________________, разрешенное использование_____________________________________</w:t>
      </w:r>
      <w:r>
        <w:t>_</w:t>
      </w:r>
      <w:r w:rsidRPr="00984240">
        <w:t>_________, площадь -_______________________ кв.м.</w:t>
      </w:r>
    </w:p>
    <w:p w:rsidR="00421894" w:rsidRPr="00421894" w:rsidRDefault="00421894" w:rsidP="00421894">
      <w:pPr>
        <w:widowControl w:val="0"/>
        <w:shd w:val="clear" w:color="auto" w:fill="FFFFFF"/>
        <w:ind w:firstLine="709"/>
        <w:jc w:val="both"/>
        <w:rPr>
          <w:sz w:val="18"/>
          <w:szCs w:val="18"/>
        </w:rPr>
      </w:pPr>
      <w:r w:rsidRPr="00421894">
        <w:rPr>
          <w:sz w:val="18"/>
          <w:szCs w:val="18"/>
        </w:rPr>
        <w:t xml:space="preserve">С проектом договора, извещением </w:t>
      </w:r>
      <w:r w:rsidRPr="00421894">
        <w:rPr>
          <w:bCs/>
          <w:sz w:val="18"/>
          <w:szCs w:val="18"/>
        </w:rPr>
        <w:t>о проведении открытого аукциона</w:t>
      </w:r>
      <w:r w:rsidRPr="00421894">
        <w:rPr>
          <w:sz w:val="18"/>
          <w:szCs w:val="18"/>
        </w:rPr>
        <w:t xml:space="preserve"> на право заключения договора аренды земельного участка, находящегося в собственности муниципального образования Нагорский муниципальный район Кировской области ознакомлен. </w:t>
      </w:r>
    </w:p>
    <w:p w:rsidR="00421894" w:rsidRPr="00984240" w:rsidRDefault="00421894" w:rsidP="00421894">
      <w:pPr>
        <w:tabs>
          <w:tab w:val="left" w:pos="3090"/>
        </w:tabs>
        <w:ind w:right="-85"/>
        <w:jc w:val="both"/>
        <w:rPr>
          <w:sz w:val="18"/>
          <w:szCs w:val="18"/>
        </w:rPr>
      </w:pPr>
      <w:r w:rsidRPr="00984240">
        <w:rPr>
          <w:sz w:val="18"/>
          <w:szCs w:val="18"/>
        </w:rPr>
        <w:t xml:space="preserve">Уведомление о признании/отказе в признании участником аукциона прошу </w:t>
      </w:r>
      <w:r w:rsidRPr="00984240">
        <w:rPr>
          <w:i/>
          <w:sz w:val="18"/>
          <w:szCs w:val="18"/>
        </w:rPr>
        <w:t xml:space="preserve">(нужное подчеркнуть и заполнить) </w:t>
      </w:r>
      <w:r w:rsidRPr="00984240">
        <w:rPr>
          <w:sz w:val="18"/>
          <w:szCs w:val="18"/>
        </w:rPr>
        <w:t>направлять по почте ____________________________________________________________________________; вручить лично, связавшись по тел. ________________________________________________</w:t>
      </w:r>
      <w:r w:rsidRPr="00984240">
        <w:rPr>
          <w:i/>
          <w:sz w:val="18"/>
          <w:szCs w:val="18"/>
        </w:rPr>
        <w:t>.</w:t>
      </w:r>
    </w:p>
    <w:p w:rsidR="00421894" w:rsidRPr="00984240" w:rsidRDefault="00421894" w:rsidP="00421894">
      <w:pPr>
        <w:tabs>
          <w:tab w:val="left" w:pos="3090"/>
        </w:tabs>
        <w:ind w:right="-85"/>
        <w:jc w:val="both"/>
        <w:rPr>
          <w:i/>
          <w:sz w:val="16"/>
          <w:szCs w:val="16"/>
        </w:rPr>
      </w:pPr>
      <w:r w:rsidRPr="00984240">
        <w:rPr>
          <w:i/>
          <w:sz w:val="16"/>
          <w:szCs w:val="16"/>
        </w:rPr>
        <w:t>В соответствии с п.4 ст. 9 Федерального закона от 27.07.2006 № 152-ФЗ «О персональных данных» в целях заполнения документов по аукциону даю согласие на автоматизированную, а также без использования средств автоматизации обработку моих персональных данных, то есть на совершение действий, предусмотренных п. 3 ч. 1 ст. 3 Федерального закона от 27.07.2006 № 152-ФЗ «О персональных данных». Об ответственности за достоверность представленных сведений предупрежден (а).</w:t>
      </w:r>
    </w:p>
    <w:p w:rsidR="00421894" w:rsidRDefault="00421894" w:rsidP="00421894">
      <w:pPr>
        <w:tabs>
          <w:tab w:val="left" w:pos="3090"/>
        </w:tabs>
        <w:ind w:right="-85"/>
        <w:rPr>
          <w:sz w:val="18"/>
        </w:rPr>
      </w:pPr>
    </w:p>
    <w:p w:rsidR="00421894" w:rsidRPr="00984240" w:rsidRDefault="00421894" w:rsidP="00421894">
      <w:pPr>
        <w:tabs>
          <w:tab w:val="left" w:pos="3090"/>
        </w:tabs>
        <w:ind w:right="-85"/>
        <w:rPr>
          <w:sz w:val="18"/>
        </w:rPr>
      </w:pPr>
      <w:r w:rsidRPr="00984240">
        <w:rPr>
          <w:sz w:val="18"/>
        </w:rPr>
        <w:t>___________________________</w:t>
      </w:r>
      <w:r w:rsidRPr="00984240">
        <w:rPr>
          <w:sz w:val="18"/>
        </w:rPr>
        <w:tab/>
      </w:r>
      <w:r w:rsidRPr="00984240">
        <w:rPr>
          <w:sz w:val="18"/>
        </w:rPr>
        <w:tab/>
        <w:t>______________________________________ /________________________</w:t>
      </w:r>
    </w:p>
    <w:p w:rsidR="00421894" w:rsidRDefault="00421894" w:rsidP="00421894">
      <w:pPr>
        <w:rPr>
          <w:sz w:val="18"/>
        </w:rPr>
      </w:pPr>
      <w:r w:rsidRPr="00984240">
        <w:rPr>
          <w:sz w:val="18"/>
        </w:rPr>
        <w:t xml:space="preserve">дата </w:t>
      </w:r>
      <w:r w:rsidRPr="00984240">
        <w:rPr>
          <w:sz w:val="18"/>
        </w:rPr>
        <w:tab/>
      </w:r>
      <w:r w:rsidRPr="00984240">
        <w:rPr>
          <w:sz w:val="18"/>
        </w:rPr>
        <w:tab/>
      </w:r>
      <w:r w:rsidRPr="00984240">
        <w:rPr>
          <w:sz w:val="18"/>
        </w:rPr>
        <w:tab/>
        <w:t>подпись претендента</w:t>
      </w:r>
      <w:r w:rsidRPr="00984240">
        <w:rPr>
          <w:sz w:val="18"/>
        </w:rPr>
        <w:tab/>
      </w:r>
      <w:r w:rsidRPr="00984240">
        <w:rPr>
          <w:sz w:val="18"/>
        </w:rPr>
        <w:tab/>
      </w:r>
      <w:r w:rsidRPr="00984240">
        <w:rPr>
          <w:sz w:val="18"/>
        </w:rPr>
        <w:tab/>
        <w:t>ФИО</w:t>
      </w:r>
    </w:p>
    <w:p w:rsidR="00421894" w:rsidRDefault="00421894" w:rsidP="00421894">
      <w:pPr>
        <w:pStyle w:val="23"/>
        <w:tabs>
          <w:tab w:val="left" w:pos="3090"/>
        </w:tabs>
        <w:rPr>
          <w:sz w:val="18"/>
          <w:szCs w:val="18"/>
        </w:rPr>
      </w:pPr>
    </w:p>
    <w:p w:rsidR="00421894" w:rsidRPr="00984240" w:rsidRDefault="00421894" w:rsidP="00421894">
      <w:pPr>
        <w:tabs>
          <w:tab w:val="left" w:pos="3090"/>
        </w:tabs>
        <w:ind w:right="-85"/>
        <w:rPr>
          <w:sz w:val="18"/>
        </w:rPr>
      </w:pPr>
      <w:r w:rsidRPr="00984240">
        <w:rPr>
          <w:sz w:val="18"/>
        </w:rPr>
        <w:t>___________________________</w:t>
      </w:r>
      <w:r w:rsidRPr="00984240">
        <w:rPr>
          <w:sz w:val="18"/>
        </w:rPr>
        <w:tab/>
      </w:r>
      <w:r w:rsidRPr="00984240">
        <w:rPr>
          <w:sz w:val="18"/>
        </w:rPr>
        <w:tab/>
        <w:t>______________________________________ /________________________</w:t>
      </w:r>
    </w:p>
    <w:p w:rsidR="00421894" w:rsidRPr="00CE0221" w:rsidRDefault="00421894" w:rsidP="00421894">
      <w:pPr>
        <w:rPr>
          <w:sz w:val="18"/>
          <w:szCs w:val="18"/>
        </w:rPr>
      </w:pPr>
      <w:r w:rsidRPr="00984240">
        <w:rPr>
          <w:sz w:val="18"/>
        </w:rPr>
        <w:t xml:space="preserve">дата </w:t>
      </w:r>
      <w:r w:rsidRPr="00984240">
        <w:rPr>
          <w:sz w:val="18"/>
        </w:rPr>
        <w:tab/>
      </w:r>
      <w:r w:rsidRPr="00984240">
        <w:rPr>
          <w:sz w:val="18"/>
        </w:rPr>
        <w:tab/>
      </w:r>
      <w:r w:rsidRPr="00984240">
        <w:rPr>
          <w:sz w:val="18"/>
        </w:rPr>
        <w:tab/>
        <w:t xml:space="preserve">подпись </w:t>
      </w:r>
      <w:r>
        <w:rPr>
          <w:sz w:val="18"/>
        </w:rPr>
        <w:t xml:space="preserve">лица, принявшего заявку                             </w:t>
      </w:r>
      <w:r w:rsidRPr="00984240">
        <w:rPr>
          <w:sz w:val="18"/>
        </w:rPr>
        <w:t>ФИО</w:t>
      </w:r>
    </w:p>
    <w:p w:rsidR="00CD05F8" w:rsidRDefault="00B526EE" w:rsidP="00CD05F8">
      <w:pPr>
        <w:tabs>
          <w:tab w:val="left" w:pos="2970"/>
        </w:tabs>
        <w:ind w:left="5670"/>
        <w:jc w:val="right"/>
        <w:rPr>
          <w:rFonts w:eastAsia="Calibri"/>
          <w:sz w:val="28"/>
          <w:szCs w:val="28"/>
          <w:lang w:eastAsia="en-US"/>
        </w:rPr>
      </w:pPr>
      <w:r w:rsidRPr="006F5B0D">
        <w:rPr>
          <w:rFonts w:eastAsia="Calibri"/>
          <w:sz w:val="28"/>
          <w:szCs w:val="28"/>
          <w:lang w:eastAsia="en-US"/>
        </w:rPr>
        <w:lastRenderedPageBreak/>
        <w:t>Приложение № 2</w:t>
      </w:r>
    </w:p>
    <w:p w:rsidR="00B526EE" w:rsidRPr="006F5B0D" w:rsidRDefault="00B526EE" w:rsidP="00CD05F8">
      <w:pPr>
        <w:tabs>
          <w:tab w:val="left" w:pos="2970"/>
        </w:tabs>
        <w:ind w:left="5670"/>
        <w:jc w:val="right"/>
        <w:rPr>
          <w:bCs/>
          <w:kern w:val="2"/>
          <w:lang w:eastAsia="ar-SA"/>
        </w:rPr>
      </w:pPr>
    </w:p>
    <w:p w:rsidR="00CD05F8" w:rsidRDefault="00B526EE" w:rsidP="00CD05F8">
      <w:pPr>
        <w:numPr>
          <w:ilvl w:val="0"/>
          <w:numId w:val="4"/>
        </w:numPr>
        <w:tabs>
          <w:tab w:val="left" w:pos="0"/>
        </w:tabs>
        <w:suppressAutoHyphens/>
        <w:spacing w:line="276" w:lineRule="auto"/>
        <w:ind w:left="5670"/>
        <w:outlineLvl w:val="0"/>
        <w:rPr>
          <w:bCs/>
          <w:kern w:val="2"/>
          <w:sz w:val="28"/>
          <w:szCs w:val="28"/>
          <w:lang w:eastAsia="ar-SA"/>
        </w:rPr>
      </w:pPr>
      <w:r w:rsidRPr="006F5B0D">
        <w:rPr>
          <w:bCs/>
          <w:kern w:val="2"/>
          <w:sz w:val="28"/>
          <w:szCs w:val="28"/>
          <w:lang w:eastAsia="ar-SA"/>
        </w:rPr>
        <w:t xml:space="preserve">В администрацию </w:t>
      </w:r>
    </w:p>
    <w:p w:rsidR="00B526EE" w:rsidRPr="00CD05F8" w:rsidRDefault="00B526EE" w:rsidP="00CD05F8">
      <w:pPr>
        <w:numPr>
          <w:ilvl w:val="0"/>
          <w:numId w:val="4"/>
        </w:numPr>
        <w:tabs>
          <w:tab w:val="left" w:pos="0"/>
        </w:tabs>
        <w:suppressAutoHyphens/>
        <w:spacing w:line="276" w:lineRule="auto"/>
        <w:ind w:left="5670"/>
        <w:outlineLvl w:val="0"/>
        <w:rPr>
          <w:rFonts w:eastAsia="Calibri"/>
          <w:sz w:val="28"/>
          <w:szCs w:val="28"/>
          <w:lang w:eastAsia="en-US"/>
        </w:rPr>
      </w:pPr>
      <w:r w:rsidRPr="00CD05F8">
        <w:rPr>
          <w:bCs/>
          <w:kern w:val="2"/>
          <w:sz w:val="28"/>
          <w:szCs w:val="28"/>
          <w:lang w:eastAsia="ar-SA"/>
        </w:rPr>
        <w:t>Нагорского района</w:t>
      </w:r>
    </w:p>
    <w:p w:rsidR="00B526EE" w:rsidRPr="006F5B0D" w:rsidRDefault="00B526EE" w:rsidP="00B526EE">
      <w:pPr>
        <w:tabs>
          <w:tab w:val="left" w:pos="2970"/>
        </w:tabs>
        <w:spacing w:after="200" w:line="276" w:lineRule="auto"/>
        <w:ind w:left="5670"/>
        <w:rPr>
          <w:rFonts w:eastAsia="Calibri"/>
          <w:sz w:val="28"/>
          <w:szCs w:val="28"/>
          <w:lang w:eastAsia="en-US"/>
        </w:rPr>
      </w:pPr>
    </w:p>
    <w:p w:rsidR="00B526EE" w:rsidRPr="006F5B0D" w:rsidRDefault="00B526EE" w:rsidP="003B2C1D">
      <w:pPr>
        <w:ind w:left="-539"/>
        <w:jc w:val="center"/>
        <w:rPr>
          <w:rFonts w:eastAsia="Calibri"/>
          <w:b/>
          <w:sz w:val="28"/>
          <w:szCs w:val="28"/>
          <w:lang w:eastAsia="en-US"/>
        </w:rPr>
      </w:pPr>
      <w:r w:rsidRPr="006F5B0D">
        <w:rPr>
          <w:rFonts w:eastAsia="Calibri"/>
          <w:b/>
          <w:sz w:val="28"/>
          <w:szCs w:val="28"/>
          <w:lang w:eastAsia="en-US"/>
        </w:rPr>
        <w:t>Уведомление</w:t>
      </w:r>
    </w:p>
    <w:p w:rsidR="00B526EE" w:rsidRPr="006F5B0D" w:rsidRDefault="00B526EE" w:rsidP="003B2C1D">
      <w:pPr>
        <w:ind w:left="-539"/>
        <w:jc w:val="center"/>
        <w:rPr>
          <w:rFonts w:eastAsia="Calibri"/>
          <w:b/>
          <w:sz w:val="28"/>
          <w:szCs w:val="28"/>
          <w:lang w:eastAsia="en-US"/>
        </w:rPr>
      </w:pPr>
      <w:r w:rsidRPr="006F5B0D">
        <w:rPr>
          <w:rFonts w:eastAsia="Calibri"/>
          <w:b/>
          <w:sz w:val="28"/>
          <w:szCs w:val="28"/>
          <w:lang w:eastAsia="en-US"/>
        </w:rPr>
        <w:t>об отзыве заявки на участие в аукционе</w:t>
      </w:r>
    </w:p>
    <w:p w:rsidR="00B526EE" w:rsidRPr="006F5B0D" w:rsidRDefault="00B526EE" w:rsidP="00B526EE">
      <w:pPr>
        <w:spacing w:after="200" w:line="276" w:lineRule="auto"/>
        <w:ind w:left="-540"/>
        <w:jc w:val="both"/>
        <w:rPr>
          <w:rFonts w:eastAsia="Calibri"/>
          <w:sz w:val="28"/>
          <w:szCs w:val="28"/>
          <w:lang w:eastAsia="en-US"/>
        </w:rPr>
      </w:pPr>
    </w:p>
    <w:p w:rsidR="00B526EE" w:rsidRPr="006F5B0D" w:rsidRDefault="00B526EE" w:rsidP="00B526EE">
      <w:pPr>
        <w:jc w:val="both"/>
        <w:rPr>
          <w:rFonts w:eastAsia="Calibri"/>
          <w:sz w:val="28"/>
          <w:szCs w:val="28"/>
          <w:lang w:eastAsia="en-US"/>
        </w:rPr>
      </w:pPr>
      <w:r w:rsidRPr="006F5B0D">
        <w:rPr>
          <w:rFonts w:eastAsia="Calibri"/>
          <w:sz w:val="28"/>
          <w:szCs w:val="28"/>
          <w:lang w:eastAsia="en-US"/>
        </w:rPr>
        <w:tab/>
        <w:t xml:space="preserve">Настоящим ______________________________________________ уведомляет о принятом решении: отозвать поданную заявку на участие в открытом аукционе </w:t>
      </w:r>
      <w:r w:rsidRPr="006F5B0D">
        <w:rPr>
          <w:rFonts w:eastAsia="Calibri"/>
          <w:bCs/>
          <w:sz w:val="28"/>
          <w:szCs w:val="28"/>
          <w:lang w:eastAsia="en-US"/>
        </w:rPr>
        <w:t>на право заключения договора аренды земельного участка ___________________________</w:t>
      </w:r>
      <w:r w:rsidRPr="006F5B0D">
        <w:rPr>
          <w:rFonts w:eastAsia="Calibri"/>
          <w:sz w:val="28"/>
          <w:szCs w:val="28"/>
          <w:lang w:eastAsia="en-US"/>
        </w:rPr>
        <w:t>, общей площадью ________кв. м., кадастровый номер _________________________: расположенного по адресу: ________________________________________________________</w:t>
      </w:r>
    </w:p>
    <w:p w:rsidR="00B526EE" w:rsidRPr="006F5B0D" w:rsidRDefault="00B526EE" w:rsidP="00B526EE">
      <w:pPr>
        <w:jc w:val="both"/>
        <w:rPr>
          <w:rFonts w:eastAsia="Calibri"/>
          <w:sz w:val="28"/>
          <w:szCs w:val="28"/>
          <w:lang w:eastAsia="en-US"/>
        </w:rPr>
      </w:pPr>
    </w:p>
    <w:p w:rsidR="00B526EE" w:rsidRPr="006F5B0D" w:rsidRDefault="00B526EE" w:rsidP="00B526EE">
      <w:pPr>
        <w:tabs>
          <w:tab w:val="left" w:pos="2970"/>
        </w:tabs>
        <w:jc w:val="both"/>
        <w:rPr>
          <w:rFonts w:eastAsia="Calibri"/>
          <w:sz w:val="28"/>
          <w:szCs w:val="28"/>
          <w:lang w:eastAsia="en-US"/>
        </w:rPr>
      </w:pPr>
    </w:p>
    <w:p w:rsidR="00B526EE" w:rsidRPr="006F5B0D" w:rsidRDefault="00B526EE" w:rsidP="00B526EE">
      <w:pPr>
        <w:spacing w:after="200" w:line="276" w:lineRule="auto"/>
        <w:jc w:val="both"/>
        <w:rPr>
          <w:rFonts w:eastAsia="Calibri"/>
          <w:sz w:val="28"/>
          <w:szCs w:val="28"/>
          <w:lang w:eastAsia="en-US"/>
        </w:rPr>
      </w:pPr>
      <w:r w:rsidRPr="006F5B0D">
        <w:rPr>
          <w:rFonts w:eastAsia="Calibri"/>
          <w:sz w:val="28"/>
          <w:szCs w:val="28"/>
          <w:lang w:eastAsia="en-US"/>
        </w:rPr>
        <w:t>Дата подачи заявки на участие в аукционе – «____»____________202</w:t>
      </w:r>
      <w:r w:rsidR="00335331">
        <w:rPr>
          <w:rFonts w:eastAsia="Calibri"/>
          <w:sz w:val="28"/>
          <w:szCs w:val="28"/>
          <w:lang w:eastAsia="en-US"/>
        </w:rPr>
        <w:t>1</w:t>
      </w:r>
      <w:r w:rsidRPr="006F5B0D">
        <w:rPr>
          <w:rFonts w:eastAsia="Calibri"/>
          <w:sz w:val="28"/>
          <w:szCs w:val="28"/>
          <w:lang w:eastAsia="en-US"/>
        </w:rPr>
        <w:t xml:space="preserve"> года.</w:t>
      </w:r>
    </w:p>
    <w:p w:rsidR="00B526EE" w:rsidRPr="006F5B0D" w:rsidRDefault="00B526EE" w:rsidP="00B526EE">
      <w:pPr>
        <w:widowControl w:val="0"/>
        <w:suppressAutoHyphens/>
        <w:autoSpaceDE w:val="0"/>
        <w:ind w:right="-283"/>
        <w:jc w:val="both"/>
        <w:rPr>
          <w:rFonts w:eastAsia="Arial"/>
          <w:sz w:val="24"/>
          <w:szCs w:val="24"/>
          <w:lang w:eastAsia="ar-SA"/>
        </w:rPr>
      </w:pPr>
      <w:r w:rsidRPr="006F5B0D">
        <w:rPr>
          <w:rFonts w:eastAsia="Arial"/>
          <w:sz w:val="28"/>
          <w:szCs w:val="28"/>
          <w:lang w:eastAsia="ar-SA"/>
        </w:rPr>
        <w:t>____________________________________________________________________</w:t>
      </w:r>
    </w:p>
    <w:p w:rsidR="00842554" w:rsidRDefault="00B526EE" w:rsidP="00CD05F8">
      <w:pPr>
        <w:widowControl w:val="0"/>
        <w:suppressAutoHyphens/>
        <w:autoSpaceDE w:val="0"/>
        <w:ind w:right="-283"/>
        <w:jc w:val="center"/>
        <w:rPr>
          <w:bCs/>
          <w:sz w:val="28"/>
          <w:szCs w:val="28"/>
        </w:rPr>
      </w:pPr>
      <w:r w:rsidRPr="006F5B0D">
        <w:rPr>
          <w:rFonts w:eastAsia="Arial"/>
          <w:sz w:val="24"/>
          <w:szCs w:val="24"/>
          <w:vertAlign w:val="superscript"/>
          <w:lang w:eastAsia="ar-SA"/>
        </w:rPr>
        <w:t>М.П. (должность и подпись заявителя)</w:t>
      </w:r>
    </w:p>
    <w:p w:rsidR="00DB61BE" w:rsidRDefault="00DB61BE" w:rsidP="00A20433">
      <w:pPr>
        <w:suppressAutoHyphens/>
        <w:autoSpaceDE w:val="0"/>
        <w:autoSpaceDN w:val="0"/>
        <w:adjustRightInd w:val="0"/>
        <w:jc w:val="right"/>
        <w:rPr>
          <w:bCs/>
          <w:sz w:val="28"/>
          <w:szCs w:val="28"/>
        </w:rPr>
      </w:pPr>
    </w:p>
    <w:p w:rsidR="00A20433" w:rsidRPr="006F5B0D" w:rsidRDefault="00A20433" w:rsidP="00A20433">
      <w:pPr>
        <w:suppressAutoHyphens/>
        <w:autoSpaceDE w:val="0"/>
        <w:autoSpaceDN w:val="0"/>
        <w:adjustRightInd w:val="0"/>
        <w:jc w:val="right"/>
        <w:rPr>
          <w:bCs/>
          <w:sz w:val="28"/>
          <w:szCs w:val="28"/>
        </w:rPr>
      </w:pPr>
      <w:r w:rsidRPr="006F5B0D">
        <w:rPr>
          <w:bCs/>
          <w:sz w:val="28"/>
          <w:szCs w:val="28"/>
        </w:rPr>
        <w:t xml:space="preserve">Приложение № </w:t>
      </w:r>
      <w:r w:rsidR="00B526EE" w:rsidRPr="006F5B0D">
        <w:rPr>
          <w:bCs/>
          <w:sz w:val="28"/>
          <w:szCs w:val="28"/>
        </w:rPr>
        <w:t>3</w:t>
      </w:r>
    </w:p>
    <w:p w:rsidR="00A20433" w:rsidRPr="006F5B0D" w:rsidRDefault="00A20433" w:rsidP="00A20433">
      <w:pPr>
        <w:suppressAutoHyphens/>
        <w:autoSpaceDE w:val="0"/>
        <w:autoSpaceDN w:val="0"/>
        <w:adjustRightInd w:val="0"/>
        <w:jc w:val="both"/>
        <w:rPr>
          <w:sz w:val="28"/>
          <w:szCs w:val="28"/>
        </w:rPr>
      </w:pPr>
    </w:p>
    <w:p w:rsidR="00A20433" w:rsidRPr="006F5B0D" w:rsidRDefault="00A20433" w:rsidP="00A20433">
      <w:pPr>
        <w:jc w:val="center"/>
        <w:rPr>
          <w:b/>
        </w:rPr>
      </w:pPr>
      <w:r w:rsidRPr="006F5B0D">
        <w:rPr>
          <w:b/>
          <w:bCs/>
          <w:sz w:val="28"/>
          <w:szCs w:val="28"/>
        </w:rPr>
        <w:t>Проект договора</w:t>
      </w:r>
    </w:p>
    <w:p w:rsidR="00A20433" w:rsidRPr="006F5B0D" w:rsidRDefault="00A20433" w:rsidP="00A20433">
      <w:pPr>
        <w:jc w:val="center"/>
        <w:rPr>
          <w:sz w:val="28"/>
          <w:szCs w:val="28"/>
        </w:rPr>
      </w:pPr>
      <w:r w:rsidRPr="006F5B0D">
        <w:rPr>
          <w:sz w:val="28"/>
          <w:szCs w:val="28"/>
        </w:rPr>
        <w:t>АРЕНДЫ ЗЕМЕЛЬНОГО УЧАСТКА</w:t>
      </w:r>
    </w:p>
    <w:p w:rsidR="00A20433" w:rsidRPr="006F5B0D" w:rsidRDefault="00A20433" w:rsidP="00A20433">
      <w:pPr>
        <w:tabs>
          <w:tab w:val="left" w:leader="underscore" w:pos="-1980"/>
          <w:tab w:val="left" w:leader="underscore" w:pos="9456"/>
          <w:tab w:val="left" w:leader="underscore" w:pos="10037"/>
        </w:tabs>
        <w:spacing w:before="115" w:line="200" w:lineRule="atLeast"/>
        <w:jc w:val="center"/>
      </w:pPr>
    </w:p>
    <w:tbl>
      <w:tblPr>
        <w:tblW w:w="0" w:type="auto"/>
        <w:tblLook w:val="04A0"/>
      </w:tblPr>
      <w:tblGrid>
        <w:gridCol w:w="4784"/>
        <w:gridCol w:w="4786"/>
      </w:tblGrid>
      <w:tr w:rsidR="00A20433" w:rsidRPr="006F5B0D" w:rsidTr="002151E1">
        <w:tc>
          <w:tcPr>
            <w:tcW w:w="4785" w:type="dxa"/>
          </w:tcPr>
          <w:p w:rsidR="00A20433" w:rsidRPr="006F5B0D" w:rsidRDefault="00A20433" w:rsidP="002151E1">
            <w:pPr>
              <w:tabs>
                <w:tab w:val="left" w:leader="underscore" w:pos="-1980"/>
                <w:tab w:val="left" w:leader="underscore" w:pos="9456"/>
                <w:tab w:val="left" w:leader="underscore" w:pos="10037"/>
              </w:tabs>
              <w:spacing w:before="115" w:line="200" w:lineRule="atLeast"/>
            </w:pPr>
            <w:r w:rsidRPr="006F5B0D">
              <w:t>пгт. Нагорск</w:t>
            </w:r>
          </w:p>
        </w:tc>
        <w:tc>
          <w:tcPr>
            <w:tcW w:w="4786" w:type="dxa"/>
          </w:tcPr>
          <w:p w:rsidR="00A20433" w:rsidRPr="006F5B0D" w:rsidRDefault="00A20433" w:rsidP="00335331">
            <w:pPr>
              <w:tabs>
                <w:tab w:val="left" w:leader="underscore" w:pos="-1980"/>
                <w:tab w:val="left" w:leader="underscore" w:pos="9456"/>
                <w:tab w:val="left" w:leader="underscore" w:pos="10037"/>
              </w:tabs>
              <w:spacing w:before="115" w:line="200" w:lineRule="atLeast"/>
              <w:jc w:val="right"/>
            </w:pPr>
            <w:r w:rsidRPr="006F5B0D">
              <w:t>«___» ________202</w:t>
            </w:r>
            <w:r w:rsidR="00335331">
              <w:t>1</w:t>
            </w:r>
            <w:r w:rsidRPr="006F5B0D">
              <w:t xml:space="preserve"> г.</w:t>
            </w:r>
          </w:p>
        </w:tc>
      </w:tr>
    </w:tbl>
    <w:p w:rsidR="00A20433" w:rsidRPr="006F5B0D" w:rsidRDefault="00A20433" w:rsidP="00A20433">
      <w:pPr>
        <w:tabs>
          <w:tab w:val="left" w:leader="underscore" w:pos="7104"/>
        </w:tabs>
        <w:spacing w:line="200" w:lineRule="atLeast"/>
      </w:pPr>
    </w:p>
    <w:p w:rsidR="00A20433" w:rsidRPr="006F5B0D" w:rsidRDefault="00A20433" w:rsidP="00A20433">
      <w:pPr>
        <w:tabs>
          <w:tab w:val="left" w:leader="underscore" w:pos="7104"/>
        </w:tabs>
        <w:spacing w:line="200" w:lineRule="atLeast"/>
        <w:ind w:firstLine="720"/>
        <w:jc w:val="both"/>
        <w:rPr>
          <w:b/>
          <w:bCs/>
          <w:color w:val="000000"/>
          <w:sz w:val="24"/>
          <w:szCs w:val="24"/>
        </w:rPr>
      </w:pPr>
      <w:r w:rsidRPr="006F5B0D">
        <w:rPr>
          <w:b/>
          <w:sz w:val="24"/>
          <w:szCs w:val="24"/>
        </w:rPr>
        <w:t>Муниципальное учреждение Администрация муниципального образования Нагорский район</w:t>
      </w:r>
      <w:r w:rsidRPr="006F5B0D">
        <w:rPr>
          <w:sz w:val="24"/>
          <w:szCs w:val="24"/>
        </w:rPr>
        <w:t xml:space="preserve"> именуемое в дальнейшем «Арендодатель» действующее от имени муниципального образования Нагорский муниципальный район Кировской области, с одной стороны, в лице главы Нагорского района Булычева Владимира Евгеньевича, действующего на основании Положения, утвержденного решением Нагорской районной Думой от 03.10.2016 № 1/10 и __________________________________________________, именуемый (ая) в дальнейшем «Арендатор», с другой стороны, совместно именуемые в Договоре «Стороны», </w:t>
      </w:r>
      <w:r w:rsidRPr="006F5B0D">
        <w:rPr>
          <w:bCs/>
          <w:sz w:val="24"/>
          <w:szCs w:val="24"/>
        </w:rPr>
        <w:t>заключили настоящий Договор о нижеследующем</w:t>
      </w:r>
      <w:r w:rsidRPr="006F5B0D">
        <w:rPr>
          <w:b/>
          <w:bCs/>
          <w:sz w:val="24"/>
          <w:szCs w:val="24"/>
        </w:rPr>
        <w:t>:</w:t>
      </w:r>
    </w:p>
    <w:p w:rsidR="000B0051" w:rsidRPr="00E3490B" w:rsidRDefault="000B0051" w:rsidP="000B0051">
      <w:pPr>
        <w:ind w:left="352"/>
        <w:jc w:val="center"/>
        <w:rPr>
          <w:b/>
          <w:bCs/>
          <w:color w:val="000000"/>
          <w:sz w:val="24"/>
          <w:szCs w:val="24"/>
        </w:rPr>
      </w:pPr>
      <w:r w:rsidRPr="00E3490B">
        <w:rPr>
          <w:b/>
          <w:bCs/>
          <w:color w:val="000000"/>
          <w:sz w:val="24"/>
          <w:szCs w:val="24"/>
        </w:rPr>
        <w:t>1. Предмет аренды</w:t>
      </w:r>
    </w:p>
    <w:p w:rsidR="000B0051" w:rsidRPr="00E3490B" w:rsidRDefault="000B0051" w:rsidP="000B0051">
      <w:pPr>
        <w:ind w:firstLine="540"/>
        <w:jc w:val="both"/>
        <w:rPr>
          <w:color w:val="000000"/>
          <w:sz w:val="24"/>
          <w:szCs w:val="24"/>
        </w:rPr>
      </w:pPr>
      <w:r w:rsidRPr="00E3490B">
        <w:rPr>
          <w:color w:val="000000"/>
          <w:sz w:val="24"/>
          <w:szCs w:val="24"/>
        </w:rPr>
        <w:t>1.1</w:t>
      </w:r>
      <w:r w:rsidRPr="00E3490B">
        <w:rPr>
          <w:b/>
          <w:bCs/>
          <w:color w:val="000000"/>
          <w:sz w:val="24"/>
          <w:szCs w:val="24"/>
        </w:rPr>
        <w:t xml:space="preserve">. </w:t>
      </w:r>
      <w:r w:rsidRPr="00E3490B">
        <w:rPr>
          <w:color w:val="000000"/>
          <w:sz w:val="24"/>
          <w:szCs w:val="24"/>
        </w:rPr>
        <w:t xml:space="preserve">Арендодатель сдает, а Арендатор принимает </w:t>
      </w:r>
      <w:r w:rsidRPr="00E3490B">
        <w:rPr>
          <w:sz w:val="24"/>
          <w:szCs w:val="24"/>
        </w:rPr>
        <w:t xml:space="preserve">за плату во временное владение и пользование </w:t>
      </w:r>
      <w:r w:rsidRPr="00E3490B">
        <w:rPr>
          <w:color w:val="000000"/>
          <w:sz w:val="24"/>
          <w:szCs w:val="24"/>
        </w:rPr>
        <w:t xml:space="preserve">земельный участок площадью _______ кв.м. </w:t>
      </w:r>
    </w:p>
    <w:p w:rsidR="000B0051" w:rsidRPr="00E3490B" w:rsidRDefault="000B0051" w:rsidP="000B0051">
      <w:pPr>
        <w:tabs>
          <w:tab w:val="left" w:leader="underscore" w:pos="5246"/>
        </w:tabs>
        <w:spacing w:before="5" w:line="200" w:lineRule="atLeast"/>
        <w:ind w:firstLine="720"/>
        <w:rPr>
          <w:sz w:val="24"/>
          <w:szCs w:val="24"/>
        </w:rPr>
      </w:pPr>
      <w:r w:rsidRPr="00E3490B">
        <w:rPr>
          <w:color w:val="000000"/>
          <w:sz w:val="24"/>
          <w:szCs w:val="24"/>
        </w:rPr>
        <w:t xml:space="preserve">Категория земель: </w:t>
      </w:r>
      <w:r w:rsidRPr="00E3490B">
        <w:rPr>
          <w:sz w:val="24"/>
          <w:szCs w:val="24"/>
        </w:rPr>
        <w:t xml:space="preserve">______________________________ </w:t>
      </w:r>
    </w:p>
    <w:p w:rsidR="000B0051" w:rsidRPr="00E3490B" w:rsidRDefault="000B0051" w:rsidP="000B0051">
      <w:pPr>
        <w:tabs>
          <w:tab w:val="left" w:leader="underscore" w:pos="5246"/>
        </w:tabs>
        <w:spacing w:before="5" w:line="200" w:lineRule="atLeast"/>
        <w:ind w:firstLine="720"/>
        <w:rPr>
          <w:sz w:val="24"/>
          <w:szCs w:val="24"/>
        </w:rPr>
      </w:pPr>
      <w:r w:rsidRPr="00E3490B">
        <w:rPr>
          <w:sz w:val="24"/>
          <w:szCs w:val="24"/>
        </w:rPr>
        <w:t>Кадастровый номер земельного участка: ________________________</w:t>
      </w:r>
    </w:p>
    <w:p w:rsidR="000B0051" w:rsidRPr="00E3490B" w:rsidRDefault="000B0051" w:rsidP="000B0051">
      <w:pPr>
        <w:tabs>
          <w:tab w:val="left" w:leader="underscore" w:pos="5246"/>
        </w:tabs>
        <w:spacing w:before="5" w:line="200" w:lineRule="atLeast"/>
        <w:rPr>
          <w:sz w:val="24"/>
          <w:szCs w:val="24"/>
        </w:rPr>
      </w:pPr>
      <w:r w:rsidRPr="00E3490B">
        <w:rPr>
          <w:sz w:val="24"/>
          <w:szCs w:val="24"/>
        </w:rPr>
        <w:t xml:space="preserve">            Адрес участка (местоположение): __________________________________________</w:t>
      </w:r>
    </w:p>
    <w:p w:rsidR="000B0051" w:rsidRPr="00E3490B" w:rsidRDefault="000B0051" w:rsidP="000B0051">
      <w:pPr>
        <w:tabs>
          <w:tab w:val="left" w:leader="underscore" w:pos="5246"/>
        </w:tabs>
        <w:spacing w:before="5" w:line="200" w:lineRule="atLeast"/>
        <w:ind w:firstLine="720"/>
        <w:rPr>
          <w:sz w:val="24"/>
          <w:szCs w:val="24"/>
        </w:rPr>
      </w:pPr>
      <w:r w:rsidRPr="00E3490B">
        <w:rPr>
          <w:sz w:val="24"/>
          <w:szCs w:val="24"/>
        </w:rPr>
        <w:t>Приведенное описание участка является окончательным и не может самостоятельно расширяться Арендатором.</w:t>
      </w:r>
    </w:p>
    <w:p w:rsidR="000B0051" w:rsidRPr="00E3490B" w:rsidRDefault="000B0051" w:rsidP="000B0051">
      <w:pPr>
        <w:tabs>
          <w:tab w:val="left" w:leader="underscore" w:pos="5246"/>
        </w:tabs>
        <w:spacing w:before="5" w:line="200" w:lineRule="atLeast"/>
        <w:ind w:firstLine="720"/>
        <w:rPr>
          <w:sz w:val="24"/>
          <w:szCs w:val="24"/>
        </w:rPr>
      </w:pPr>
      <w:r w:rsidRPr="00E3490B">
        <w:rPr>
          <w:sz w:val="24"/>
          <w:szCs w:val="24"/>
        </w:rPr>
        <w:lastRenderedPageBreak/>
        <w:t>1.2. Участок предоставляется для __________________________________________.</w:t>
      </w:r>
    </w:p>
    <w:p w:rsidR="000B0051" w:rsidRPr="00E3490B" w:rsidRDefault="000B0051" w:rsidP="000B0051">
      <w:pPr>
        <w:tabs>
          <w:tab w:val="left" w:leader="underscore" w:pos="5246"/>
        </w:tabs>
        <w:spacing w:before="5" w:line="200" w:lineRule="atLeast"/>
        <w:ind w:firstLine="720"/>
        <w:rPr>
          <w:color w:val="000000"/>
          <w:sz w:val="24"/>
          <w:szCs w:val="24"/>
        </w:rPr>
      </w:pPr>
      <w:r w:rsidRPr="00E3490B">
        <w:rPr>
          <w:color w:val="000000"/>
          <w:sz w:val="24"/>
          <w:szCs w:val="24"/>
        </w:rPr>
        <w:t>1.3. Участок имеет следующие ограничения: не зарегистрировано.</w:t>
      </w:r>
    </w:p>
    <w:p w:rsidR="00A20433" w:rsidRPr="006F5B0D" w:rsidRDefault="000B0051" w:rsidP="00CD05F8">
      <w:pPr>
        <w:tabs>
          <w:tab w:val="left" w:leader="underscore" w:pos="5246"/>
          <w:tab w:val="left" w:pos="5400"/>
        </w:tabs>
        <w:spacing w:before="5" w:line="200" w:lineRule="atLeast"/>
        <w:ind w:firstLine="720"/>
        <w:rPr>
          <w:color w:val="000000"/>
          <w:sz w:val="24"/>
          <w:szCs w:val="24"/>
        </w:rPr>
      </w:pPr>
      <w:r w:rsidRPr="00E3490B">
        <w:rPr>
          <w:color w:val="000000"/>
          <w:sz w:val="24"/>
          <w:szCs w:val="24"/>
        </w:rPr>
        <w:t>Приведённое описание целей использования участка</w:t>
      </w:r>
      <w:r w:rsidRPr="00FB12D0">
        <w:rPr>
          <w:color w:val="000000"/>
          <w:sz w:val="24"/>
          <w:szCs w:val="24"/>
        </w:rPr>
        <w:t xml:space="preserve"> является окончательным и именуется в дальнейшем «Разрешённое использование».</w:t>
      </w:r>
    </w:p>
    <w:p w:rsidR="00A20433" w:rsidRPr="006F5B0D" w:rsidRDefault="00A20433" w:rsidP="00A20433">
      <w:pPr>
        <w:tabs>
          <w:tab w:val="left" w:pos="739"/>
        </w:tabs>
        <w:spacing w:line="200" w:lineRule="atLeast"/>
        <w:ind w:left="284"/>
        <w:jc w:val="center"/>
        <w:rPr>
          <w:b/>
          <w:bCs/>
          <w:color w:val="000000"/>
          <w:sz w:val="24"/>
          <w:szCs w:val="24"/>
        </w:rPr>
      </w:pPr>
      <w:r w:rsidRPr="006F5B0D">
        <w:rPr>
          <w:b/>
          <w:bCs/>
          <w:color w:val="000000"/>
          <w:sz w:val="24"/>
          <w:szCs w:val="24"/>
        </w:rPr>
        <w:t>2. Срок действия договора и порядок оплаты</w:t>
      </w:r>
    </w:p>
    <w:p w:rsidR="000B0051" w:rsidRDefault="00A20433" w:rsidP="00DA02AF">
      <w:pPr>
        <w:ind w:firstLine="737"/>
        <w:jc w:val="both"/>
        <w:rPr>
          <w:sz w:val="24"/>
          <w:szCs w:val="24"/>
        </w:rPr>
      </w:pPr>
      <w:r w:rsidRPr="00DA02AF">
        <w:rPr>
          <w:sz w:val="24"/>
          <w:szCs w:val="24"/>
        </w:rPr>
        <w:t xml:space="preserve">2.1. </w:t>
      </w:r>
      <w:r w:rsidR="00DA02AF" w:rsidRPr="00DA02AF">
        <w:rPr>
          <w:sz w:val="24"/>
          <w:szCs w:val="24"/>
        </w:rPr>
        <w:t>Настоящий Договор заключается сроком на 5 лет с «____» _________ 20</w:t>
      </w:r>
      <w:r w:rsidR="000B0051">
        <w:rPr>
          <w:sz w:val="24"/>
          <w:szCs w:val="24"/>
        </w:rPr>
        <w:t>21</w:t>
      </w:r>
      <w:r w:rsidR="00DA02AF" w:rsidRPr="00DA02AF">
        <w:rPr>
          <w:sz w:val="24"/>
          <w:szCs w:val="24"/>
        </w:rPr>
        <w:t xml:space="preserve"> года по «___» ____________ 20</w:t>
      </w:r>
      <w:r w:rsidR="000B0051">
        <w:rPr>
          <w:sz w:val="24"/>
          <w:szCs w:val="24"/>
        </w:rPr>
        <w:t>26</w:t>
      </w:r>
      <w:r w:rsidR="00DA02AF" w:rsidRPr="00DA02AF">
        <w:rPr>
          <w:sz w:val="24"/>
          <w:szCs w:val="24"/>
        </w:rPr>
        <w:t xml:space="preserve"> и вступает в силу с момента его государственной регистрации в Управлении Федеральной службы государственной регистрации, кадастра и картографии по Кировской области.</w:t>
      </w:r>
    </w:p>
    <w:p w:rsidR="00A20433" w:rsidRPr="00DA02AF" w:rsidRDefault="00A20433" w:rsidP="00DA02AF">
      <w:pPr>
        <w:ind w:firstLine="737"/>
        <w:jc w:val="both"/>
        <w:rPr>
          <w:color w:val="000000"/>
          <w:sz w:val="24"/>
          <w:szCs w:val="24"/>
        </w:rPr>
      </w:pPr>
      <w:r w:rsidRPr="00DA02AF">
        <w:rPr>
          <w:color w:val="000000"/>
          <w:sz w:val="24"/>
          <w:szCs w:val="24"/>
        </w:rPr>
        <w:t xml:space="preserve">2.2. Арендатор обязуется вносить арендную плату за период пользования участком ежегодно в размере ____________руб. </w:t>
      </w:r>
    </w:p>
    <w:p w:rsidR="00A55B85" w:rsidRPr="00E83507" w:rsidRDefault="00A20433" w:rsidP="00A55B85">
      <w:pPr>
        <w:tabs>
          <w:tab w:val="left" w:leader="underscore" w:pos="-3420"/>
        </w:tabs>
        <w:overflowPunct w:val="0"/>
        <w:spacing w:line="200" w:lineRule="atLeast"/>
        <w:ind w:firstLine="737"/>
        <w:jc w:val="both"/>
        <w:textAlignment w:val="baseline"/>
        <w:rPr>
          <w:sz w:val="24"/>
          <w:szCs w:val="24"/>
        </w:rPr>
      </w:pPr>
      <w:r w:rsidRPr="00DA02AF">
        <w:rPr>
          <w:color w:val="000000"/>
          <w:sz w:val="24"/>
          <w:szCs w:val="24"/>
        </w:rPr>
        <w:t xml:space="preserve">2.3. </w:t>
      </w:r>
      <w:r w:rsidR="00A55B85" w:rsidRPr="002C539F">
        <w:rPr>
          <w:color w:val="000000"/>
          <w:sz w:val="24"/>
          <w:szCs w:val="24"/>
        </w:rPr>
        <w:t xml:space="preserve">Платежи по настоящему Договору </w:t>
      </w:r>
      <w:r w:rsidR="00A55B85">
        <w:rPr>
          <w:color w:val="000000"/>
          <w:sz w:val="24"/>
          <w:szCs w:val="24"/>
        </w:rPr>
        <w:t xml:space="preserve">перечисляются: </w:t>
      </w:r>
      <w:r w:rsidR="00A55B85" w:rsidRPr="002C539F">
        <w:rPr>
          <w:color w:val="000000"/>
          <w:sz w:val="24"/>
          <w:szCs w:val="24"/>
        </w:rPr>
        <w:t>УФК по Кировской области (</w:t>
      </w:r>
      <w:r w:rsidR="00A55B85" w:rsidRPr="00E83507">
        <w:rPr>
          <w:sz w:val="24"/>
          <w:szCs w:val="24"/>
        </w:rPr>
        <w:t>Муниципальное учреждение администрация муниципального образования Нагорский район Кировской области</w:t>
      </w:r>
      <w:r w:rsidR="00A55B85">
        <w:rPr>
          <w:sz w:val="24"/>
          <w:szCs w:val="24"/>
        </w:rPr>
        <w:t>)</w:t>
      </w:r>
      <w:r w:rsidR="00A55B85" w:rsidRPr="00E83507">
        <w:rPr>
          <w:sz w:val="24"/>
          <w:szCs w:val="24"/>
        </w:rPr>
        <w:t xml:space="preserve">, </w:t>
      </w:r>
      <w:r w:rsidR="00A55B85" w:rsidRPr="00E83507">
        <w:rPr>
          <w:b/>
          <w:sz w:val="24"/>
          <w:szCs w:val="24"/>
        </w:rPr>
        <w:t xml:space="preserve">л/с </w:t>
      </w:r>
      <w:r w:rsidR="00A55B85" w:rsidRPr="00E83507">
        <w:rPr>
          <w:sz w:val="24"/>
          <w:szCs w:val="24"/>
        </w:rPr>
        <w:t xml:space="preserve">04403010970 </w:t>
      </w:r>
      <w:r w:rsidR="00A55B85" w:rsidRPr="00E83507">
        <w:rPr>
          <w:b/>
          <w:bCs/>
          <w:sz w:val="24"/>
          <w:szCs w:val="24"/>
        </w:rPr>
        <w:t xml:space="preserve">ИНН </w:t>
      </w:r>
      <w:r w:rsidR="00A55B85" w:rsidRPr="00E83507">
        <w:rPr>
          <w:sz w:val="24"/>
          <w:szCs w:val="24"/>
        </w:rPr>
        <w:t xml:space="preserve">4319000732, </w:t>
      </w:r>
      <w:r w:rsidR="00A55B85" w:rsidRPr="00E83507">
        <w:rPr>
          <w:b/>
          <w:bCs/>
          <w:sz w:val="24"/>
          <w:szCs w:val="24"/>
        </w:rPr>
        <w:t>КПП</w:t>
      </w:r>
      <w:r w:rsidR="00A55B85" w:rsidRPr="00E83507">
        <w:rPr>
          <w:sz w:val="24"/>
          <w:szCs w:val="24"/>
        </w:rPr>
        <w:t xml:space="preserve"> 431901001 </w:t>
      </w:r>
      <w:r w:rsidR="00A55B85" w:rsidRPr="00E83507">
        <w:rPr>
          <w:b/>
          <w:bCs/>
          <w:sz w:val="24"/>
          <w:szCs w:val="24"/>
        </w:rPr>
        <w:t>БИК</w:t>
      </w:r>
      <w:r w:rsidR="00A55B85" w:rsidRPr="00E83507">
        <w:rPr>
          <w:sz w:val="24"/>
          <w:szCs w:val="24"/>
        </w:rPr>
        <w:t xml:space="preserve"> 013304182, </w:t>
      </w:r>
      <w:r w:rsidR="00A55B85">
        <w:rPr>
          <w:sz w:val="24"/>
          <w:szCs w:val="24"/>
        </w:rPr>
        <w:t>К</w:t>
      </w:r>
      <w:r w:rsidR="00A55B85" w:rsidRPr="00E83507">
        <w:rPr>
          <w:sz w:val="24"/>
          <w:szCs w:val="24"/>
        </w:rPr>
        <w:t>аз/с 03100643000000014000</w:t>
      </w:r>
      <w:r w:rsidR="00A55B85">
        <w:rPr>
          <w:sz w:val="24"/>
          <w:szCs w:val="24"/>
        </w:rPr>
        <w:t>, ЕКС</w:t>
      </w:r>
      <w:r w:rsidR="00A55B85" w:rsidRPr="00003FAC">
        <w:rPr>
          <w:sz w:val="24"/>
          <w:szCs w:val="24"/>
        </w:rPr>
        <w:t>40102810345370000033</w:t>
      </w:r>
      <w:r w:rsidR="00A55B85">
        <w:rPr>
          <w:sz w:val="24"/>
          <w:szCs w:val="24"/>
        </w:rPr>
        <w:t xml:space="preserve"> Отделение Киров Банка России//УФК по Кировской области г. Киров</w:t>
      </w:r>
      <w:r w:rsidR="00A55B85" w:rsidRPr="00E83507">
        <w:rPr>
          <w:sz w:val="24"/>
          <w:szCs w:val="24"/>
        </w:rPr>
        <w:t xml:space="preserve">, </w:t>
      </w:r>
      <w:r w:rsidR="00A55B85" w:rsidRPr="00E83507">
        <w:rPr>
          <w:b/>
          <w:sz w:val="24"/>
          <w:szCs w:val="24"/>
        </w:rPr>
        <w:t>ОКТМО</w:t>
      </w:r>
      <w:r w:rsidR="00A55B85" w:rsidRPr="00E83507">
        <w:rPr>
          <w:sz w:val="24"/>
          <w:szCs w:val="24"/>
        </w:rPr>
        <w:t xml:space="preserve"> 33625</w:t>
      </w:r>
      <w:r w:rsidR="00A55B85">
        <w:rPr>
          <w:sz w:val="24"/>
          <w:szCs w:val="24"/>
        </w:rPr>
        <w:t>432</w:t>
      </w:r>
      <w:r w:rsidR="00A55B85" w:rsidRPr="00E83507">
        <w:rPr>
          <w:sz w:val="24"/>
          <w:szCs w:val="24"/>
        </w:rPr>
        <w:t xml:space="preserve">, </w:t>
      </w:r>
      <w:r w:rsidR="00A55B85" w:rsidRPr="00E83507">
        <w:rPr>
          <w:b/>
          <w:sz w:val="24"/>
          <w:szCs w:val="24"/>
        </w:rPr>
        <w:t xml:space="preserve">КБК936 111 05013 05 </w:t>
      </w:r>
      <w:r w:rsidR="00A55B85" w:rsidRPr="00E83507">
        <w:rPr>
          <w:b/>
          <w:sz w:val="24"/>
          <w:szCs w:val="24"/>
          <w:u w:val="single"/>
        </w:rPr>
        <w:t>0010</w:t>
      </w:r>
      <w:r w:rsidR="00A55B85" w:rsidRPr="00E83507">
        <w:rPr>
          <w:b/>
          <w:sz w:val="24"/>
          <w:szCs w:val="24"/>
        </w:rPr>
        <w:t xml:space="preserve"> 120</w:t>
      </w:r>
      <w:r w:rsidR="00A55B85" w:rsidRPr="00E83507">
        <w:rPr>
          <w:sz w:val="24"/>
          <w:szCs w:val="24"/>
        </w:rPr>
        <w:t xml:space="preserve">. </w:t>
      </w:r>
    </w:p>
    <w:p w:rsidR="009C0114" w:rsidRPr="006F5B0D" w:rsidRDefault="00A20433" w:rsidP="00A55B85">
      <w:pPr>
        <w:tabs>
          <w:tab w:val="left" w:leader="underscore" w:pos="-3420"/>
        </w:tabs>
        <w:overflowPunct w:val="0"/>
        <w:spacing w:line="200" w:lineRule="atLeast"/>
        <w:ind w:firstLine="737"/>
        <w:jc w:val="both"/>
        <w:textAlignment w:val="baseline"/>
        <w:rPr>
          <w:color w:val="000000"/>
        </w:rPr>
      </w:pPr>
      <w:r w:rsidRPr="006F5B0D">
        <w:rPr>
          <w:sz w:val="24"/>
          <w:szCs w:val="24"/>
        </w:rPr>
        <w:t xml:space="preserve"> 2.4. </w:t>
      </w:r>
      <w:r w:rsidR="009C0114" w:rsidRPr="006F5B0D">
        <w:rPr>
          <w:sz w:val="24"/>
          <w:szCs w:val="24"/>
        </w:rPr>
        <w:t>Размер арендной платы подлежит перерасчету в связи с изменением кадастровой стоимости земельного участка. При этом размер арендной платы подлежит перерасчету по состоянию на 1 января года, следующего</w:t>
      </w:r>
      <w:r w:rsidR="009C0114" w:rsidRPr="006F5B0D">
        <w:rPr>
          <w:sz w:val="22"/>
        </w:rPr>
        <w:t xml:space="preserve"> за годом в котором произошло изменение кадастровой стоимости земельного участка.</w:t>
      </w:r>
      <w:r w:rsidR="009C0114" w:rsidRPr="006F5B0D">
        <w:rPr>
          <w:color w:val="000000"/>
        </w:rPr>
        <w:tab/>
      </w:r>
    </w:p>
    <w:p w:rsidR="00A55B85" w:rsidRPr="00842554" w:rsidRDefault="00A20433" w:rsidP="00A55B85">
      <w:pPr>
        <w:tabs>
          <w:tab w:val="left" w:pos="682"/>
        </w:tabs>
        <w:spacing w:line="200" w:lineRule="atLeast"/>
        <w:ind w:firstLine="737"/>
        <w:jc w:val="both"/>
        <w:rPr>
          <w:color w:val="000000"/>
          <w:sz w:val="24"/>
          <w:szCs w:val="24"/>
        </w:rPr>
      </w:pPr>
      <w:r w:rsidRPr="00842554">
        <w:rPr>
          <w:color w:val="000000"/>
          <w:sz w:val="24"/>
          <w:szCs w:val="24"/>
        </w:rPr>
        <w:t xml:space="preserve">2.5. </w:t>
      </w:r>
      <w:r w:rsidR="00A55B85" w:rsidRPr="00842554">
        <w:rPr>
          <w:color w:val="000000"/>
          <w:sz w:val="24"/>
          <w:szCs w:val="24"/>
        </w:rPr>
        <w:t>Арендная плата вносится ежеквартально равными частями (1/4 годовой суммы арендной платы) не позднее 15-го числа последнего месяца квартала, за исключением последнего квартала года (15.03, 15.06, 15.09, 15.11).</w:t>
      </w:r>
    </w:p>
    <w:p w:rsidR="00A20433" w:rsidRPr="006F5B0D" w:rsidRDefault="00A20433" w:rsidP="00A20433">
      <w:pPr>
        <w:tabs>
          <w:tab w:val="left" w:pos="682"/>
        </w:tabs>
        <w:spacing w:before="48" w:line="200" w:lineRule="atLeast"/>
        <w:jc w:val="center"/>
        <w:rPr>
          <w:b/>
          <w:bCs/>
          <w:color w:val="000000"/>
          <w:sz w:val="24"/>
          <w:szCs w:val="24"/>
        </w:rPr>
      </w:pPr>
      <w:r w:rsidRPr="006F5B0D">
        <w:rPr>
          <w:b/>
          <w:bCs/>
          <w:color w:val="000000"/>
          <w:sz w:val="24"/>
          <w:szCs w:val="24"/>
        </w:rPr>
        <w:t>3. Права и обязанности сторон</w:t>
      </w:r>
    </w:p>
    <w:p w:rsidR="00A20433" w:rsidRPr="006F5B0D" w:rsidRDefault="00A20433" w:rsidP="00A20433">
      <w:pPr>
        <w:ind w:firstLine="709"/>
        <w:jc w:val="both"/>
        <w:rPr>
          <w:bCs/>
          <w:color w:val="000000"/>
          <w:sz w:val="24"/>
          <w:szCs w:val="24"/>
        </w:rPr>
      </w:pPr>
      <w:r w:rsidRPr="006F5B0D">
        <w:rPr>
          <w:bCs/>
          <w:color w:val="000000"/>
          <w:sz w:val="24"/>
          <w:szCs w:val="24"/>
        </w:rPr>
        <w:t>3.1. Права и обязанности Арендодателя.</w:t>
      </w:r>
    </w:p>
    <w:p w:rsidR="00A20433" w:rsidRPr="006F5B0D" w:rsidRDefault="00A20433" w:rsidP="00A20433">
      <w:pPr>
        <w:ind w:firstLine="709"/>
        <w:jc w:val="both"/>
        <w:rPr>
          <w:b/>
          <w:bCs/>
          <w:color w:val="000000"/>
          <w:sz w:val="24"/>
          <w:szCs w:val="24"/>
        </w:rPr>
      </w:pPr>
      <w:r w:rsidRPr="006F5B0D">
        <w:rPr>
          <w:color w:val="000000"/>
          <w:sz w:val="24"/>
          <w:szCs w:val="24"/>
        </w:rPr>
        <w:t>3.1.1. Арендодатель имеет право:</w:t>
      </w:r>
    </w:p>
    <w:p w:rsidR="00A20433" w:rsidRPr="006F5B0D" w:rsidRDefault="00A20433" w:rsidP="00A20433">
      <w:pPr>
        <w:ind w:firstLine="709"/>
        <w:jc w:val="both"/>
        <w:rPr>
          <w:color w:val="000000"/>
          <w:sz w:val="24"/>
          <w:szCs w:val="24"/>
        </w:rPr>
      </w:pPr>
      <w:r w:rsidRPr="006F5B0D">
        <w:rPr>
          <w:color w:val="000000"/>
          <w:sz w:val="24"/>
          <w:szCs w:val="24"/>
        </w:rPr>
        <w:t>- досрочно расторгнуть настоящий Договор в порядке и случаях, предусмотренных действующим законодательством;</w:t>
      </w:r>
    </w:p>
    <w:p w:rsidR="00A20433" w:rsidRPr="006F5B0D" w:rsidRDefault="00A20433" w:rsidP="00A20433">
      <w:pPr>
        <w:ind w:firstLine="709"/>
        <w:jc w:val="both"/>
        <w:rPr>
          <w:color w:val="000000"/>
          <w:sz w:val="24"/>
          <w:szCs w:val="24"/>
        </w:rPr>
      </w:pPr>
      <w:r w:rsidRPr="006F5B0D">
        <w:rPr>
          <w:color w:val="000000"/>
          <w:sz w:val="24"/>
          <w:szCs w:val="24"/>
        </w:rPr>
        <w:t>-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A20433" w:rsidRPr="006F5B0D" w:rsidRDefault="00A20433" w:rsidP="00A20433">
      <w:pPr>
        <w:ind w:firstLine="709"/>
        <w:jc w:val="both"/>
        <w:rPr>
          <w:sz w:val="24"/>
          <w:szCs w:val="24"/>
        </w:rPr>
      </w:pPr>
      <w:r w:rsidRPr="006F5B0D">
        <w:rPr>
          <w:sz w:val="24"/>
          <w:szCs w:val="24"/>
        </w:rPr>
        <w:t>- приостанавливать работы, ведущиеся Арендатором с нарушением условий настоящего Договора;</w:t>
      </w:r>
    </w:p>
    <w:p w:rsidR="00A20433" w:rsidRPr="006F5B0D" w:rsidRDefault="00A20433" w:rsidP="00A20433">
      <w:pPr>
        <w:ind w:firstLine="709"/>
        <w:jc w:val="both"/>
        <w:rPr>
          <w:sz w:val="24"/>
          <w:szCs w:val="24"/>
        </w:rPr>
      </w:pPr>
      <w:r w:rsidRPr="006F5B0D">
        <w:rPr>
          <w:sz w:val="24"/>
          <w:szCs w:val="24"/>
        </w:rPr>
        <w:t>- в случаях, связанных с необходимостью изъятия земельного участка для государственных</w:t>
      </w:r>
      <w:r w:rsidR="002A7AAA" w:rsidRPr="006F5B0D">
        <w:rPr>
          <w:sz w:val="24"/>
          <w:szCs w:val="24"/>
        </w:rPr>
        <w:t xml:space="preserve"> или муниципальных</w:t>
      </w:r>
      <w:r w:rsidRPr="006F5B0D">
        <w:rPr>
          <w:sz w:val="24"/>
          <w:szCs w:val="24"/>
        </w:rPr>
        <w:t xml:space="preserve"> нужд, гарантировать Арендатору предоставление равноценного земельного участка в другом (согласованном с Арендатором) месте и возмещение Арендатору всех затрат, связанных с освоением земель и строительством зданий, сооружений, складских помещений, дорог и т.д. в соответствии со сметами расходов на проведение соответствующих работ.</w:t>
      </w:r>
    </w:p>
    <w:p w:rsidR="00A20433" w:rsidRPr="006F5B0D" w:rsidRDefault="00A20433" w:rsidP="00573F37">
      <w:pPr>
        <w:tabs>
          <w:tab w:val="left" w:pos="826"/>
        </w:tabs>
        <w:ind w:firstLine="709"/>
        <w:jc w:val="both"/>
        <w:rPr>
          <w:sz w:val="24"/>
          <w:szCs w:val="24"/>
        </w:rPr>
      </w:pPr>
      <w:r w:rsidRPr="006F5B0D">
        <w:rPr>
          <w:sz w:val="24"/>
          <w:szCs w:val="24"/>
        </w:rPr>
        <w:t>3.1.2. Арендодатель обязан:</w:t>
      </w:r>
    </w:p>
    <w:p w:rsidR="00A20433" w:rsidRPr="006F5B0D" w:rsidRDefault="00A20433" w:rsidP="00A20433">
      <w:pPr>
        <w:tabs>
          <w:tab w:val="left" w:pos="826"/>
        </w:tabs>
        <w:ind w:firstLine="709"/>
        <w:jc w:val="both"/>
        <w:rPr>
          <w:sz w:val="24"/>
          <w:szCs w:val="24"/>
        </w:rPr>
      </w:pPr>
      <w:r w:rsidRPr="006F5B0D">
        <w:rPr>
          <w:sz w:val="24"/>
          <w:szCs w:val="24"/>
        </w:rPr>
        <w:t>- не вмешиваться в хозяйственную деятельность Арендатора, если она не противоречит условиям настоящего Договора (за исключением случаев нарушения земельного законодательства);</w:t>
      </w:r>
    </w:p>
    <w:p w:rsidR="00A20433" w:rsidRPr="006F5B0D" w:rsidRDefault="00A20433" w:rsidP="00A20433">
      <w:pPr>
        <w:tabs>
          <w:tab w:val="left" w:pos="826"/>
        </w:tabs>
        <w:ind w:firstLine="709"/>
        <w:jc w:val="both"/>
        <w:rPr>
          <w:sz w:val="24"/>
          <w:szCs w:val="24"/>
        </w:rPr>
      </w:pPr>
      <w:r w:rsidRPr="006F5B0D">
        <w:rPr>
          <w:sz w:val="24"/>
          <w:szCs w:val="24"/>
        </w:rPr>
        <w:t>- передать земельный участок по акту приёма-передачи.</w:t>
      </w:r>
    </w:p>
    <w:p w:rsidR="00A20433" w:rsidRPr="006F5B0D" w:rsidRDefault="00A20433" w:rsidP="00A20433">
      <w:pPr>
        <w:ind w:firstLine="709"/>
        <w:jc w:val="both"/>
        <w:rPr>
          <w:bCs/>
          <w:sz w:val="24"/>
          <w:szCs w:val="24"/>
        </w:rPr>
      </w:pPr>
      <w:r w:rsidRPr="006F5B0D">
        <w:rPr>
          <w:bCs/>
          <w:sz w:val="24"/>
          <w:szCs w:val="24"/>
        </w:rPr>
        <w:t>3.2. Права и обязанности Арендатора.</w:t>
      </w:r>
    </w:p>
    <w:p w:rsidR="00A20433" w:rsidRPr="006F5B0D" w:rsidRDefault="00A20433" w:rsidP="00A20433">
      <w:pPr>
        <w:tabs>
          <w:tab w:val="left" w:pos="826"/>
        </w:tabs>
        <w:ind w:firstLine="709"/>
        <w:jc w:val="both"/>
        <w:rPr>
          <w:sz w:val="24"/>
          <w:szCs w:val="24"/>
        </w:rPr>
      </w:pPr>
      <w:r w:rsidRPr="006F5B0D">
        <w:rPr>
          <w:sz w:val="24"/>
          <w:szCs w:val="24"/>
        </w:rPr>
        <w:t>3.2.1. Арендатор имеет право:</w:t>
      </w:r>
    </w:p>
    <w:p w:rsidR="00A20433" w:rsidRPr="006F5B0D" w:rsidRDefault="00A20433" w:rsidP="00A20433">
      <w:pPr>
        <w:tabs>
          <w:tab w:val="left" w:pos="826"/>
        </w:tabs>
        <w:ind w:firstLine="709"/>
        <w:jc w:val="both"/>
        <w:rPr>
          <w:sz w:val="24"/>
          <w:szCs w:val="24"/>
        </w:rPr>
      </w:pPr>
      <w:r w:rsidRPr="006F5B0D">
        <w:rPr>
          <w:sz w:val="24"/>
          <w:szCs w:val="24"/>
        </w:rPr>
        <w:t>- использовать участок в соответствии с целью и условиями его предоставления;</w:t>
      </w:r>
    </w:p>
    <w:p w:rsidR="00A20433" w:rsidRPr="006F5B0D" w:rsidRDefault="00A20433" w:rsidP="00A20433">
      <w:pPr>
        <w:tabs>
          <w:tab w:val="left" w:pos="826"/>
        </w:tabs>
        <w:ind w:firstLine="709"/>
        <w:jc w:val="both"/>
        <w:rPr>
          <w:sz w:val="24"/>
          <w:szCs w:val="24"/>
        </w:rPr>
      </w:pPr>
      <w:r w:rsidRPr="006F5B0D">
        <w:rPr>
          <w:sz w:val="24"/>
          <w:szCs w:val="24"/>
        </w:rPr>
        <w:t>- при досрочном расторжении Договора или по истечении его срока все произведенные на земельном участке улучшения передать Арендодателю безвозмездно;</w:t>
      </w:r>
    </w:p>
    <w:p w:rsidR="00A20433" w:rsidRPr="006F5B0D" w:rsidRDefault="00A20433" w:rsidP="00A20433">
      <w:pPr>
        <w:tabs>
          <w:tab w:val="left" w:pos="826"/>
        </w:tabs>
        <w:ind w:firstLine="709"/>
        <w:jc w:val="both"/>
        <w:rPr>
          <w:sz w:val="24"/>
          <w:szCs w:val="24"/>
        </w:rPr>
      </w:pPr>
      <w:r w:rsidRPr="006F5B0D">
        <w:rPr>
          <w:sz w:val="24"/>
          <w:szCs w:val="24"/>
        </w:rPr>
        <w:lastRenderedPageBreak/>
        <w:t xml:space="preserve">- на продление настоящего Договора при согласованных Сторонами условиях по письменному заявлению Арендатора, переданному Арендодателю, не позднее, чем за 30 (тридцать) календарных дней до истечения срока Договора. </w:t>
      </w:r>
    </w:p>
    <w:p w:rsidR="00A20433" w:rsidRPr="006F5B0D" w:rsidRDefault="00A20433" w:rsidP="00A20433">
      <w:pPr>
        <w:tabs>
          <w:tab w:val="left" w:pos="826"/>
        </w:tabs>
        <w:ind w:firstLine="709"/>
        <w:jc w:val="both"/>
        <w:rPr>
          <w:sz w:val="24"/>
          <w:szCs w:val="24"/>
        </w:rPr>
      </w:pPr>
      <w:r w:rsidRPr="006F5B0D">
        <w:rPr>
          <w:sz w:val="24"/>
          <w:szCs w:val="24"/>
        </w:rPr>
        <w:t>3.2.2. Арендатор обязан:</w:t>
      </w:r>
    </w:p>
    <w:p w:rsidR="00A20433" w:rsidRPr="006F5B0D" w:rsidRDefault="00A20433" w:rsidP="00A20433">
      <w:pPr>
        <w:tabs>
          <w:tab w:val="left" w:pos="826"/>
        </w:tabs>
        <w:ind w:firstLine="709"/>
        <w:jc w:val="both"/>
        <w:rPr>
          <w:sz w:val="24"/>
          <w:szCs w:val="24"/>
        </w:rPr>
      </w:pPr>
      <w:r w:rsidRPr="006F5B0D">
        <w:rPr>
          <w:sz w:val="24"/>
          <w:szCs w:val="24"/>
        </w:rPr>
        <w:t>- принять земельный участок по акту приёма-передачи;</w:t>
      </w:r>
    </w:p>
    <w:p w:rsidR="00A20433" w:rsidRPr="006F5B0D" w:rsidRDefault="00A20433" w:rsidP="00A20433">
      <w:pPr>
        <w:tabs>
          <w:tab w:val="left" w:pos="826"/>
        </w:tabs>
        <w:ind w:firstLine="709"/>
        <w:jc w:val="both"/>
        <w:rPr>
          <w:sz w:val="24"/>
          <w:szCs w:val="24"/>
        </w:rPr>
      </w:pPr>
      <w:r w:rsidRPr="006F5B0D">
        <w:rPr>
          <w:sz w:val="24"/>
          <w:szCs w:val="24"/>
        </w:rPr>
        <w:t>- не допускать действий, приводящих к ухудшению качественных характеристик участка, экологической обстановки на арендуемой и прилегаемой территории;</w:t>
      </w:r>
    </w:p>
    <w:p w:rsidR="00A20433" w:rsidRPr="006F5B0D" w:rsidRDefault="00A20433" w:rsidP="00A20433">
      <w:pPr>
        <w:tabs>
          <w:tab w:val="left" w:pos="826"/>
        </w:tabs>
        <w:ind w:firstLine="709"/>
        <w:jc w:val="both"/>
        <w:rPr>
          <w:color w:val="000000"/>
          <w:sz w:val="24"/>
          <w:szCs w:val="24"/>
        </w:rPr>
      </w:pPr>
      <w:r w:rsidRPr="006F5B0D">
        <w:rPr>
          <w:color w:val="000000"/>
          <w:sz w:val="24"/>
          <w:szCs w:val="24"/>
        </w:rPr>
        <w:t>- после окончания срока действия настоящего Договора Арендатор обязан передать участок Арендодателю в состоянии и качестве не хуже первоначального, оговоренного в п. 1.1. настоящего Договора;</w:t>
      </w:r>
    </w:p>
    <w:p w:rsidR="00A55B85" w:rsidRPr="00FB12D0" w:rsidRDefault="00A20433" w:rsidP="00A55B85">
      <w:pPr>
        <w:tabs>
          <w:tab w:val="left" w:pos="826"/>
        </w:tabs>
        <w:ind w:firstLine="709"/>
        <w:jc w:val="both"/>
        <w:rPr>
          <w:color w:val="000000"/>
          <w:sz w:val="24"/>
          <w:szCs w:val="24"/>
        </w:rPr>
      </w:pPr>
      <w:r w:rsidRPr="006F5B0D">
        <w:rPr>
          <w:color w:val="000000"/>
          <w:sz w:val="24"/>
          <w:szCs w:val="24"/>
        </w:rPr>
        <w:t xml:space="preserve">- </w:t>
      </w:r>
      <w:r w:rsidR="00A55B85" w:rsidRPr="00FB12D0">
        <w:rPr>
          <w:color w:val="000000"/>
          <w:sz w:val="24"/>
          <w:szCs w:val="24"/>
        </w:rPr>
        <w:t>обеспечивать Арендодателю, органам государственного</w:t>
      </w:r>
      <w:r w:rsidR="00A55B85">
        <w:rPr>
          <w:color w:val="000000"/>
          <w:sz w:val="24"/>
          <w:szCs w:val="24"/>
        </w:rPr>
        <w:t xml:space="preserve"> и муниципального</w:t>
      </w:r>
      <w:r w:rsidR="00A55B85" w:rsidRPr="00FB12D0">
        <w:rPr>
          <w:color w:val="000000"/>
          <w:sz w:val="24"/>
          <w:szCs w:val="24"/>
        </w:rPr>
        <w:t xml:space="preserve"> контроля свободный доступ на участок, на специально выделенные части участка, расположенные на участке здания и сооружения, свободный проход (проезд) через участок по выделенным дорогам;</w:t>
      </w:r>
    </w:p>
    <w:p w:rsidR="00A20433" w:rsidRPr="006F5B0D" w:rsidRDefault="00A20433" w:rsidP="00A20433">
      <w:pPr>
        <w:tabs>
          <w:tab w:val="left" w:pos="826"/>
        </w:tabs>
        <w:ind w:firstLine="709"/>
        <w:jc w:val="both"/>
        <w:rPr>
          <w:color w:val="000000"/>
          <w:sz w:val="24"/>
          <w:szCs w:val="24"/>
        </w:rPr>
      </w:pPr>
      <w:r w:rsidRPr="006F5B0D">
        <w:rPr>
          <w:color w:val="000000"/>
          <w:sz w:val="24"/>
          <w:szCs w:val="24"/>
        </w:rPr>
        <w:t>-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 рекультивировать нарушенные им земли;</w:t>
      </w:r>
    </w:p>
    <w:p w:rsidR="00A20433" w:rsidRPr="006F5B0D" w:rsidRDefault="00A20433" w:rsidP="00A20433">
      <w:pPr>
        <w:tabs>
          <w:tab w:val="left" w:pos="826"/>
        </w:tabs>
        <w:ind w:firstLine="709"/>
        <w:jc w:val="both"/>
        <w:rPr>
          <w:color w:val="000000"/>
          <w:sz w:val="24"/>
          <w:szCs w:val="24"/>
        </w:rPr>
      </w:pPr>
      <w:r w:rsidRPr="006F5B0D">
        <w:rPr>
          <w:color w:val="000000"/>
          <w:sz w:val="24"/>
          <w:szCs w:val="24"/>
        </w:rPr>
        <w:t>- в случае прекращения деятельности предприятия, учреждения, организации, смерти Арендатора его правопреемник (наследник) после ликвидации (смерти) должен направить Арендодателю письменное уведомление об этом с заявкой на оформление новых документов, удостоверяющих право на участок или заявить отказ;</w:t>
      </w:r>
    </w:p>
    <w:p w:rsidR="00A20433" w:rsidRPr="006F5B0D" w:rsidRDefault="00A20433" w:rsidP="00A20433">
      <w:pPr>
        <w:tabs>
          <w:tab w:val="left" w:pos="826"/>
        </w:tabs>
        <w:ind w:firstLine="709"/>
        <w:jc w:val="both"/>
        <w:rPr>
          <w:color w:val="000000"/>
          <w:sz w:val="24"/>
          <w:szCs w:val="24"/>
        </w:rPr>
      </w:pPr>
      <w:r w:rsidRPr="006F5B0D">
        <w:rPr>
          <w:color w:val="000000"/>
          <w:sz w:val="24"/>
          <w:szCs w:val="24"/>
        </w:rPr>
        <w:t>- в случае изменения адреса и иных реквизитов в недельный срок направлять Арендодателю уведомление об этом;</w:t>
      </w:r>
    </w:p>
    <w:p w:rsidR="00A20433" w:rsidRPr="006F5B0D" w:rsidRDefault="00A20433" w:rsidP="00A20433">
      <w:pPr>
        <w:tabs>
          <w:tab w:val="left" w:pos="826"/>
        </w:tabs>
        <w:ind w:firstLine="709"/>
        <w:jc w:val="both"/>
        <w:rPr>
          <w:color w:val="000000"/>
          <w:sz w:val="24"/>
          <w:szCs w:val="24"/>
        </w:rPr>
      </w:pPr>
      <w:r w:rsidRPr="006F5B0D">
        <w:rPr>
          <w:color w:val="000000"/>
          <w:sz w:val="24"/>
          <w:szCs w:val="24"/>
        </w:rPr>
        <w:t>- в случае передачи (продажи) строения или его части, расположенного(ой) на арендуемом участке, другому юридическому или физическому лицу или использование этого имущества в качестве доли уставного фонда при образовании с другим юридическим лицом совместного предприятия, в срок не позднее 30 календарных дней до совершения сделки уведомлять Арендодателя об этом и ходатайствовать перед ним о переоформлении документов, удостоверяющих право на землю;</w:t>
      </w:r>
    </w:p>
    <w:p w:rsidR="00A20433" w:rsidRPr="006F5B0D" w:rsidRDefault="00A20433" w:rsidP="00A20433">
      <w:pPr>
        <w:tabs>
          <w:tab w:val="left" w:pos="-3420"/>
        </w:tabs>
        <w:ind w:firstLine="709"/>
        <w:jc w:val="both"/>
        <w:rPr>
          <w:color w:val="000000"/>
          <w:sz w:val="24"/>
          <w:szCs w:val="24"/>
        </w:rPr>
      </w:pPr>
      <w:r w:rsidRPr="006F5B0D">
        <w:rPr>
          <w:color w:val="000000"/>
          <w:sz w:val="24"/>
          <w:szCs w:val="24"/>
        </w:rPr>
        <w:t>- не нарушать права других землепользователей и арендаторов, а также порядок пользования водными, лесными и другими природными объектами.</w:t>
      </w:r>
    </w:p>
    <w:p w:rsidR="00A20433" w:rsidRPr="006F5B0D" w:rsidRDefault="00A20433" w:rsidP="00A20433">
      <w:pPr>
        <w:tabs>
          <w:tab w:val="left" w:pos="-3420"/>
        </w:tabs>
        <w:ind w:firstLine="709"/>
        <w:jc w:val="both"/>
        <w:rPr>
          <w:color w:val="000000"/>
          <w:sz w:val="24"/>
          <w:szCs w:val="24"/>
        </w:rPr>
      </w:pPr>
      <w:r w:rsidRPr="006F5B0D">
        <w:rPr>
          <w:color w:val="000000"/>
          <w:sz w:val="24"/>
          <w:szCs w:val="24"/>
        </w:rPr>
        <w:t>- соблюдать требования и правила пожарной безопасности.</w:t>
      </w:r>
    </w:p>
    <w:p w:rsidR="00A20433" w:rsidRPr="006F5B0D" w:rsidRDefault="00A20433" w:rsidP="00CD05F8">
      <w:pPr>
        <w:autoSpaceDE w:val="0"/>
        <w:autoSpaceDN w:val="0"/>
        <w:adjustRightInd w:val="0"/>
        <w:ind w:firstLine="540"/>
        <w:jc w:val="both"/>
        <w:rPr>
          <w:b/>
          <w:bCs/>
          <w:color w:val="000000"/>
          <w:sz w:val="24"/>
          <w:szCs w:val="24"/>
        </w:rPr>
      </w:pPr>
      <w:r w:rsidRPr="006F5B0D">
        <w:rPr>
          <w:sz w:val="24"/>
          <w:szCs w:val="24"/>
        </w:rPr>
        <w:t>Досрочное расторжение договора аренды земельного участка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r w:rsidRPr="006F5B0D">
        <w:rPr>
          <w:color w:val="000000"/>
          <w:sz w:val="24"/>
          <w:szCs w:val="24"/>
        </w:rPr>
        <w:t>.</w:t>
      </w:r>
    </w:p>
    <w:p w:rsidR="00A20433" w:rsidRPr="006F5B0D" w:rsidRDefault="00A20433" w:rsidP="00A20433">
      <w:pPr>
        <w:spacing w:line="200" w:lineRule="atLeast"/>
        <w:ind w:left="284" w:right="77" w:firstLine="288"/>
        <w:jc w:val="center"/>
        <w:rPr>
          <w:b/>
          <w:bCs/>
          <w:color w:val="000000"/>
          <w:sz w:val="24"/>
          <w:szCs w:val="24"/>
        </w:rPr>
      </w:pPr>
      <w:r w:rsidRPr="006F5B0D">
        <w:rPr>
          <w:b/>
          <w:bCs/>
          <w:color w:val="000000"/>
          <w:sz w:val="24"/>
          <w:szCs w:val="24"/>
        </w:rPr>
        <w:t>4. Ответственность сторон</w:t>
      </w:r>
    </w:p>
    <w:p w:rsidR="00A20433" w:rsidRPr="006F5B0D" w:rsidRDefault="00A20433" w:rsidP="00A20433">
      <w:pPr>
        <w:ind w:firstLine="709"/>
        <w:jc w:val="both"/>
        <w:rPr>
          <w:color w:val="000000"/>
          <w:sz w:val="24"/>
          <w:szCs w:val="24"/>
        </w:rPr>
      </w:pPr>
      <w:r w:rsidRPr="006F5B0D">
        <w:rPr>
          <w:color w:val="000000"/>
          <w:sz w:val="24"/>
          <w:szCs w:val="24"/>
        </w:rPr>
        <w:t>4.1. За нарушение условий настоящего Договора стороны несут ответственность в соответствии с действующим законодательством РФ;</w:t>
      </w:r>
    </w:p>
    <w:p w:rsidR="00A20433" w:rsidRPr="006F5B0D" w:rsidRDefault="00A20433" w:rsidP="00A20433">
      <w:pPr>
        <w:ind w:firstLine="709"/>
        <w:jc w:val="both"/>
        <w:rPr>
          <w:sz w:val="24"/>
          <w:szCs w:val="24"/>
        </w:rPr>
      </w:pPr>
      <w:r w:rsidRPr="006F5B0D">
        <w:rPr>
          <w:color w:val="000000"/>
          <w:sz w:val="24"/>
          <w:szCs w:val="24"/>
        </w:rPr>
        <w:t xml:space="preserve">4.2. За несвоевременное внесение арендной платы Арендатор уплачивает пеню в </w:t>
      </w:r>
      <w:r w:rsidRPr="006F5B0D">
        <w:rPr>
          <w:sz w:val="24"/>
          <w:szCs w:val="24"/>
        </w:rPr>
        <w:t>размере 0,</w:t>
      </w:r>
      <w:r w:rsidR="00A55B85">
        <w:rPr>
          <w:sz w:val="24"/>
          <w:szCs w:val="24"/>
        </w:rPr>
        <w:t>3</w:t>
      </w:r>
      <w:r w:rsidRPr="006F5B0D">
        <w:rPr>
          <w:sz w:val="24"/>
          <w:szCs w:val="24"/>
        </w:rPr>
        <w:t>% от суммы задолженности за каждый день просрочки.</w:t>
      </w:r>
    </w:p>
    <w:p w:rsidR="00A20433" w:rsidRPr="006F5B0D" w:rsidRDefault="00A20433" w:rsidP="00A20433">
      <w:pPr>
        <w:ind w:firstLine="709"/>
        <w:jc w:val="both"/>
        <w:rPr>
          <w:sz w:val="24"/>
          <w:szCs w:val="24"/>
        </w:rPr>
      </w:pPr>
      <w:r w:rsidRPr="006F5B0D">
        <w:rPr>
          <w:sz w:val="24"/>
          <w:szCs w:val="24"/>
        </w:rPr>
        <w:t xml:space="preserve">4.3. Не использование участка Арендатором не может служить основанием невнесения арендной платы. </w:t>
      </w:r>
    </w:p>
    <w:p w:rsidR="00A20433" w:rsidRPr="006F5B0D" w:rsidRDefault="00A20433" w:rsidP="00A20433">
      <w:pPr>
        <w:spacing w:before="58" w:line="200" w:lineRule="atLeast"/>
        <w:ind w:left="284" w:right="67" w:firstLine="288"/>
        <w:jc w:val="center"/>
        <w:rPr>
          <w:b/>
          <w:bCs/>
          <w:color w:val="000000"/>
          <w:sz w:val="24"/>
          <w:szCs w:val="24"/>
        </w:rPr>
      </w:pPr>
      <w:r w:rsidRPr="006F5B0D">
        <w:rPr>
          <w:b/>
          <w:bCs/>
          <w:color w:val="000000"/>
          <w:sz w:val="24"/>
          <w:szCs w:val="24"/>
        </w:rPr>
        <w:t>5. Рассмотрение споров</w:t>
      </w:r>
    </w:p>
    <w:p w:rsidR="00A20433" w:rsidRPr="006F5B0D" w:rsidRDefault="00A20433" w:rsidP="00A20433">
      <w:pPr>
        <w:spacing w:before="53" w:line="200" w:lineRule="atLeast"/>
        <w:ind w:right="77" w:firstLine="720"/>
        <w:jc w:val="both"/>
        <w:rPr>
          <w:color w:val="000000"/>
          <w:sz w:val="24"/>
          <w:szCs w:val="24"/>
        </w:rPr>
      </w:pPr>
      <w:r w:rsidRPr="006F5B0D">
        <w:rPr>
          <w:color w:val="000000"/>
          <w:sz w:val="24"/>
          <w:szCs w:val="24"/>
        </w:rPr>
        <w:t>Земельные споры, возникающие из реализации настоящего Договора, разрешаются в порядке, установленном действующим законодательством.</w:t>
      </w:r>
    </w:p>
    <w:p w:rsidR="00A20433" w:rsidRPr="006F5B0D" w:rsidRDefault="00A20433" w:rsidP="00A20433">
      <w:pPr>
        <w:spacing w:before="53" w:line="200" w:lineRule="atLeast"/>
        <w:ind w:right="77" w:firstLine="720"/>
        <w:jc w:val="center"/>
        <w:rPr>
          <w:b/>
          <w:bCs/>
          <w:color w:val="000000"/>
          <w:sz w:val="24"/>
          <w:szCs w:val="24"/>
        </w:rPr>
      </w:pPr>
      <w:r w:rsidRPr="006F5B0D">
        <w:rPr>
          <w:b/>
          <w:bCs/>
          <w:color w:val="000000"/>
          <w:sz w:val="24"/>
          <w:szCs w:val="24"/>
        </w:rPr>
        <w:t>6. Изменения Договора аренды</w:t>
      </w:r>
    </w:p>
    <w:p w:rsidR="00A20433" w:rsidRPr="006F5B0D" w:rsidRDefault="00A20433" w:rsidP="00A20433">
      <w:pPr>
        <w:spacing w:before="53" w:line="200" w:lineRule="atLeast"/>
        <w:ind w:right="62" w:firstLine="720"/>
        <w:jc w:val="both"/>
        <w:rPr>
          <w:color w:val="000000"/>
          <w:sz w:val="24"/>
          <w:szCs w:val="24"/>
        </w:rPr>
      </w:pPr>
      <w:r w:rsidRPr="006F5B0D">
        <w:rPr>
          <w:color w:val="000000"/>
          <w:sz w:val="24"/>
          <w:szCs w:val="24"/>
        </w:rPr>
        <w:t>Изменения, дополнения и поправки к условиям настоящего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A20433" w:rsidRPr="006F5B0D" w:rsidRDefault="00A20433" w:rsidP="00A20433">
      <w:pPr>
        <w:spacing w:before="58" w:line="200" w:lineRule="atLeast"/>
        <w:ind w:right="67" w:firstLine="720"/>
        <w:jc w:val="both"/>
        <w:rPr>
          <w:i/>
          <w:iCs/>
          <w:color w:val="000000"/>
          <w:sz w:val="24"/>
          <w:szCs w:val="24"/>
        </w:rPr>
      </w:pPr>
      <w:r w:rsidRPr="006F5B0D">
        <w:rPr>
          <w:i/>
          <w:iCs/>
          <w:color w:val="000000"/>
          <w:sz w:val="24"/>
          <w:szCs w:val="24"/>
        </w:rPr>
        <w:lastRenderedPageBreak/>
        <w:t>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A20433" w:rsidRPr="006F5B0D" w:rsidRDefault="00A20433" w:rsidP="00A20433">
      <w:pPr>
        <w:spacing w:before="5" w:line="200" w:lineRule="atLeast"/>
        <w:ind w:right="-6" w:firstLine="720"/>
        <w:jc w:val="both"/>
        <w:rPr>
          <w:color w:val="000000"/>
          <w:sz w:val="24"/>
          <w:szCs w:val="24"/>
        </w:rPr>
      </w:pPr>
      <w:r w:rsidRPr="006F5B0D">
        <w:rPr>
          <w:color w:val="000000"/>
          <w:sz w:val="24"/>
          <w:szCs w:val="24"/>
        </w:rPr>
        <w:t xml:space="preserve">Настоящий Договор подписан в трёх экземплярах. </w:t>
      </w:r>
    </w:p>
    <w:p w:rsidR="00A20433" w:rsidRPr="006F5B0D" w:rsidRDefault="00A20433" w:rsidP="00A20433">
      <w:pPr>
        <w:spacing w:before="5" w:line="200" w:lineRule="atLeast"/>
        <w:ind w:right="2016" w:firstLine="720"/>
        <w:jc w:val="both"/>
        <w:rPr>
          <w:b/>
          <w:bCs/>
          <w:color w:val="000000"/>
          <w:sz w:val="24"/>
          <w:szCs w:val="24"/>
        </w:rPr>
      </w:pPr>
      <w:r w:rsidRPr="006F5B0D">
        <w:rPr>
          <w:b/>
          <w:bCs/>
          <w:color w:val="000000"/>
          <w:sz w:val="24"/>
          <w:szCs w:val="24"/>
        </w:rPr>
        <w:t>Приложения к Договору:</w:t>
      </w:r>
    </w:p>
    <w:p w:rsidR="00A20433" w:rsidRPr="006F5B0D" w:rsidRDefault="00A20433" w:rsidP="00CD05F8">
      <w:pPr>
        <w:overflowPunct w:val="0"/>
        <w:spacing w:before="5" w:line="200" w:lineRule="atLeast"/>
        <w:ind w:right="2016" w:firstLine="720"/>
        <w:jc w:val="both"/>
        <w:textAlignment w:val="baseline"/>
        <w:rPr>
          <w:b/>
          <w:bCs/>
          <w:color w:val="000000"/>
          <w:sz w:val="24"/>
          <w:szCs w:val="24"/>
        </w:rPr>
      </w:pPr>
      <w:r w:rsidRPr="006F5B0D">
        <w:rPr>
          <w:color w:val="000000"/>
          <w:sz w:val="24"/>
          <w:szCs w:val="24"/>
        </w:rPr>
        <w:t>1. Акт приёма-передачи земельного участка.</w:t>
      </w:r>
    </w:p>
    <w:p w:rsidR="00A20433" w:rsidRPr="006F5B0D" w:rsidRDefault="00A20433" w:rsidP="00A20433">
      <w:pPr>
        <w:tabs>
          <w:tab w:val="left" w:pos="322"/>
          <w:tab w:val="left" w:pos="552"/>
        </w:tabs>
        <w:overflowPunct w:val="0"/>
        <w:spacing w:line="200" w:lineRule="atLeast"/>
        <w:ind w:left="284"/>
        <w:jc w:val="center"/>
        <w:textAlignment w:val="baseline"/>
        <w:rPr>
          <w:b/>
          <w:bCs/>
          <w:color w:val="000000"/>
          <w:sz w:val="24"/>
          <w:szCs w:val="24"/>
        </w:rPr>
      </w:pPr>
      <w:r w:rsidRPr="006F5B0D">
        <w:rPr>
          <w:b/>
          <w:bCs/>
          <w:color w:val="000000"/>
          <w:sz w:val="24"/>
          <w:szCs w:val="24"/>
        </w:rPr>
        <w:t>Юридические адреса сторон:</w:t>
      </w:r>
    </w:p>
    <w:p w:rsidR="00A20433" w:rsidRPr="006F5B0D" w:rsidRDefault="00A20433" w:rsidP="00A20433">
      <w:pPr>
        <w:tabs>
          <w:tab w:val="left" w:pos="322"/>
          <w:tab w:val="left" w:pos="552"/>
        </w:tabs>
        <w:overflowPunct w:val="0"/>
        <w:spacing w:line="200" w:lineRule="atLeast"/>
        <w:ind w:left="284"/>
        <w:jc w:val="center"/>
        <w:textAlignment w:val="baseline"/>
        <w:rPr>
          <w:color w:val="000000"/>
          <w:sz w:val="24"/>
          <w:szCs w:val="24"/>
        </w:rPr>
      </w:pPr>
    </w:p>
    <w:tbl>
      <w:tblPr>
        <w:tblW w:w="9720" w:type="dxa"/>
        <w:tblLayout w:type="fixed"/>
        <w:tblCellMar>
          <w:left w:w="0" w:type="dxa"/>
          <w:right w:w="0" w:type="dxa"/>
        </w:tblCellMar>
        <w:tblLook w:val="0000"/>
      </w:tblPr>
      <w:tblGrid>
        <w:gridCol w:w="5147"/>
        <w:gridCol w:w="4573"/>
      </w:tblGrid>
      <w:tr w:rsidR="00A20433" w:rsidRPr="006F5B0D" w:rsidTr="002151E1">
        <w:tc>
          <w:tcPr>
            <w:tcW w:w="5147" w:type="dxa"/>
          </w:tcPr>
          <w:p w:rsidR="00A20433" w:rsidRPr="006F5B0D" w:rsidRDefault="00A20433" w:rsidP="002151E1">
            <w:pPr>
              <w:tabs>
                <w:tab w:val="left" w:pos="5409"/>
              </w:tabs>
              <w:spacing w:line="200" w:lineRule="atLeast"/>
              <w:ind w:left="284"/>
              <w:rPr>
                <w:b/>
                <w:bCs/>
                <w:sz w:val="24"/>
                <w:szCs w:val="24"/>
              </w:rPr>
            </w:pPr>
            <w:r w:rsidRPr="006F5B0D">
              <w:rPr>
                <w:b/>
                <w:bCs/>
                <w:sz w:val="24"/>
                <w:szCs w:val="24"/>
              </w:rPr>
              <w:t>Арендодатель:</w:t>
            </w:r>
          </w:p>
          <w:p w:rsidR="00A55B85" w:rsidRPr="0084642F" w:rsidRDefault="00A55B85" w:rsidP="00A55B85">
            <w:pPr>
              <w:tabs>
                <w:tab w:val="left" w:pos="5409"/>
              </w:tabs>
              <w:spacing w:line="200" w:lineRule="atLeast"/>
              <w:ind w:left="284"/>
              <w:rPr>
                <w:color w:val="000000"/>
                <w:sz w:val="24"/>
                <w:szCs w:val="24"/>
              </w:rPr>
            </w:pPr>
            <w:r w:rsidRPr="0084642F">
              <w:rPr>
                <w:color w:val="000000"/>
                <w:sz w:val="24"/>
                <w:szCs w:val="24"/>
              </w:rPr>
              <w:t xml:space="preserve">Муниципальное учреждение </w:t>
            </w:r>
            <w:r>
              <w:rPr>
                <w:color w:val="000000"/>
                <w:sz w:val="24"/>
                <w:szCs w:val="24"/>
              </w:rPr>
              <w:t>А</w:t>
            </w:r>
            <w:r w:rsidRPr="0084642F">
              <w:rPr>
                <w:color w:val="000000"/>
                <w:sz w:val="24"/>
                <w:szCs w:val="24"/>
              </w:rPr>
              <w:t>дминистрация</w:t>
            </w:r>
          </w:p>
          <w:p w:rsidR="00A55B85" w:rsidRPr="0084642F" w:rsidRDefault="00A55B85" w:rsidP="00A55B85">
            <w:pPr>
              <w:tabs>
                <w:tab w:val="left" w:pos="5409"/>
              </w:tabs>
              <w:spacing w:line="200" w:lineRule="atLeast"/>
              <w:ind w:left="284"/>
              <w:rPr>
                <w:color w:val="000000"/>
                <w:sz w:val="24"/>
                <w:szCs w:val="24"/>
              </w:rPr>
            </w:pPr>
            <w:r>
              <w:rPr>
                <w:color w:val="000000"/>
                <w:sz w:val="24"/>
                <w:szCs w:val="24"/>
              </w:rPr>
              <w:t>м</w:t>
            </w:r>
            <w:r w:rsidRPr="0084642F">
              <w:rPr>
                <w:color w:val="000000"/>
                <w:sz w:val="24"/>
                <w:szCs w:val="24"/>
              </w:rPr>
              <w:t>униципального образования Нагорский район Кировской области</w:t>
            </w:r>
          </w:p>
          <w:p w:rsidR="00A55B85" w:rsidRDefault="00A55B85" w:rsidP="00A55B85">
            <w:pPr>
              <w:tabs>
                <w:tab w:val="left" w:pos="5409"/>
              </w:tabs>
              <w:spacing w:line="200" w:lineRule="atLeast"/>
              <w:ind w:left="284"/>
              <w:rPr>
                <w:color w:val="000000"/>
                <w:sz w:val="24"/>
                <w:szCs w:val="24"/>
              </w:rPr>
            </w:pPr>
            <w:r w:rsidRPr="0084642F">
              <w:rPr>
                <w:color w:val="000000"/>
                <w:sz w:val="24"/>
                <w:szCs w:val="24"/>
              </w:rPr>
              <w:t xml:space="preserve">Адрес: </w:t>
            </w:r>
            <w:r>
              <w:rPr>
                <w:color w:val="000000"/>
                <w:sz w:val="24"/>
                <w:szCs w:val="24"/>
              </w:rPr>
              <w:t xml:space="preserve">613260, </w:t>
            </w:r>
            <w:r w:rsidRPr="0084642F">
              <w:rPr>
                <w:color w:val="000000"/>
                <w:sz w:val="24"/>
                <w:szCs w:val="24"/>
              </w:rPr>
              <w:t>Кировская обл., Нагорский р-н пгт. Нагорск, ул. Леушина, д.21</w:t>
            </w:r>
          </w:p>
          <w:p w:rsidR="00A55B85" w:rsidRDefault="00A55B85" w:rsidP="00A55B85">
            <w:pPr>
              <w:tabs>
                <w:tab w:val="left" w:pos="5409"/>
              </w:tabs>
              <w:spacing w:line="200" w:lineRule="atLeast"/>
              <w:ind w:left="284"/>
              <w:rPr>
                <w:color w:val="000000"/>
                <w:sz w:val="24"/>
                <w:szCs w:val="24"/>
              </w:rPr>
            </w:pPr>
            <w:r>
              <w:rPr>
                <w:color w:val="000000"/>
                <w:sz w:val="24"/>
                <w:szCs w:val="24"/>
              </w:rPr>
              <w:t>ИНН 4319000732, КПП 431901001</w:t>
            </w:r>
          </w:p>
          <w:p w:rsidR="00A55B85" w:rsidRDefault="00A55B85" w:rsidP="00A55B85">
            <w:pPr>
              <w:tabs>
                <w:tab w:val="left" w:pos="5409"/>
              </w:tabs>
              <w:spacing w:line="200" w:lineRule="atLeast"/>
              <w:ind w:left="284"/>
              <w:rPr>
                <w:color w:val="000000"/>
                <w:sz w:val="24"/>
                <w:szCs w:val="24"/>
              </w:rPr>
            </w:pPr>
            <w:r>
              <w:rPr>
                <w:color w:val="000000"/>
                <w:sz w:val="24"/>
                <w:szCs w:val="24"/>
              </w:rPr>
              <w:t>ОГРН 1024300542243</w:t>
            </w:r>
          </w:p>
          <w:p w:rsidR="00A55B85" w:rsidRPr="0084642F" w:rsidRDefault="00A55B85" w:rsidP="00A55B85">
            <w:pPr>
              <w:tabs>
                <w:tab w:val="left" w:pos="5409"/>
              </w:tabs>
              <w:spacing w:line="200" w:lineRule="atLeast"/>
              <w:ind w:left="284"/>
              <w:rPr>
                <w:color w:val="000000"/>
                <w:sz w:val="24"/>
                <w:szCs w:val="24"/>
              </w:rPr>
            </w:pPr>
            <w:r w:rsidRPr="0033467B">
              <w:rPr>
                <w:sz w:val="24"/>
                <w:szCs w:val="24"/>
              </w:rPr>
              <w:t xml:space="preserve">УФК по Кировской области </w:t>
            </w:r>
            <w:r w:rsidRPr="0033467B">
              <w:rPr>
                <w:color w:val="000000"/>
                <w:sz w:val="24"/>
                <w:szCs w:val="24"/>
              </w:rPr>
              <w:t>(</w:t>
            </w:r>
            <w:r w:rsidRPr="0084642F">
              <w:rPr>
                <w:color w:val="000000"/>
                <w:sz w:val="24"/>
                <w:szCs w:val="24"/>
              </w:rPr>
              <w:t xml:space="preserve">Муниципальное учреждение </w:t>
            </w:r>
            <w:r>
              <w:rPr>
                <w:color w:val="000000"/>
                <w:sz w:val="24"/>
                <w:szCs w:val="24"/>
              </w:rPr>
              <w:t>А</w:t>
            </w:r>
            <w:r w:rsidRPr="0084642F">
              <w:rPr>
                <w:color w:val="000000"/>
                <w:sz w:val="24"/>
                <w:szCs w:val="24"/>
              </w:rPr>
              <w:t>дминистрация</w:t>
            </w:r>
          </w:p>
          <w:p w:rsidR="00A55B85" w:rsidRPr="0084642F" w:rsidRDefault="00A55B85" w:rsidP="00A55B85">
            <w:pPr>
              <w:tabs>
                <w:tab w:val="left" w:pos="5409"/>
              </w:tabs>
              <w:spacing w:line="200" w:lineRule="atLeast"/>
              <w:ind w:left="284"/>
              <w:rPr>
                <w:color w:val="000000"/>
                <w:sz w:val="24"/>
                <w:szCs w:val="24"/>
              </w:rPr>
            </w:pPr>
            <w:r>
              <w:rPr>
                <w:color w:val="000000"/>
                <w:sz w:val="24"/>
                <w:szCs w:val="24"/>
              </w:rPr>
              <w:t>м</w:t>
            </w:r>
            <w:r w:rsidRPr="0084642F">
              <w:rPr>
                <w:color w:val="000000"/>
                <w:sz w:val="24"/>
                <w:szCs w:val="24"/>
              </w:rPr>
              <w:t>униципального образования Нагорский район Кировской области</w:t>
            </w:r>
            <w:r>
              <w:rPr>
                <w:color w:val="000000"/>
                <w:sz w:val="24"/>
                <w:szCs w:val="24"/>
              </w:rPr>
              <w:t>) л/с 04403010970</w:t>
            </w:r>
          </w:p>
          <w:p w:rsidR="00A55B85" w:rsidRDefault="00A55B85" w:rsidP="00A55B85">
            <w:pPr>
              <w:tabs>
                <w:tab w:val="left" w:pos="5409"/>
              </w:tabs>
              <w:spacing w:line="200" w:lineRule="atLeast"/>
              <w:ind w:left="284"/>
              <w:rPr>
                <w:color w:val="000000"/>
                <w:sz w:val="24"/>
                <w:szCs w:val="24"/>
              </w:rPr>
            </w:pPr>
            <w:r>
              <w:rPr>
                <w:color w:val="000000"/>
                <w:sz w:val="24"/>
                <w:szCs w:val="24"/>
              </w:rPr>
              <w:t>БИК 013304182</w:t>
            </w:r>
          </w:p>
          <w:p w:rsidR="00A55B85" w:rsidRDefault="00A55B85" w:rsidP="00A55B85">
            <w:pPr>
              <w:tabs>
                <w:tab w:val="left" w:pos="5409"/>
              </w:tabs>
              <w:spacing w:line="200" w:lineRule="atLeast"/>
              <w:ind w:left="284"/>
              <w:rPr>
                <w:color w:val="000000"/>
                <w:sz w:val="24"/>
                <w:szCs w:val="24"/>
              </w:rPr>
            </w:pPr>
            <w:r>
              <w:rPr>
                <w:sz w:val="24"/>
                <w:szCs w:val="24"/>
              </w:rPr>
              <w:t xml:space="preserve">Каз/с </w:t>
            </w:r>
            <w:r w:rsidRPr="00E83507">
              <w:rPr>
                <w:sz w:val="24"/>
                <w:szCs w:val="24"/>
              </w:rPr>
              <w:t>03100643000000014000</w:t>
            </w:r>
          </w:p>
          <w:p w:rsidR="00A55B85" w:rsidRDefault="00A55B85" w:rsidP="00A55B85">
            <w:pPr>
              <w:tabs>
                <w:tab w:val="left" w:pos="5409"/>
              </w:tabs>
              <w:spacing w:line="200" w:lineRule="atLeast"/>
              <w:ind w:left="284"/>
              <w:rPr>
                <w:sz w:val="24"/>
                <w:szCs w:val="24"/>
              </w:rPr>
            </w:pPr>
            <w:r>
              <w:rPr>
                <w:sz w:val="24"/>
                <w:szCs w:val="24"/>
              </w:rPr>
              <w:t>ЕКС</w:t>
            </w:r>
            <w:r w:rsidRPr="001249F5">
              <w:rPr>
                <w:sz w:val="24"/>
                <w:szCs w:val="24"/>
              </w:rPr>
              <w:t xml:space="preserve"> 40102810345370000033</w:t>
            </w:r>
          </w:p>
          <w:p w:rsidR="00A55B85" w:rsidRDefault="00A55B85" w:rsidP="00A55B85">
            <w:pPr>
              <w:tabs>
                <w:tab w:val="left" w:pos="5409"/>
              </w:tabs>
              <w:spacing w:line="200" w:lineRule="atLeast"/>
              <w:ind w:left="284"/>
              <w:rPr>
                <w:sz w:val="24"/>
                <w:szCs w:val="24"/>
              </w:rPr>
            </w:pPr>
            <w:r>
              <w:rPr>
                <w:sz w:val="24"/>
                <w:szCs w:val="24"/>
              </w:rPr>
              <w:t>Отделение Киров Банка России//УФК по Кировской области г. Киров</w:t>
            </w:r>
          </w:p>
          <w:p w:rsidR="00A20433" w:rsidRPr="006F5B0D" w:rsidRDefault="00A55B85" w:rsidP="00A55B85">
            <w:pPr>
              <w:tabs>
                <w:tab w:val="left" w:pos="5409"/>
              </w:tabs>
              <w:spacing w:line="200" w:lineRule="atLeast"/>
              <w:ind w:left="284"/>
              <w:rPr>
                <w:sz w:val="24"/>
                <w:szCs w:val="24"/>
              </w:rPr>
            </w:pPr>
            <w:r w:rsidRPr="0084642F">
              <w:rPr>
                <w:sz w:val="24"/>
                <w:szCs w:val="24"/>
              </w:rPr>
              <w:t>тел.: 8 (83349) 2-19-09</w:t>
            </w:r>
          </w:p>
        </w:tc>
        <w:tc>
          <w:tcPr>
            <w:tcW w:w="4573" w:type="dxa"/>
          </w:tcPr>
          <w:p w:rsidR="00A20433" w:rsidRPr="006F5B0D" w:rsidRDefault="00A20433" w:rsidP="002151E1">
            <w:pPr>
              <w:pStyle w:val="af2"/>
              <w:ind w:left="284"/>
              <w:jc w:val="both"/>
              <w:rPr>
                <w:rFonts w:ascii="Times New Roman" w:hAnsi="Times New Roman" w:cs="Times New Roman"/>
                <w:b/>
                <w:bCs/>
                <w:sz w:val="24"/>
                <w:szCs w:val="24"/>
              </w:rPr>
            </w:pPr>
            <w:r w:rsidRPr="006F5B0D">
              <w:rPr>
                <w:rFonts w:ascii="Times New Roman" w:hAnsi="Times New Roman" w:cs="Times New Roman"/>
                <w:b/>
                <w:bCs/>
                <w:sz w:val="24"/>
                <w:szCs w:val="24"/>
              </w:rPr>
              <w:t xml:space="preserve">Арендатор: </w:t>
            </w:r>
          </w:p>
          <w:p w:rsidR="00A20433" w:rsidRPr="006F5B0D" w:rsidRDefault="00A20433" w:rsidP="002151E1">
            <w:pPr>
              <w:pStyle w:val="af2"/>
              <w:ind w:left="288"/>
              <w:rPr>
                <w:rFonts w:ascii="Times New Roman" w:hAnsi="Times New Roman" w:cs="Times New Roman"/>
                <w:sz w:val="24"/>
                <w:szCs w:val="24"/>
              </w:rPr>
            </w:pPr>
          </w:p>
        </w:tc>
      </w:tr>
    </w:tbl>
    <w:p w:rsidR="00A20433" w:rsidRPr="006F5B0D" w:rsidRDefault="00A20433" w:rsidP="00A20433">
      <w:pPr>
        <w:tabs>
          <w:tab w:val="left" w:pos="5443"/>
        </w:tabs>
        <w:spacing w:before="245" w:line="200" w:lineRule="atLeast"/>
        <w:ind w:left="284"/>
        <w:jc w:val="center"/>
        <w:rPr>
          <w:b/>
          <w:bCs/>
          <w:sz w:val="24"/>
          <w:szCs w:val="24"/>
        </w:rPr>
      </w:pPr>
      <w:r w:rsidRPr="006F5B0D">
        <w:rPr>
          <w:b/>
          <w:bCs/>
          <w:sz w:val="24"/>
          <w:szCs w:val="24"/>
        </w:rPr>
        <w:t>Подписи сторон:</w:t>
      </w:r>
    </w:p>
    <w:p w:rsidR="00A20433" w:rsidRPr="006F5B0D" w:rsidRDefault="00A20433" w:rsidP="00A20433">
      <w:pPr>
        <w:tabs>
          <w:tab w:val="left" w:pos="5443"/>
        </w:tabs>
        <w:spacing w:before="245" w:line="200" w:lineRule="atLeast"/>
        <w:ind w:left="284"/>
        <w:jc w:val="center"/>
        <w:rPr>
          <w:b/>
          <w:bCs/>
          <w:sz w:val="24"/>
          <w:szCs w:val="24"/>
        </w:rPr>
      </w:pPr>
    </w:p>
    <w:p w:rsidR="00A20433" w:rsidRPr="006F5B0D" w:rsidRDefault="00A20433" w:rsidP="00A20433">
      <w:pPr>
        <w:tabs>
          <w:tab w:val="left" w:pos="5472"/>
        </w:tabs>
        <w:spacing w:before="134" w:line="200" w:lineRule="atLeast"/>
        <w:ind w:left="284"/>
        <w:rPr>
          <w:sz w:val="24"/>
          <w:szCs w:val="24"/>
        </w:rPr>
      </w:pPr>
      <w:r w:rsidRPr="006F5B0D">
        <w:rPr>
          <w:sz w:val="24"/>
          <w:szCs w:val="24"/>
        </w:rPr>
        <w:t>Арендодатель:</w:t>
      </w:r>
      <w:r w:rsidRPr="006F5B0D">
        <w:rPr>
          <w:sz w:val="24"/>
          <w:szCs w:val="24"/>
        </w:rPr>
        <w:tab/>
        <w:t>Арендатор:</w:t>
      </w:r>
    </w:p>
    <w:p w:rsidR="00A20433" w:rsidRPr="006F5B0D" w:rsidRDefault="00A20433" w:rsidP="00A20433">
      <w:pPr>
        <w:tabs>
          <w:tab w:val="left" w:pos="5472"/>
        </w:tabs>
        <w:spacing w:before="134" w:line="200" w:lineRule="atLeast"/>
        <w:ind w:left="284"/>
        <w:rPr>
          <w:color w:val="000000"/>
          <w:sz w:val="24"/>
          <w:szCs w:val="24"/>
        </w:rPr>
      </w:pPr>
      <w:r w:rsidRPr="006F5B0D">
        <w:rPr>
          <w:sz w:val="24"/>
          <w:szCs w:val="24"/>
        </w:rPr>
        <w:t>__________________/В.Е. Булычев/</w:t>
      </w:r>
      <w:r w:rsidRPr="006F5B0D">
        <w:rPr>
          <w:sz w:val="24"/>
          <w:szCs w:val="24"/>
        </w:rPr>
        <w:tab/>
        <w:t>_______________/_______________</w:t>
      </w:r>
      <w:r w:rsidRPr="006F5B0D">
        <w:rPr>
          <w:color w:val="000000"/>
          <w:sz w:val="24"/>
          <w:szCs w:val="24"/>
        </w:rPr>
        <w:t>/</w:t>
      </w:r>
    </w:p>
    <w:p w:rsidR="00A20433" w:rsidRPr="006F5B0D" w:rsidRDefault="00A20433" w:rsidP="00DB61BE">
      <w:pPr>
        <w:tabs>
          <w:tab w:val="left" w:pos="8080"/>
        </w:tabs>
        <w:spacing w:line="200" w:lineRule="atLeast"/>
        <w:ind w:left="5103" w:right="1842"/>
        <w:rPr>
          <w:color w:val="000000"/>
          <w:sz w:val="24"/>
          <w:szCs w:val="24"/>
        </w:rPr>
      </w:pPr>
      <w:r w:rsidRPr="006F5B0D">
        <w:rPr>
          <w:color w:val="000000"/>
          <w:sz w:val="24"/>
          <w:szCs w:val="24"/>
        </w:rPr>
        <w:br w:type="page"/>
      </w:r>
      <w:r w:rsidRPr="006F5B0D">
        <w:rPr>
          <w:color w:val="000000"/>
          <w:sz w:val="24"/>
          <w:szCs w:val="24"/>
        </w:rPr>
        <w:lastRenderedPageBreak/>
        <w:t xml:space="preserve">Приложение №1 </w:t>
      </w:r>
    </w:p>
    <w:p w:rsidR="00A20433" w:rsidRPr="006F5B0D" w:rsidRDefault="00A20433" w:rsidP="00DB61BE">
      <w:pPr>
        <w:tabs>
          <w:tab w:val="left" w:pos="9302"/>
        </w:tabs>
        <w:spacing w:line="200" w:lineRule="atLeast"/>
        <w:ind w:left="5103"/>
        <w:rPr>
          <w:color w:val="000000"/>
          <w:sz w:val="24"/>
          <w:szCs w:val="24"/>
        </w:rPr>
      </w:pPr>
      <w:r w:rsidRPr="006F5B0D">
        <w:rPr>
          <w:color w:val="000000"/>
          <w:sz w:val="24"/>
          <w:szCs w:val="24"/>
        </w:rPr>
        <w:t>к договору №_____ от «__»______20</w:t>
      </w:r>
      <w:r w:rsidR="00573F37" w:rsidRPr="006F5B0D">
        <w:rPr>
          <w:color w:val="000000"/>
          <w:sz w:val="24"/>
          <w:szCs w:val="24"/>
        </w:rPr>
        <w:t>2</w:t>
      </w:r>
      <w:r w:rsidR="00D44B80">
        <w:rPr>
          <w:color w:val="000000"/>
          <w:sz w:val="24"/>
          <w:szCs w:val="24"/>
        </w:rPr>
        <w:t>1</w:t>
      </w:r>
      <w:r w:rsidRPr="006F5B0D">
        <w:rPr>
          <w:color w:val="000000"/>
          <w:sz w:val="24"/>
          <w:szCs w:val="24"/>
        </w:rPr>
        <w:t xml:space="preserve"> г.</w:t>
      </w:r>
    </w:p>
    <w:p w:rsidR="00A20433" w:rsidRPr="006F5B0D" w:rsidRDefault="00A20433" w:rsidP="00A20433">
      <w:pPr>
        <w:tabs>
          <w:tab w:val="left" w:pos="9302"/>
        </w:tabs>
        <w:spacing w:line="200" w:lineRule="atLeast"/>
        <w:ind w:left="4445"/>
        <w:rPr>
          <w:smallCaps/>
          <w:color w:val="000000"/>
          <w:sz w:val="24"/>
          <w:szCs w:val="24"/>
        </w:rPr>
      </w:pPr>
    </w:p>
    <w:p w:rsidR="00A20433" w:rsidRPr="006F5B0D" w:rsidRDefault="00A20433" w:rsidP="00DB61BE">
      <w:pPr>
        <w:tabs>
          <w:tab w:val="left" w:pos="9302"/>
        </w:tabs>
        <w:spacing w:line="200" w:lineRule="atLeast"/>
        <w:jc w:val="center"/>
        <w:rPr>
          <w:smallCaps/>
          <w:color w:val="000000"/>
          <w:sz w:val="24"/>
          <w:szCs w:val="24"/>
        </w:rPr>
      </w:pPr>
      <w:r w:rsidRPr="006F5B0D">
        <w:rPr>
          <w:smallCaps/>
          <w:color w:val="000000"/>
          <w:sz w:val="24"/>
          <w:szCs w:val="24"/>
        </w:rPr>
        <w:t>АКТ</w:t>
      </w:r>
    </w:p>
    <w:p w:rsidR="00A20433" w:rsidRPr="006F5B0D" w:rsidRDefault="00A20433" w:rsidP="00DB61BE">
      <w:pPr>
        <w:tabs>
          <w:tab w:val="left" w:pos="9302"/>
        </w:tabs>
        <w:spacing w:line="200" w:lineRule="atLeast"/>
        <w:ind w:firstLine="568"/>
        <w:jc w:val="center"/>
        <w:rPr>
          <w:smallCaps/>
          <w:color w:val="000000"/>
          <w:sz w:val="24"/>
          <w:szCs w:val="24"/>
        </w:rPr>
      </w:pPr>
      <w:r w:rsidRPr="006F5B0D">
        <w:rPr>
          <w:smallCaps/>
          <w:color w:val="000000"/>
          <w:sz w:val="24"/>
          <w:szCs w:val="24"/>
        </w:rPr>
        <w:t>ПРИЁМА-ПЕРЕДАЧИ ЗЕМЕЛЬНОГО УЧАСТКА ПО ДОГОВОРУ</w:t>
      </w:r>
    </w:p>
    <w:p w:rsidR="00A20433" w:rsidRPr="006F5B0D" w:rsidRDefault="00A20433" w:rsidP="00DB61BE">
      <w:pPr>
        <w:tabs>
          <w:tab w:val="left" w:pos="9302"/>
        </w:tabs>
        <w:spacing w:line="200" w:lineRule="atLeast"/>
        <w:ind w:firstLine="568"/>
        <w:jc w:val="center"/>
        <w:rPr>
          <w:smallCaps/>
          <w:color w:val="000000"/>
          <w:sz w:val="24"/>
          <w:szCs w:val="24"/>
        </w:rPr>
      </w:pPr>
      <w:r w:rsidRPr="006F5B0D">
        <w:rPr>
          <w:smallCaps/>
          <w:color w:val="000000"/>
          <w:sz w:val="24"/>
          <w:szCs w:val="24"/>
        </w:rPr>
        <w:t>АРЕНДЫ ОТ ___ __________ 20</w:t>
      </w:r>
      <w:r w:rsidR="00573F37" w:rsidRPr="006F5B0D">
        <w:rPr>
          <w:smallCaps/>
          <w:color w:val="000000"/>
          <w:sz w:val="24"/>
          <w:szCs w:val="24"/>
        </w:rPr>
        <w:t>2</w:t>
      </w:r>
      <w:r w:rsidR="00D44B80">
        <w:rPr>
          <w:smallCaps/>
          <w:color w:val="000000"/>
          <w:sz w:val="24"/>
          <w:szCs w:val="24"/>
        </w:rPr>
        <w:t>1</w:t>
      </w:r>
      <w:r w:rsidRPr="006F5B0D">
        <w:rPr>
          <w:smallCaps/>
          <w:color w:val="000000"/>
          <w:sz w:val="24"/>
          <w:szCs w:val="24"/>
        </w:rPr>
        <w:t xml:space="preserve"> г.</w:t>
      </w:r>
    </w:p>
    <w:p w:rsidR="00A20433" w:rsidRPr="006F5B0D" w:rsidRDefault="00A20433" w:rsidP="00A20433">
      <w:pPr>
        <w:tabs>
          <w:tab w:val="left" w:pos="9302"/>
        </w:tabs>
        <w:spacing w:line="200" w:lineRule="atLeast"/>
        <w:ind w:firstLine="3311"/>
        <w:rPr>
          <w:smallCaps/>
          <w:color w:val="000000"/>
          <w:sz w:val="24"/>
          <w:szCs w:val="24"/>
        </w:rPr>
      </w:pPr>
    </w:p>
    <w:p w:rsidR="00A20433" w:rsidRPr="006F5B0D" w:rsidRDefault="00A20433" w:rsidP="00A20433">
      <w:pPr>
        <w:tabs>
          <w:tab w:val="left" w:pos="9302"/>
        </w:tabs>
        <w:spacing w:line="200" w:lineRule="atLeast"/>
        <w:ind w:firstLine="426"/>
        <w:jc w:val="both"/>
        <w:rPr>
          <w:sz w:val="24"/>
          <w:szCs w:val="24"/>
        </w:rPr>
      </w:pPr>
    </w:p>
    <w:p w:rsidR="00A20433" w:rsidRPr="006F5B0D" w:rsidRDefault="00A20433" w:rsidP="00A20433">
      <w:pPr>
        <w:pStyle w:val="af2"/>
        <w:ind w:firstLine="567"/>
        <w:jc w:val="both"/>
        <w:rPr>
          <w:rFonts w:ascii="Times New Roman" w:hAnsi="Times New Roman" w:cs="Times New Roman"/>
          <w:sz w:val="24"/>
          <w:szCs w:val="24"/>
        </w:rPr>
      </w:pPr>
      <w:r w:rsidRPr="006F5B0D">
        <w:rPr>
          <w:rFonts w:ascii="Times New Roman" w:hAnsi="Times New Roman" w:cs="Times New Roman"/>
          <w:sz w:val="24"/>
          <w:szCs w:val="24"/>
        </w:rPr>
        <w:t xml:space="preserve">Мы, нижеподписавшиеся, представитель от Арендодателя – </w:t>
      </w:r>
      <w:r w:rsidRPr="006F5B0D">
        <w:rPr>
          <w:rFonts w:ascii="Times New Roman" w:hAnsi="Times New Roman" w:cs="Times New Roman"/>
          <w:color w:val="000000"/>
          <w:sz w:val="24"/>
          <w:szCs w:val="24"/>
        </w:rPr>
        <w:t xml:space="preserve">глава Нагорского </w:t>
      </w:r>
      <w:r w:rsidRPr="006F5B0D">
        <w:rPr>
          <w:rFonts w:ascii="Times New Roman" w:hAnsi="Times New Roman" w:cs="Times New Roman"/>
          <w:sz w:val="24"/>
          <w:szCs w:val="24"/>
        </w:rPr>
        <w:t>района Булычев Владимир Евгеньевич и Арендатор __________________________________________________________________________________________________________________________________________________________ удостоверяем настоящим Актом надлежащее исполнение обязанностей Арендодателя по передаче во временное владение и пользование Арендатора земельного участка, определённого в п.1.1. договора № ____ от ___ _________ 20</w:t>
      </w:r>
      <w:r w:rsidR="00993DFA" w:rsidRPr="006F5B0D">
        <w:rPr>
          <w:rFonts w:ascii="Times New Roman" w:hAnsi="Times New Roman" w:cs="Times New Roman"/>
          <w:sz w:val="24"/>
          <w:szCs w:val="24"/>
        </w:rPr>
        <w:t>2</w:t>
      </w:r>
      <w:r w:rsidR="00D44B80">
        <w:rPr>
          <w:rFonts w:ascii="Times New Roman" w:hAnsi="Times New Roman" w:cs="Times New Roman"/>
          <w:sz w:val="24"/>
          <w:szCs w:val="24"/>
        </w:rPr>
        <w:t>1</w:t>
      </w:r>
      <w:r w:rsidRPr="006F5B0D">
        <w:rPr>
          <w:rFonts w:ascii="Times New Roman" w:hAnsi="Times New Roman" w:cs="Times New Roman"/>
          <w:sz w:val="24"/>
          <w:szCs w:val="24"/>
        </w:rPr>
        <w:t xml:space="preserve"> года.</w:t>
      </w:r>
    </w:p>
    <w:p w:rsidR="00A20433" w:rsidRPr="006F5B0D" w:rsidRDefault="00A20433" w:rsidP="00A20433">
      <w:pPr>
        <w:tabs>
          <w:tab w:val="left" w:leader="underscore" w:pos="5246"/>
        </w:tabs>
        <w:spacing w:before="5" w:line="200" w:lineRule="atLeast"/>
        <w:ind w:firstLine="720"/>
        <w:jc w:val="both"/>
        <w:rPr>
          <w:sz w:val="24"/>
          <w:szCs w:val="24"/>
        </w:rPr>
      </w:pPr>
      <w:r w:rsidRPr="006F5B0D">
        <w:rPr>
          <w:sz w:val="24"/>
          <w:szCs w:val="24"/>
        </w:rPr>
        <w:t xml:space="preserve">Передается земельный участок, расположенный по адресу: </w:t>
      </w:r>
      <w:r w:rsidR="00D44B80">
        <w:rPr>
          <w:sz w:val="24"/>
          <w:szCs w:val="24"/>
        </w:rPr>
        <w:t>___________________</w:t>
      </w:r>
      <w:r w:rsidRPr="006F5B0D">
        <w:rPr>
          <w:sz w:val="24"/>
          <w:szCs w:val="24"/>
        </w:rPr>
        <w:t xml:space="preserve">, кадастровый номер </w:t>
      </w:r>
      <w:r w:rsidR="00D44B80">
        <w:rPr>
          <w:sz w:val="24"/>
          <w:szCs w:val="24"/>
        </w:rPr>
        <w:t>______________</w:t>
      </w:r>
      <w:r w:rsidRPr="006F5B0D">
        <w:rPr>
          <w:sz w:val="24"/>
          <w:szCs w:val="24"/>
        </w:rPr>
        <w:t xml:space="preserve">, общей площадью </w:t>
      </w:r>
      <w:r w:rsidR="00D44B80">
        <w:rPr>
          <w:sz w:val="24"/>
          <w:szCs w:val="24"/>
        </w:rPr>
        <w:t>____</w:t>
      </w:r>
      <w:r w:rsidRPr="006F5B0D">
        <w:rPr>
          <w:sz w:val="24"/>
          <w:szCs w:val="24"/>
        </w:rPr>
        <w:t xml:space="preserve"> кв.м. Характеристика земельного участка соответствует условиям договора и приложению № 1.</w:t>
      </w:r>
    </w:p>
    <w:p w:rsidR="00A20433" w:rsidRPr="006F5B0D" w:rsidRDefault="00A20433" w:rsidP="00A20433">
      <w:pPr>
        <w:tabs>
          <w:tab w:val="left" w:pos="360"/>
          <w:tab w:val="left" w:leader="underscore" w:pos="8842"/>
        </w:tabs>
        <w:overflowPunct w:val="0"/>
        <w:spacing w:before="5" w:line="200" w:lineRule="atLeast"/>
        <w:ind w:firstLine="567"/>
        <w:jc w:val="both"/>
        <w:textAlignment w:val="baseline"/>
        <w:rPr>
          <w:color w:val="000000"/>
          <w:sz w:val="24"/>
          <w:szCs w:val="24"/>
        </w:rPr>
      </w:pPr>
      <w:r w:rsidRPr="006F5B0D">
        <w:rPr>
          <w:sz w:val="24"/>
          <w:szCs w:val="24"/>
        </w:rPr>
        <w:t xml:space="preserve">Земельный участок пригоден для </w:t>
      </w:r>
      <w:r w:rsidR="003B2C1D">
        <w:rPr>
          <w:sz w:val="24"/>
          <w:szCs w:val="24"/>
        </w:rPr>
        <w:t>_______________________________</w:t>
      </w:r>
      <w:r w:rsidRPr="006F5B0D">
        <w:rPr>
          <w:sz w:val="24"/>
          <w:szCs w:val="24"/>
        </w:rPr>
        <w:t xml:space="preserve"> и не имеет недостатков, препятствующих владению и пользованию.</w:t>
      </w:r>
    </w:p>
    <w:p w:rsidR="00A20433" w:rsidRPr="006F5B0D" w:rsidRDefault="00A20433" w:rsidP="00A20433">
      <w:pPr>
        <w:tabs>
          <w:tab w:val="left" w:pos="9302"/>
        </w:tabs>
        <w:spacing w:line="200" w:lineRule="atLeast"/>
        <w:ind w:firstLine="567"/>
        <w:jc w:val="both"/>
        <w:rPr>
          <w:sz w:val="24"/>
          <w:szCs w:val="24"/>
        </w:rPr>
      </w:pPr>
    </w:p>
    <w:p w:rsidR="00A20433" w:rsidRPr="006F5B0D" w:rsidRDefault="00A20433" w:rsidP="00A20433">
      <w:pPr>
        <w:tabs>
          <w:tab w:val="left" w:pos="9302"/>
        </w:tabs>
        <w:spacing w:line="200" w:lineRule="atLeast"/>
        <w:ind w:firstLine="567"/>
        <w:jc w:val="both"/>
        <w:rPr>
          <w:sz w:val="24"/>
          <w:szCs w:val="24"/>
        </w:rPr>
      </w:pPr>
      <w:r w:rsidRPr="006F5B0D">
        <w:rPr>
          <w:sz w:val="24"/>
          <w:szCs w:val="24"/>
        </w:rPr>
        <w:t>Замечания арендатора:</w:t>
      </w:r>
    </w:p>
    <w:p w:rsidR="00A20433" w:rsidRPr="006F5B0D" w:rsidRDefault="00A20433" w:rsidP="00A20433">
      <w:pPr>
        <w:tabs>
          <w:tab w:val="left" w:pos="9302"/>
        </w:tabs>
        <w:spacing w:line="200" w:lineRule="atLeast"/>
        <w:ind w:firstLine="567"/>
        <w:jc w:val="both"/>
        <w:rPr>
          <w:sz w:val="24"/>
          <w:szCs w:val="24"/>
        </w:rPr>
      </w:pPr>
      <w:r w:rsidRPr="006F5B0D">
        <w:rPr>
          <w:sz w:val="24"/>
          <w:szCs w:val="24"/>
        </w:rPr>
        <w:t>_______________________________________________________________________</w:t>
      </w:r>
    </w:p>
    <w:p w:rsidR="00A20433" w:rsidRPr="006F5B0D" w:rsidRDefault="00A20433" w:rsidP="00A20433">
      <w:pPr>
        <w:tabs>
          <w:tab w:val="left" w:pos="9302"/>
        </w:tabs>
        <w:spacing w:line="200" w:lineRule="atLeast"/>
        <w:ind w:firstLine="567"/>
        <w:jc w:val="both"/>
        <w:rPr>
          <w:sz w:val="24"/>
          <w:szCs w:val="24"/>
        </w:rPr>
      </w:pPr>
      <w:r w:rsidRPr="006F5B0D">
        <w:rPr>
          <w:sz w:val="24"/>
          <w:szCs w:val="24"/>
        </w:rPr>
        <w:t>_______________________________________________________________________</w:t>
      </w:r>
    </w:p>
    <w:p w:rsidR="00A20433" w:rsidRPr="006F5B0D" w:rsidRDefault="00A20433" w:rsidP="00A20433">
      <w:pPr>
        <w:tabs>
          <w:tab w:val="left" w:pos="9302"/>
        </w:tabs>
        <w:spacing w:line="200" w:lineRule="atLeast"/>
        <w:ind w:firstLine="567"/>
        <w:jc w:val="both"/>
        <w:rPr>
          <w:sz w:val="24"/>
          <w:szCs w:val="24"/>
        </w:rPr>
      </w:pPr>
      <w:r w:rsidRPr="006F5B0D">
        <w:rPr>
          <w:sz w:val="24"/>
          <w:szCs w:val="24"/>
        </w:rPr>
        <w:t>_______________________________________________________________________</w:t>
      </w:r>
    </w:p>
    <w:p w:rsidR="00A20433" w:rsidRPr="006F5B0D" w:rsidRDefault="00A20433" w:rsidP="00A20433">
      <w:pPr>
        <w:tabs>
          <w:tab w:val="left" w:pos="9302"/>
        </w:tabs>
        <w:spacing w:line="200" w:lineRule="atLeast"/>
        <w:ind w:firstLine="567"/>
        <w:jc w:val="both"/>
        <w:rPr>
          <w:sz w:val="24"/>
          <w:szCs w:val="24"/>
        </w:rPr>
      </w:pPr>
      <w:r w:rsidRPr="006F5B0D">
        <w:rPr>
          <w:sz w:val="24"/>
          <w:szCs w:val="24"/>
        </w:rPr>
        <w:t>_______________________________________________________________________</w:t>
      </w:r>
    </w:p>
    <w:p w:rsidR="00A20433" w:rsidRPr="006F5B0D" w:rsidRDefault="00A20433" w:rsidP="00A20433">
      <w:pPr>
        <w:tabs>
          <w:tab w:val="left" w:pos="9302"/>
        </w:tabs>
        <w:spacing w:line="200" w:lineRule="atLeast"/>
        <w:ind w:firstLine="567"/>
        <w:jc w:val="both"/>
        <w:rPr>
          <w:sz w:val="24"/>
          <w:szCs w:val="24"/>
        </w:rPr>
      </w:pPr>
    </w:p>
    <w:p w:rsidR="00A20433" w:rsidRPr="006F5B0D" w:rsidRDefault="00A20433" w:rsidP="00A20433">
      <w:pPr>
        <w:tabs>
          <w:tab w:val="left" w:pos="9302"/>
        </w:tabs>
        <w:spacing w:line="200" w:lineRule="atLeast"/>
        <w:ind w:firstLine="567"/>
        <w:jc w:val="both"/>
        <w:rPr>
          <w:sz w:val="24"/>
          <w:szCs w:val="24"/>
        </w:rPr>
      </w:pPr>
      <w:r w:rsidRPr="006F5B0D">
        <w:rPr>
          <w:sz w:val="24"/>
          <w:szCs w:val="24"/>
        </w:rPr>
        <w:t>Земельный участок передан в месте его нахождения __ ________ 20</w:t>
      </w:r>
      <w:r w:rsidR="00993DFA" w:rsidRPr="006F5B0D">
        <w:rPr>
          <w:sz w:val="24"/>
          <w:szCs w:val="24"/>
        </w:rPr>
        <w:t>2</w:t>
      </w:r>
      <w:r w:rsidR="003B2C1D">
        <w:rPr>
          <w:sz w:val="24"/>
          <w:szCs w:val="24"/>
        </w:rPr>
        <w:t>1</w:t>
      </w:r>
      <w:r w:rsidRPr="006F5B0D">
        <w:rPr>
          <w:sz w:val="24"/>
          <w:szCs w:val="24"/>
        </w:rPr>
        <w:t xml:space="preserve"> года.</w:t>
      </w:r>
    </w:p>
    <w:p w:rsidR="00A20433" w:rsidRPr="006F5B0D" w:rsidRDefault="00A20433" w:rsidP="00A20433">
      <w:pPr>
        <w:tabs>
          <w:tab w:val="left" w:pos="9302"/>
        </w:tabs>
        <w:spacing w:line="200" w:lineRule="atLeast"/>
        <w:ind w:firstLine="567"/>
        <w:jc w:val="both"/>
        <w:rPr>
          <w:sz w:val="24"/>
          <w:szCs w:val="24"/>
        </w:rPr>
      </w:pPr>
    </w:p>
    <w:p w:rsidR="00A20433" w:rsidRPr="006F5B0D" w:rsidRDefault="00A20433" w:rsidP="00A20433">
      <w:pPr>
        <w:tabs>
          <w:tab w:val="left" w:pos="9302"/>
        </w:tabs>
        <w:spacing w:line="200" w:lineRule="atLeast"/>
        <w:ind w:firstLine="567"/>
        <w:jc w:val="both"/>
        <w:rPr>
          <w:sz w:val="24"/>
          <w:szCs w:val="24"/>
        </w:rPr>
      </w:pPr>
    </w:p>
    <w:p w:rsidR="00A20433" w:rsidRPr="006F5B0D" w:rsidRDefault="00A20433" w:rsidP="00A20433">
      <w:pPr>
        <w:tabs>
          <w:tab w:val="left" w:pos="9302"/>
        </w:tabs>
        <w:spacing w:line="200" w:lineRule="atLeast"/>
        <w:ind w:firstLine="567"/>
        <w:jc w:val="both"/>
        <w:rPr>
          <w:sz w:val="24"/>
          <w:szCs w:val="24"/>
        </w:rPr>
      </w:pPr>
    </w:p>
    <w:p w:rsidR="00A20433" w:rsidRPr="006F5B0D" w:rsidRDefault="00A20433" w:rsidP="00A20433">
      <w:pPr>
        <w:tabs>
          <w:tab w:val="left" w:pos="9302"/>
        </w:tabs>
        <w:spacing w:line="200" w:lineRule="atLeast"/>
        <w:ind w:firstLine="567"/>
        <w:jc w:val="both"/>
        <w:rPr>
          <w:sz w:val="24"/>
          <w:szCs w:val="24"/>
        </w:rPr>
      </w:pPr>
    </w:p>
    <w:p w:rsidR="00A20433" w:rsidRPr="006F5B0D" w:rsidRDefault="00A20433" w:rsidP="00A20433">
      <w:pPr>
        <w:tabs>
          <w:tab w:val="left" w:pos="9302"/>
        </w:tabs>
        <w:spacing w:line="200" w:lineRule="atLeast"/>
        <w:ind w:firstLine="567"/>
        <w:jc w:val="both"/>
        <w:rPr>
          <w:sz w:val="24"/>
          <w:szCs w:val="24"/>
        </w:rPr>
      </w:pPr>
    </w:p>
    <w:p w:rsidR="00A20433" w:rsidRPr="006F5B0D" w:rsidRDefault="00A20433" w:rsidP="00A20433">
      <w:pPr>
        <w:tabs>
          <w:tab w:val="left" w:pos="9302"/>
        </w:tabs>
        <w:spacing w:line="200" w:lineRule="atLeast"/>
        <w:ind w:left="284" w:firstLine="283"/>
        <w:jc w:val="both"/>
        <w:rPr>
          <w:sz w:val="24"/>
          <w:szCs w:val="24"/>
        </w:rPr>
      </w:pPr>
      <w:r w:rsidRPr="006F5B0D">
        <w:rPr>
          <w:sz w:val="24"/>
          <w:szCs w:val="24"/>
        </w:rPr>
        <w:t>Земельный участок сдал:__________________________________ /В.Е. Булычев/</w:t>
      </w:r>
    </w:p>
    <w:p w:rsidR="00A20433" w:rsidRPr="006F5B0D" w:rsidRDefault="00A20433" w:rsidP="00A20433">
      <w:pPr>
        <w:tabs>
          <w:tab w:val="left" w:pos="9302"/>
        </w:tabs>
        <w:spacing w:line="200" w:lineRule="atLeast"/>
        <w:ind w:left="284" w:firstLine="283"/>
        <w:jc w:val="both"/>
        <w:rPr>
          <w:sz w:val="24"/>
          <w:szCs w:val="24"/>
        </w:rPr>
      </w:pPr>
    </w:p>
    <w:p w:rsidR="00A20433" w:rsidRPr="006F5B0D" w:rsidRDefault="00A20433" w:rsidP="00A20433">
      <w:pPr>
        <w:tabs>
          <w:tab w:val="left" w:pos="9302"/>
        </w:tabs>
        <w:spacing w:line="200" w:lineRule="atLeast"/>
        <w:ind w:left="284" w:firstLine="283"/>
        <w:jc w:val="both"/>
        <w:rPr>
          <w:sz w:val="24"/>
          <w:szCs w:val="24"/>
        </w:rPr>
      </w:pPr>
      <w:r w:rsidRPr="006F5B0D">
        <w:rPr>
          <w:sz w:val="24"/>
          <w:szCs w:val="24"/>
        </w:rPr>
        <w:t>М.П.</w:t>
      </w:r>
    </w:p>
    <w:p w:rsidR="00A20433" w:rsidRPr="006F5B0D" w:rsidRDefault="00A20433" w:rsidP="00A20433">
      <w:pPr>
        <w:tabs>
          <w:tab w:val="left" w:pos="9302"/>
        </w:tabs>
        <w:spacing w:line="200" w:lineRule="atLeast"/>
        <w:ind w:firstLine="567"/>
        <w:jc w:val="both"/>
        <w:rPr>
          <w:sz w:val="24"/>
          <w:szCs w:val="24"/>
        </w:rPr>
      </w:pPr>
    </w:p>
    <w:p w:rsidR="00A20433" w:rsidRPr="006F5B0D" w:rsidRDefault="00A20433" w:rsidP="00A20433">
      <w:pPr>
        <w:tabs>
          <w:tab w:val="left" w:pos="9302"/>
        </w:tabs>
        <w:spacing w:line="200" w:lineRule="atLeast"/>
        <w:ind w:firstLine="567"/>
        <w:jc w:val="both"/>
        <w:rPr>
          <w:sz w:val="24"/>
          <w:szCs w:val="24"/>
        </w:rPr>
      </w:pPr>
    </w:p>
    <w:p w:rsidR="00A20433" w:rsidRPr="006F5B0D" w:rsidRDefault="00A20433" w:rsidP="00A20433">
      <w:pPr>
        <w:tabs>
          <w:tab w:val="left" w:pos="9302"/>
        </w:tabs>
        <w:spacing w:line="200" w:lineRule="atLeast"/>
        <w:ind w:firstLine="567"/>
        <w:jc w:val="both"/>
        <w:rPr>
          <w:sz w:val="24"/>
          <w:szCs w:val="24"/>
        </w:rPr>
      </w:pPr>
    </w:p>
    <w:p w:rsidR="00A20433" w:rsidRPr="006F5B0D" w:rsidRDefault="00A20433" w:rsidP="00A20433">
      <w:pPr>
        <w:tabs>
          <w:tab w:val="left" w:pos="9302"/>
        </w:tabs>
        <w:spacing w:line="200" w:lineRule="atLeast"/>
        <w:ind w:firstLine="567"/>
        <w:jc w:val="both"/>
        <w:rPr>
          <w:sz w:val="24"/>
          <w:szCs w:val="24"/>
        </w:rPr>
      </w:pPr>
      <w:r w:rsidRPr="006F5B0D">
        <w:rPr>
          <w:sz w:val="24"/>
          <w:szCs w:val="24"/>
        </w:rPr>
        <w:t>Земельный участок принял:______________________________ /______________/</w:t>
      </w:r>
    </w:p>
    <w:p w:rsidR="00A20433" w:rsidRPr="006F5B0D" w:rsidRDefault="00A20433" w:rsidP="00A20433">
      <w:pPr>
        <w:tabs>
          <w:tab w:val="left" w:pos="9302"/>
        </w:tabs>
        <w:spacing w:line="200" w:lineRule="atLeast"/>
        <w:ind w:firstLine="567"/>
        <w:jc w:val="both"/>
        <w:rPr>
          <w:sz w:val="24"/>
          <w:szCs w:val="24"/>
        </w:rPr>
      </w:pPr>
    </w:p>
    <w:p w:rsidR="00A20433" w:rsidRPr="006F5B0D" w:rsidRDefault="00A20433" w:rsidP="00A20433">
      <w:pPr>
        <w:tabs>
          <w:tab w:val="left" w:pos="9302"/>
        </w:tabs>
        <w:spacing w:line="200" w:lineRule="atLeast"/>
        <w:ind w:firstLine="567"/>
        <w:jc w:val="both"/>
        <w:rPr>
          <w:sz w:val="24"/>
          <w:szCs w:val="24"/>
        </w:rPr>
      </w:pPr>
      <w:r w:rsidRPr="006F5B0D">
        <w:rPr>
          <w:sz w:val="24"/>
          <w:szCs w:val="24"/>
        </w:rPr>
        <w:t>М.П.</w:t>
      </w:r>
    </w:p>
    <w:p w:rsidR="00B33124" w:rsidRDefault="00B33124" w:rsidP="00A20433">
      <w:pPr>
        <w:widowControl w:val="0"/>
        <w:jc w:val="right"/>
        <w:rPr>
          <w:sz w:val="28"/>
          <w:szCs w:val="28"/>
        </w:rPr>
      </w:pPr>
    </w:p>
    <w:p w:rsidR="00DB61BE" w:rsidRDefault="00DB61BE">
      <w:pPr>
        <w:spacing w:after="200" w:line="276" w:lineRule="auto"/>
        <w:rPr>
          <w:sz w:val="28"/>
          <w:szCs w:val="28"/>
        </w:rPr>
      </w:pPr>
      <w:r>
        <w:rPr>
          <w:sz w:val="28"/>
          <w:szCs w:val="28"/>
        </w:rPr>
        <w:br w:type="page"/>
      </w:r>
    </w:p>
    <w:p w:rsidR="00A20433" w:rsidRPr="006F5B0D" w:rsidRDefault="00A20433" w:rsidP="00A20433">
      <w:pPr>
        <w:widowControl w:val="0"/>
        <w:jc w:val="right"/>
        <w:rPr>
          <w:sz w:val="27"/>
          <w:szCs w:val="27"/>
        </w:rPr>
      </w:pPr>
      <w:r w:rsidRPr="006F5B0D">
        <w:rPr>
          <w:sz w:val="28"/>
          <w:szCs w:val="28"/>
        </w:rPr>
        <w:lastRenderedPageBreak/>
        <w:t xml:space="preserve">Приложение </w:t>
      </w:r>
      <w:r w:rsidR="00647D40" w:rsidRPr="006F5B0D">
        <w:rPr>
          <w:sz w:val="28"/>
          <w:szCs w:val="28"/>
        </w:rPr>
        <w:t xml:space="preserve">№ </w:t>
      </w:r>
      <w:r w:rsidR="00526091" w:rsidRPr="006F5B0D">
        <w:rPr>
          <w:sz w:val="28"/>
          <w:szCs w:val="28"/>
        </w:rPr>
        <w:t>4</w:t>
      </w:r>
    </w:p>
    <w:p w:rsidR="00A20433" w:rsidRPr="006F5B0D" w:rsidRDefault="00A20433" w:rsidP="00A20433">
      <w:pPr>
        <w:tabs>
          <w:tab w:val="left" w:pos="7725"/>
        </w:tabs>
        <w:jc w:val="center"/>
        <w:rPr>
          <w:b/>
          <w:sz w:val="28"/>
          <w:szCs w:val="28"/>
        </w:rPr>
      </w:pPr>
    </w:p>
    <w:p w:rsidR="00A20433" w:rsidRPr="006F5B0D" w:rsidRDefault="00A20433" w:rsidP="00A20433">
      <w:pPr>
        <w:widowControl w:val="0"/>
        <w:suppressAutoHyphens/>
        <w:jc w:val="center"/>
        <w:rPr>
          <w:b/>
          <w:sz w:val="28"/>
          <w:szCs w:val="28"/>
        </w:rPr>
      </w:pPr>
      <w:bookmarkStart w:id="5" w:name="_Toc119343910"/>
      <w:r w:rsidRPr="006F5B0D">
        <w:rPr>
          <w:b/>
          <w:sz w:val="28"/>
          <w:szCs w:val="28"/>
        </w:rPr>
        <w:t>Опись документов,</w:t>
      </w:r>
      <w:bookmarkEnd w:id="5"/>
    </w:p>
    <w:p w:rsidR="00B33124" w:rsidRDefault="00B33124" w:rsidP="00A20433">
      <w:pPr>
        <w:widowControl w:val="0"/>
        <w:suppressAutoHyphens/>
        <w:jc w:val="center"/>
        <w:rPr>
          <w:b/>
          <w:sz w:val="28"/>
          <w:szCs w:val="28"/>
        </w:rPr>
      </w:pPr>
      <w:r>
        <w:rPr>
          <w:b/>
          <w:sz w:val="28"/>
          <w:szCs w:val="28"/>
        </w:rPr>
        <w:t xml:space="preserve">представляемых для участия в </w:t>
      </w:r>
      <w:r w:rsidRPr="006F5B0D">
        <w:rPr>
          <w:b/>
          <w:bCs/>
          <w:sz w:val="28"/>
          <w:szCs w:val="28"/>
        </w:rPr>
        <w:t>открыто</w:t>
      </w:r>
      <w:r>
        <w:rPr>
          <w:b/>
          <w:bCs/>
          <w:sz w:val="28"/>
          <w:szCs w:val="28"/>
        </w:rPr>
        <w:t>м</w:t>
      </w:r>
      <w:r w:rsidRPr="006F5B0D">
        <w:rPr>
          <w:b/>
          <w:bCs/>
          <w:sz w:val="28"/>
          <w:szCs w:val="28"/>
        </w:rPr>
        <w:t xml:space="preserve"> аукцион</w:t>
      </w:r>
      <w:r>
        <w:rPr>
          <w:b/>
          <w:bCs/>
          <w:sz w:val="28"/>
          <w:szCs w:val="28"/>
        </w:rPr>
        <w:t>е</w:t>
      </w:r>
      <w:r w:rsidR="00DB61BE">
        <w:rPr>
          <w:b/>
          <w:bCs/>
          <w:sz w:val="28"/>
          <w:szCs w:val="28"/>
        </w:rPr>
        <w:t xml:space="preserve"> </w:t>
      </w:r>
      <w:r w:rsidRPr="006F5B0D">
        <w:rPr>
          <w:b/>
          <w:sz w:val="28"/>
          <w:szCs w:val="28"/>
        </w:rPr>
        <w:t xml:space="preserve">на право заключения договора аренды земельного участка, </w:t>
      </w:r>
      <w:r w:rsidRPr="006A6AF5">
        <w:rPr>
          <w:b/>
          <w:sz w:val="28"/>
          <w:szCs w:val="28"/>
        </w:rPr>
        <w:t>находящегося в собственности муниципального образования Нагорский муниципальный район Кировской области</w:t>
      </w:r>
    </w:p>
    <w:p w:rsidR="00A20433" w:rsidRPr="006F5B0D" w:rsidRDefault="00A20433" w:rsidP="00A20433">
      <w:pPr>
        <w:widowControl w:val="0"/>
        <w:suppressAutoHyphens/>
        <w:jc w:val="center"/>
        <w:rPr>
          <w:b/>
          <w:sz w:val="28"/>
          <w:szCs w:val="28"/>
        </w:rPr>
      </w:pPr>
      <w:r w:rsidRPr="006F5B0D">
        <w:rPr>
          <w:b/>
          <w:sz w:val="28"/>
          <w:szCs w:val="28"/>
        </w:rPr>
        <w:t>по лоту № 1.</w:t>
      </w:r>
    </w:p>
    <w:p w:rsidR="00A20433" w:rsidRPr="006F5B0D" w:rsidRDefault="00A20433" w:rsidP="00A20433">
      <w:pPr>
        <w:widowControl w:val="0"/>
        <w:suppressAutoHyphens/>
        <w:jc w:val="center"/>
        <w:rPr>
          <w:sz w:val="28"/>
          <w:szCs w:val="28"/>
        </w:rPr>
      </w:pPr>
    </w:p>
    <w:p w:rsidR="00A20433" w:rsidRPr="00351141" w:rsidRDefault="00A20433" w:rsidP="00A20433">
      <w:pPr>
        <w:widowControl w:val="0"/>
        <w:suppressAutoHyphens/>
        <w:ind w:firstLine="709"/>
        <w:jc w:val="both"/>
        <w:rPr>
          <w:sz w:val="28"/>
          <w:szCs w:val="28"/>
        </w:rPr>
      </w:pPr>
      <w:r w:rsidRPr="00351141">
        <w:rPr>
          <w:sz w:val="28"/>
          <w:szCs w:val="28"/>
        </w:rPr>
        <w:t xml:space="preserve">Участник аукциона __________________________________________ для участия в открытом аукционе на право заключения договора аренды земельного участка, </w:t>
      </w:r>
      <w:r w:rsidR="00351141" w:rsidRPr="00351141">
        <w:rPr>
          <w:sz w:val="28"/>
          <w:szCs w:val="28"/>
        </w:rPr>
        <w:t>находящегося в собственности муниципального образования Нагорский муниципальный район Кировской области</w:t>
      </w:r>
      <w:r w:rsidRPr="00351141">
        <w:rPr>
          <w:sz w:val="28"/>
          <w:szCs w:val="28"/>
        </w:rPr>
        <w:t>:</w:t>
      </w:r>
    </w:p>
    <w:p w:rsidR="00A20433" w:rsidRPr="006F5B0D" w:rsidRDefault="00A20433" w:rsidP="00A20433">
      <w:pPr>
        <w:widowControl w:val="0"/>
        <w:suppressAutoHyphens/>
        <w:ind w:firstLine="709"/>
        <w:rPr>
          <w:i/>
          <w:sz w:val="28"/>
          <w:szCs w:val="28"/>
        </w:rPr>
      </w:pPr>
    </w:p>
    <w:tbl>
      <w:tblPr>
        <w:tblW w:w="9528"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7"/>
        <w:gridCol w:w="7733"/>
        <w:gridCol w:w="1348"/>
      </w:tblGrid>
      <w:tr w:rsidR="007F45BB" w:rsidRPr="00F907A6" w:rsidTr="007F45BB">
        <w:trPr>
          <w:tblCellSpacing w:w="22" w:type="dxa"/>
        </w:trPr>
        <w:tc>
          <w:tcPr>
            <w:tcW w:w="381" w:type="dxa"/>
            <w:tcBorders>
              <w:top w:val="outset" w:sz="6" w:space="0" w:color="auto"/>
              <w:left w:val="outset" w:sz="6" w:space="0" w:color="auto"/>
              <w:bottom w:val="outset" w:sz="6" w:space="0" w:color="auto"/>
              <w:right w:val="outset" w:sz="6" w:space="0" w:color="auto"/>
            </w:tcBorders>
            <w:vAlign w:val="center"/>
            <w:hideMark/>
          </w:tcPr>
          <w:p w:rsidR="007F45BB" w:rsidRPr="00F907A6" w:rsidRDefault="007F45BB" w:rsidP="00A31A14">
            <w:pPr>
              <w:spacing w:before="100" w:beforeAutospacing="1" w:after="100" w:afterAutospacing="1"/>
              <w:jc w:val="center"/>
              <w:rPr>
                <w:sz w:val="24"/>
                <w:szCs w:val="24"/>
              </w:rPr>
            </w:pPr>
            <w:r w:rsidRPr="00F907A6">
              <w:rPr>
                <w:sz w:val="24"/>
                <w:szCs w:val="24"/>
              </w:rPr>
              <w:t xml:space="preserve">№ </w:t>
            </w:r>
            <w:r w:rsidRPr="00F907A6">
              <w:rPr>
                <w:b/>
                <w:bCs/>
                <w:sz w:val="24"/>
                <w:szCs w:val="24"/>
              </w:rPr>
              <w:t>п\п</w:t>
            </w:r>
          </w:p>
        </w:tc>
        <w:tc>
          <w:tcPr>
            <w:tcW w:w="7689" w:type="dxa"/>
            <w:tcBorders>
              <w:top w:val="outset" w:sz="6" w:space="0" w:color="auto"/>
              <w:left w:val="outset" w:sz="6" w:space="0" w:color="auto"/>
              <w:bottom w:val="outset" w:sz="6" w:space="0" w:color="auto"/>
              <w:right w:val="outset" w:sz="6" w:space="0" w:color="auto"/>
            </w:tcBorders>
            <w:vAlign w:val="center"/>
            <w:hideMark/>
          </w:tcPr>
          <w:p w:rsidR="007F45BB" w:rsidRPr="00F907A6" w:rsidRDefault="007F45BB" w:rsidP="00A31A14">
            <w:pPr>
              <w:spacing w:before="100" w:beforeAutospacing="1" w:after="100" w:afterAutospacing="1"/>
              <w:jc w:val="center"/>
              <w:rPr>
                <w:sz w:val="24"/>
                <w:szCs w:val="24"/>
              </w:rPr>
            </w:pPr>
            <w:r w:rsidRPr="00F907A6">
              <w:rPr>
                <w:b/>
                <w:bCs/>
                <w:sz w:val="24"/>
                <w:szCs w:val="24"/>
              </w:rPr>
              <w:t>Наименование</w:t>
            </w:r>
          </w:p>
        </w:tc>
        <w:tc>
          <w:tcPr>
            <w:tcW w:w="1282" w:type="dxa"/>
            <w:tcBorders>
              <w:top w:val="outset" w:sz="6" w:space="0" w:color="auto"/>
              <w:left w:val="outset" w:sz="6" w:space="0" w:color="auto"/>
              <w:bottom w:val="outset" w:sz="6" w:space="0" w:color="auto"/>
              <w:right w:val="outset" w:sz="6" w:space="0" w:color="auto"/>
            </w:tcBorders>
            <w:vAlign w:val="center"/>
            <w:hideMark/>
          </w:tcPr>
          <w:p w:rsidR="007F45BB" w:rsidRPr="00F907A6" w:rsidRDefault="007F45BB" w:rsidP="00A31A14">
            <w:pPr>
              <w:spacing w:before="100" w:beforeAutospacing="1" w:after="100" w:afterAutospacing="1"/>
              <w:jc w:val="center"/>
              <w:rPr>
                <w:sz w:val="24"/>
                <w:szCs w:val="24"/>
              </w:rPr>
            </w:pPr>
            <w:r w:rsidRPr="00F907A6">
              <w:rPr>
                <w:b/>
                <w:bCs/>
                <w:sz w:val="24"/>
                <w:szCs w:val="24"/>
              </w:rPr>
              <w:t>количество листов</w:t>
            </w:r>
          </w:p>
        </w:tc>
      </w:tr>
      <w:tr w:rsidR="007F45BB" w:rsidRPr="00F907A6" w:rsidTr="007F45BB">
        <w:trPr>
          <w:tblCellSpacing w:w="22" w:type="dxa"/>
        </w:trPr>
        <w:tc>
          <w:tcPr>
            <w:tcW w:w="381"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jc w:val="center"/>
              <w:rPr>
                <w:sz w:val="24"/>
                <w:szCs w:val="24"/>
              </w:rPr>
            </w:pPr>
            <w:r w:rsidRPr="00F907A6">
              <w:rPr>
                <w:sz w:val="24"/>
                <w:szCs w:val="24"/>
              </w:rPr>
              <w:t>1</w:t>
            </w:r>
          </w:p>
        </w:tc>
        <w:tc>
          <w:tcPr>
            <w:tcW w:w="7689"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rPr>
                <w:sz w:val="24"/>
                <w:szCs w:val="24"/>
              </w:rPr>
            </w:pPr>
            <w:r w:rsidRPr="00F907A6">
              <w:rPr>
                <w:sz w:val="24"/>
                <w:szCs w:val="24"/>
              </w:rPr>
              <w:t> </w:t>
            </w:r>
          </w:p>
        </w:tc>
        <w:tc>
          <w:tcPr>
            <w:tcW w:w="1282"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rPr>
                <w:sz w:val="24"/>
                <w:szCs w:val="24"/>
              </w:rPr>
            </w:pPr>
            <w:r w:rsidRPr="00F907A6">
              <w:rPr>
                <w:sz w:val="24"/>
                <w:szCs w:val="24"/>
              </w:rPr>
              <w:t> </w:t>
            </w:r>
          </w:p>
        </w:tc>
      </w:tr>
      <w:tr w:rsidR="007F45BB" w:rsidRPr="00F907A6" w:rsidTr="007F45BB">
        <w:trPr>
          <w:tblCellSpacing w:w="22" w:type="dxa"/>
        </w:trPr>
        <w:tc>
          <w:tcPr>
            <w:tcW w:w="381"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jc w:val="center"/>
              <w:rPr>
                <w:sz w:val="24"/>
                <w:szCs w:val="24"/>
              </w:rPr>
            </w:pPr>
            <w:r w:rsidRPr="00F907A6">
              <w:rPr>
                <w:sz w:val="24"/>
                <w:szCs w:val="24"/>
              </w:rPr>
              <w:t>2</w:t>
            </w:r>
          </w:p>
        </w:tc>
        <w:tc>
          <w:tcPr>
            <w:tcW w:w="7689"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rPr>
                <w:sz w:val="24"/>
                <w:szCs w:val="24"/>
              </w:rPr>
            </w:pPr>
            <w:r w:rsidRPr="00F907A6">
              <w:rPr>
                <w:sz w:val="24"/>
                <w:szCs w:val="24"/>
              </w:rPr>
              <w:t> </w:t>
            </w:r>
          </w:p>
        </w:tc>
        <w:tc>
          <w:tcPr>
            <w:tcW w:w="1282"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rPr>
                <w:sz w:val="24"/>
                <w:szCs w:val="24"/>
              </w:rPr>
            </w:pPr>
            <w:r w:rsidRPr="00F907A6">
              <w:rPr>
                <w:sz w:val="24"/>
                <w:szCs w:val="24"/>
              </w:rPr>
              <w:t> </w:t>
            </w:r>
          </w:p>
        </w:tc>
      </w:tr>
      <w:tr w:rsidR="007F45BB" w:rsidRPr="00F907A6" w:rsidTr="007F45BB">
        <w:trPr>
          <w:tblCellSpacing w:w="22" w:type="dxa"/>
        </w:trPr>
        <w:tc>
          <w:tcPr>
            <w:tcW w:w="381"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jc w:val="center"/>
              <w:rPr>
                <w:sz w:val="24"/>
                <w:szCs w:val="24"/>
              </w:rPr>
            </w:pPr>
            <w:r w:rsidRPr="00F907A6">
              <w:rPr>
                <w:sz w:val="24"/>
                <w:szCs w:val="24"/>
              </w:rPr>
              <w:t>3</w:t>
            </w:r>
          </w:p>
        </w:tc>
        <w:tc>
          <w:tcPr>
            <w:tcW w:w="7689"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rPr>
                <w:sz w:val="24"/>
                <w:szCs w:val="24"/>
              </w:rPr>
            </w:pPr>
            <w:r w:rsidRPr="00F907A6">
              <w:rPr>
                <w:sz w:val="24"/>
                <w:szCs w:val="24"/>
              </w:rPr>
              <w:t> </w:t>
            </w:r>
          </w:p>
        </w:tc>
        <w:tc>
          <w:tcPr>
            <w:tcW w:w="1282"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rPr>
                <w:sz w:val="24"/>
                <w:szCs w:val="24"/>
              </w:rPr>
            </w:pPr>
            <w:r w:rsidRPr="00F907A6">
              <w:rPr>
                <w:sz w:val="24"/>
                <w:szCs w:val="24"/>
              </w:rPr>
              <w:t> </w:t>
            </w:r>
          </w:p>
        </w:tc>
      </w:tr>
      <w:tr w:rsidR="007F45BB" w:rsidRPr="00F907A6" w:rsidTr="007F45BB">
        <w:trPr>
          <w:tblCellSpacing w:w="22" w:type="dxa"/>
        </w:trPr>
        <w:tc>
          <w:tcPr>
            <w:tcW w:w="381"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jc w:val="center"/>
              <w:rPr>
                <w:sz w:val="24"/>
                <w:szCs w:val="24"/>
              </w:rPr>
            </w:pPr>
            <w:r w:rsidRPr="00F907A6">
              <w:rPr>
                <w:sz w:val="24"/>
                <w:szCs w:val="24"/>
              </w:rPr>
              <w:t>4</w:t>
            </w:r>
          </w:p>
        </w:tc>
        <w:tc>
          <w:tcPr>
            <w:tcW w:w="7689"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rPr>
                <w:sz w:val="24"/>
                <w:szCs w:val="24"/>
              </w:rPr>
            </w:pPr>
            <w:r w:rsidRPr="00F907A6">
              <w:rPr>
                <w:sz w:val="24"/>
                <w:szCs w:val="24"/>
              </w:rPr>
              <w:t> </w:t>
            </w:r>
          </w:p>
        </w:tc>
        <w:tc>
          <w:tcPr>
            <w:tcW w:w="1282"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rPr>
                <w:sz w:val="24"/>
                <w:szCs w:val="24"/>
              </w:rPr>
            </w:pPr>
            <w:r w:rsidRPr="00F907A6">
              <w:rPr>
                <w:sz w:val="24"/>
                <w:szCs w:val="24"/>
              </w:rPr>
              <w:t> </w:t>
            </w:r>
          </w:p>
        </w:tc>
      </w:tr>
      <w:tr w:rsidR="007F45BB" w:rsidRPr="00F907A6" w:rsidTr="007F45BB">
        <w:trPr>
          <w:tblCellSpacing w:w="22" w:type="dxa"/>
        </w:trPr>
        <w:tc>
          <w:tcPr>
            <w:tcW w:w="381"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jc w:val="center"/>
              <w:rPr>
                <w:sz w:val="24"/>
                <w:szCs w:val="24"/>
              </w:rPr>
            </w:pPr>
            <w:r w:rsidRPr="00F907A6">
              <w:rPr>
                <w:sz w:val="24"/>
                <w:szCs w:val="24"/>
              </w:rPr>
              <w:t>5</w:t>
            </w:r>
          </w:p>
        </w:tc>
        <w:tc>
          <w:tcPr>
            <w:tcW w:w="7689"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rPr>
                <w:sz w:val="24"/>
                <w:szCs w:val="24"/>
              </w:rPr>
            </w:pPr>
            <w:r w:rsidRPr="00F907A6">
              <w:rPr>
                <w:sz w:val="24"/>
                <w:szCs w:val="24"/>
              </w:rPr>
              <w:t> </w:t>
            </w:r>
          </w:p>
        </w:tc>
        <w:tc>
          <w:tcPr>
            <w:tcW w:w="1282"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rPr>
                <w:sz w:val="24"/>
                <w:szCs w:val="24"/>
              </w:rPr>
            </w:pPr>
            <w:r w:rsidRPr="00F907A6">
              <w:rPr>
                <w:sz w:val="24"/>
                <w:szCs w:val="24"/>
              </w:rPr>
              <w:t> </w:t>
            </w:r>
          </w:p>
        </w:tc>
      </w:tr>
      <w:tr w:rsidR="007F45BB" w:rsidRPr="00F907A6" w:rsidTr="007F45BB">
        <w:trPr>
          <w:tblCellSpacing w:w="22" w:type="dxa"/>
        </w:trPr>
        <w:tc>
          <w:tcPr>
            <w:tcW w:w="381"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jc w:val="center"/>
              <w:rPr>
                <w:sz w:val="24"/>
                <w:szCs w:val="24"/>
              </w:rPr>
            </w:pPr>
            <w:r w:rsidRPr="00F907A6">
              <w:rPr>
                <w:sz w:val="24"/>
                <w:szCs w:val="24"/>
              </w:rPr>
              <w:t>…</w:t>
            </w:r>
          </w:p>
        </w:tc>
        <w:tc>
          <w:tcPr>
            <w:tcW w:w="7689"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rPr>
                <w:sz w:val="24"/>
                <w:szCs w:val="24"/>
              </w:rPr>
            </w:pPr>
            <w:r w:rsidRPr="00F907A6">
              <w:rPr>
                <w:sz w:val="24"/>
                <w:szCs w:val="24"/>
              </w:rPr>
              <w:t> </w:t>
            </w:r>
          </w:p>
        </w:tc>
        <w:tc>
          <w:tcPr>
            <w:tcW w:w="1282" w:type="dxa"/>
            <w:tcBorders>
              <w:top w:val="outset" w:sz="6" w:space="0" w:color="auto"/>
              <w:left w:val="outset" w:sz="6" w:space="0" w:color="auto"/>
              <w:bottom w:val="outset" w:sz="6" w:space="0" w:color="auto"/>
              <w:right w:val="outset" w:sz="6" w:space="0" w:color="auto"/>
            </w:tcBorders>
            <w:hideMark/>
          </w:tcPr>
          <w:p w:rsidR="007F45BB" w:rsidRPr="00F907A6" w:rsidRDefault="007F45BB" w:rsidP="00A31A14">
            <w:pPr>
              <w:spacing w:before="100" w:beforeAutospacing="1" w:after="100" w:afterAutospacing="1"/>
              <w:rPr>
                <w:sz w:val="24"/>
                <w:szCs w:val="24"/>
              </w:rPr>
            </w:pPr>
            <w:r w:rsidRPr="00F907A6">
              <w:rPr>
                <w:sz w:val="24"/>
                <w:szCs w:val="24"/>
              </w:rPr>
              <w:t> </w:t>
            </w:r>
          </w:p>
        </w:tc>
      </w:tr>
    </w:tbl>
    <w:p w:rsidR="00A20433" w:rsidRPr="006F5B0D" w:rsidRDefault="00A20433" w:rsidP="00A20433">
      <w:pPr>
        <w:pStyle w:val="a3"/>
      </w:pPr>
    </w:p>
    <w:p w:rsidR="00A20433" w:rsidRPr="006F5B0D" w:rsidRDefault="00A20433" w:rsidP="00A20433">
      <w:pPr>
        <w:pStyle w:val="a3"/>
      </w:pPr>
    </w:p>
    <w:p w:rsidR="00A20433" w:rsidRPr="006F5B0D" w:rsidRDefault="00A20433" w:rsidP="00A20433">
      <w:pPr>
        <w:pStyle w:val="a3"/>
      </w:pPr>
    </w:p>
    <w:p w:rsidR="00A20433" w:rsidRPr="006F5B0D" w:rsidRDefault="00A20433" w:rsidP="00A20433">
      <w:pPr>
        <w:pStyle w:val="a3"/>
        <w:rPr>
          <w:sz w:val="28"/>
          <w:szCs w:val="28"/>
          <w:vertAlign w:val="superscript"/>
        </w:rPr>
      </w:pPr>
      <w:r w:rsidRPr="006F5B0D">
        <w:rPr>
          <w:sz w:val="28"/>
          <w:szCs w:val="28"/>
        </w:rPr>
        <w:t>Претендент  _____________________ ( ___________________ ________)</w:t>
      </w:r>
    </w:p>
    <w:p w:rsidR="00A20433" w:rsidRPr="006F5B0D" w:rsidRDefault="00A20433" w:rsidP="00A20433">
      <w:pPr>
        <w:pStyle w:val="a3"/>
        <w:rPr>
          <w:vertAlign w:val="superscript"/>
        </w:rPr>
      </w:pPr>
    </w:p>
    <w:p w:rsidR="00A20433" w:rsidRPr="006F5B0D" w:rsidRDefault="00A20433" w:rsidP="00A20433">
      <w:pPr>
        <w:pStyle w:val="a3"/>
        <w:rPr>
          <w:sz w:val="28"/>
          <w:szCs w:val="28"/>
          <w:vertAlign w:val="superscript"/>
        </w:rPr>
      </w:pPr>
      <w:r w:rsidRPr="006F5B0D">
        <w:rPr>
          <w:sz w:val="28"/>
          <w:szCs w:val="28"/>
          <w:vertAlign w:val="superscript"/>
        </w:rPr>
        <w:t xml:space="preserve">  м.п.</w:t>
      </w:r>
      <w:r w:rsidRPr="006F5B0D">
        <w:rPr>
          <w:sz w:val="28"/>
          <w:szCs w:val="28"/>
          <w:vertAlign w:val="superscript"/>
        </w:rPr>
        <w:tab/>
      </w:r>
      <w:r w:rsidRPr="006F5B0D">
        <w:rPr>
          <w:sz w:val="28"/>
          <w:szCs w:val="28"/>
          <w:vertAlign w:val="superscript"/>
        </w:rPr>
        <w:tab/>
      </w:r>
      <w:r w:rsidRPr="006F5B0D">
        <w:rPr>
          <w:sz w:val="28"/>
          <w:szCs w:val="28"/>
          <w:vertAlign w:val="superscript"/>
        </w:rPr>
        <w:tab/>
      </w:r>
      <w:r w:rsidRPr="006F5B0D">
        <w:rPr>
          <w:sz w:val="28"/>
          <w:szCs w:val="28"/>
          <w:vertAlign w:val="superscript"/>
        </w:rPr>
        <w:tab/>
      </w:r>
      <w:r w:rsidRPr="006F5B0D">
        <w:rPr>
          <w:sz w:val="28"/>
          <w:szCs w:val="28"/>
          <w:vertAlign w:val="superscript"/>
        </w:rPr>
        <w:tab/>
      </w:r>
      <w:r w:rsidRPr="006F5B0D">
        <w:rPr>
          <w:sz w:val="28"/>
          <w:szCs w:val="28"/>
          <w:vertAlign w:val="superscript"/>
        </w:rPr>
        <w:tab/>
        <w:t xml:space="preserve">                                 (Ф.И.О.)</w:t>
      </w:r>
    </w:p>
    <w:p w:rsidR="00351141" w:rsidRDefault="00351141" w:rsidP="007F45BB">
      <w:pPr>
        <w:tabs>
          <w:tab w:val="left" w:pos="7725"/>
        </w:tabs>
        <w:jc w:val="right"/>
        <w:rPr>
          <w:b/>
          <w:sz w:val="28"/>
          <w:szCs w:val="28"/>
        </w:rPr>
      </w:pPr>
    </w:p>
    <w:p w:rsidR="00DB61BE" w:rsidRDefault="00DB61BE">
      <w:pPr>
        <w:spacing w:after="200" w:line="276" w:lineRule="auto"/>
        <w:rPr>
          <w:b/>
          <w:sz w:val="28"/>
          <w:szCs w:val="28"/>
        </w:rPr>
      </w:pPr>
      <w:r>
        <w:rPr>
          <w:b/>
          <w:sz w:val="28"/>
          <w:szCs w:val="28"/>
        </w:rPr>
        <w:br w:type="page"/>
      </w:r>
    </w:p>
    <w:p w:rsidR="007F45BB" w:rsidRDefault="007F45BB" w:rsidP="007F45BB">
      <w:pPr>
        <w:tabs>
          <w:tab w:val="left" w:pos="7725"/>
        </w:tabs>
        <w:jc w:val="right"/>
        <w:rPr>
          <w:b/>
          <w:sz w:val="28"/>
          <w:szCs w:val="28"/>
        </w:rPr>
      </w:pPr>
      <w:r>
        <w:rPr>
          <w:b/>
          <w:sz w:val="28"/>
          <w:szCs w:val="28"/>
        </w:rPr>
        <w:lastRenderedPageBreak/>
        <w:t>Приложение №5</w:t>
      </w:r>
    </w:p>
    <w:p w:rsidR="007F45BB" w:rsidRPr="00413900" w:rsidRDefault="007F45BB" w:rsidP="007F45BB">
      <w:pPr>
        <w:tabs>
          <w:tab w:val="left" w:pos="2970"/>
        </w:tabs>
        <w:ind w:left="5670"/>
        <w:rPr>
          <w:rFonts w:eastAsia="Calibri"/>
          <w:lang w:eastAsia="en-US"/>
        </w:rPr>
      </w:pPr>
      <w:r w:rsidRPr="006F5B0D">
        <w:rPr>
          <w:bCs/>
          <w:kern w:val="2"/>
          <w:sz w:val="28"/>
          <w:szCs w:val="28"/>
          <w:lang w:eastAsia="ar-SA"/>
        </w:rPr>
        <w:t>В администрацию Нагорского района</w:t>
      </w:r>
    </w:p>
    <w:p w:rsidR="007F45BB" w:rsidRPr="00413900" w:rsidRDefault="007F45BB" w:rsidP="007F45BB">
      <w:pPr>
        <w:tabs>
          <w:tab w:val="left" w:pos="2970"/>
        </w:tabs>
        <w:jc w:val="right"/>
        <w:rPr>
          <w:rFonts w:eastAsia="Calibri"/>
          <w:lang w:eastAsia="en-US"/>
        </w:rPr>
      </w:pPr>
    </w:p>
    <w:p w:rsidR="007F45BB" w:rsidRPr="00413900" w:rsidRDefault="007F45BB" w:rsidP="007F45BB">
      <w:pPr>
        <w:tabs>
          <w:tab w:val="left" w:pos="2970"/>
        </w:tabs>
        <w:rPr>
          <w:rFonts w:eastAsia="Calibri"/>
          <w:lang w:eastAsia="en-US"/>
        </w:rPr>
      </w:pPr>
    </w:p>
    <w:p w:rsidR="007F45BB" w:rsidRPr="00413900" w:rsidRDefault="007F45BB" w:rsidP="007F45BB">
      <w:pPr>
        <w:tabs>
          <w:tab w:val="left" w:pos="2970"/>
        </w:tabs>
        <w:rPr>
          <w:rFonts w:eastAsia="Calibri"/>
          <w:lang w:eastAsia="en-US"/>
        </w:rPr>
      </w:pPr>
    </w:p>
    <w:p w:rsidR="007F45BB" w:rsidRPr="00351141" w:rsidRDefault="007F45BB" w:rsidP="007F45BB">
      <w:pPr>
        <w:tabs>
          <w:tab w:val="left" w:pos="4065"/>
        </w:tabs>
        <w:jc w:val="center"/>
        <w:rPr>
          <w:rFonts w:eastAsia="Calibri"/>
          <w:b/>
          <w:sz w:val="28"/>
          <w:szCs w:val="28"/>
          <w:lang w:eastAsia="en-US"/>
        </w:rPr>
      </w:pPr>
      <w:r w:rsidRPr="00351141">
        <w:rPr>
          <w:rFonts w:eastAsia="Calibri"/>
          <w:b/>
          <w:sz w:val="28"/>
          <w:szCs w:val="28"/>
          <w:lang w:eastAsia="en-US"/>
        </w:rPr>
        <w:t>Запрос</w:t>
      </w:r>
    </w:p>
    <w:p w:rsidR="007F45BB" w:rsidRPr="00351141" w:rsidRDefault="007F45BB" w:rsidP="007F45BB">
      <w:pPr>
        <w:tabs>
          <w:tab w:val="left" w:pos="2970"/>
        </w:tabs>
        <w:jc w:val="center"/>
        <w:rPr>
          <w:rFonts w:eastAsia="Calibri"/>
          <w:b/>
          <w:sz w:val="28"/>
          <w:szCs w:val="28"/>
          <w:lang w:eastAsia="en-US"/>
        </w:rPr>
      </w:pPr>
      <w:r w:rsidRPr="00351141">
        <w:rPr>
          <w:rFonts w:eastAsia="Calibri"/>
          <w:b/>
          <w:sz w:val="28"/>
          <w:szCs w:val="28"/>
          <w:lang w:eastAsia="en-US"/>
        </w:rPr>
        <w:t>о разъяснении документации об аукционе.</w:t>
      </w:r>
    </w:p>
    <w:p w:rsidR="007F45BB" w:rsidRPr="00351141" w:rsidRDefault="007F45BB" w:rsidP="007F45BB">
      <w:pPr>
        <w:tabs>
          <w:tab w:val="left" w:pos="2970"/>
        </w:tabs>
        <w:jc w:val="center"/>
        <w:rPr>
          <w:rFonts w:eastAsia="Calibri"/>
          <w:sz w:val="28"/>
          <w:szCs w:val="28"/>
          <w:lang w:eastAsia="en-US"/>
        </w:rPr>
      </w:pPr>
    </w:p>
    <w:p w:rsidR="007F45BB" w:rsidRPr="00351141" w:rsidRDefault="007F45BB" w:rsidP="007F45BB">
      <w:pPr>
        <w:tabs>
          <w:tab w:val="left" w:pos="2970"/>
        </w:tabs>
        <w:jc w:val="center"/>
        <w:rPr>
          <w:rFonts w:eastAsia="Calibri"/>
          <w:sz w:val="28"/>
          <w:szCs w:val="28"/>
          <w:lang w:eastAsia="en-US"/>
        </w:rPr>
      </w:pPr>
    </w:p>
    <w:p w:rsidR="007F45BB" w:rsidRPr="00351141" w:rsidRDefault="007F45BB" w:rsidP="007F45BB">
      <w:pPr>
        <w:tabs>
          <w:tab w:val="left" w:pos="2970"/>
        </w:tabs>
        <w:jc w:val="both"/>
        <w:rPr>
          <w:rFonts w:eastAsia="Calibri"/>
          <w:sz w:val="28"/>
          <w:szCs w:val="28"/>
          <w:lang w:eastAsia="en-US"/>
        </w:rPr>
      </w:pPr>
      <w:r w:rsidRPr="00351141">
        <w:rPr>
          <w:rFonts w:eastAsia="Calibri"/>
          <w:sz w:val="28"/>
          <w:szCs w:val="28"/>
          <w:lang w:eastAsia="en-US"/>
        </w:rPr>
        <w:t xml:space="preserve">Прошу Вас разъяснить следующие положения извещения </w:t>
      </w:r>
      <w:r w:rsidR="00351141" w:rsidRPr="00351141">
        <w:rPr>
          <w:bCs/>
          <w:sz w:val="28"/>
          <w:szCs w:val="28"/>
        </w:rPr>
        <w:t>о проведении открытого аукциона</w:t>
      </w:r>
      <w:r w:rsidR="00351141" w:rsidRPr="00351141">
        <w:rPr>
          <w:sz w:val="28"/>
          <w:szCs w:val="28"/>
        </w:rPr>
        <w:t xml:space="preserve"> на право заключения договора аренды земельного участка, находящегося в собственности муниципального образования Нагорский муниципальный район Кировской области</w:t>
      </w:r>
      <w:r w:rsidR="00DB61BE">
        <w:rPr>
          <w:sz w:val="28"/>
          <w:szCs w:val="28"/>
        </w:rPr>
        <w:t xml:space="preserve"> </w:t>
      </w:r>
      <w:r w:rsidRPr="00351141">
        <w:rPr>
          <w:rFonts w:eastAsia="Calibri"/>
          <w:bCs/>
          <w:sz w:val="28"/>
          <w:szCs w:val="28"/>
          <w:lang w:eastAsia="en-US"/>
        </w:rPr>
        <w:t>с кадастровым номером</w:t>
      </w:r>
      <w:r w:rsidR="00351141" w:rsidRPr="00351141">
        <w:rPr>
          <w:sz w:val="28"/>
          <w:szCs w:val="28"/>
        </w:rPr>
        <w:t>43:19:391501:266</w:t>
      </w:r>
    </w:p>
    <w:p w:rsidR="007F45BB" w:rsidRPr="00EF6943" w:rsidRDefault="007F45BB" w:rsidP="007F45BB">
      <w:pPr>
        <w:tabs>
          <w:tab w:val="left" w:pos="2970"/>
        </w:tabs>
        <w:jc w:val="center"/>
        <w:rPr>
          <w:rFonts w:eastAsia="Calibri"/>
          <w:sz w:val="24"/>
          <w:szCs w:val="24"/>
          <w:lang w:eastAsia="en-US"/>
        </w:rPr>
      </w:pPr>
    </w:p>
    <w:tbl>
      <w:tblPr>
        <w:tblW w:w="9630" w:type="dxa"/>
        <w:tblInd w:w="-30" w:type="dxa"/>
        <w:tblLayout w:type="fixed"/>
        <w:tblLook w:val="04A0"/>
      </w:tblPr>
      <w:tblGrid>
        <w:gridCol w:w="828"/>
        <w:gridCol w:w="4317"/>
        <w:gridCol w:w="4485"/>
      </w:tblGrid>
      <w:tr w:rsidR="007F45BB" w:rsidRPr="00EF6943" w:rsidTr="00A31A14">
        <w:tc>
          <w:tcPr>
            <w:tcW w:w="828" w:type="dxa"/>
            <w:tcBorders>
              <w:top w:val="single" w:sz="4" w:space="0" w:color="000000"/>
              <w:left w:val="single" w:sz="4" w:space="0" w:color="000000"/>
              <w:bottom w:val="single" w:sz="4" w:space="0" w:color="000000"/>
              <w:right w:val="nil"/>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r w:rsidRPr="00EF6943">
              <w:rPr>
                <w:rFonts w:eastAsia="Calibri"/>
                <w:sz w:val="24"/>
                <w:szCs w:val="24"/>
                <w:lang w:eastAsia="en-US"/>
              </w:rPr>
              <w:t>№ п/п</w:t>
            </w:r>
          </w:p>
        </w:tc>
        <w:tc>
          <w:tcPr>
            <w:tcW w:w="4320" w:type="dxa"/>
            <w:tcBorders>
              <w:top w:val="single" w:sz="4" w:space="0" w:color="000000"/>
              <w:left w:val="single" w:sz="4" w:space="0" w:color="000000"/>
              <w:bottom w:val="single" w:sz="4" w:space="0" w:color="000000"/>
              <w:right w:val="nil"/>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r w:rsidRPr="00EF6943">
              <w:rPr>
                <w:rFonts w:eastAsia="Calibri"/>
                <w:sz w:val="24"/>
                <w:szCs w:val="24"/>
                <w:lang w:eastAsia="en-US"/>
              </w:rPr>
              <w:t>Раздел или пункт документации</w:t>
            </w:r>
          </w:p>
        </w:tc>
        <w:tc>
          <w:tcPr>
            <w:tcW w:w="4488" w:type="dxa"/>
            <w:tcBorders>
              <w:top w:val="single" w:sz="4" w:space="0" w:color="000000"/>
              <w:left w:val="single" w:sz="4" w:space="0" w:color="000000"/>
              <w:bottom w:val="single" w:sz="4" w:space="0" w:color="000000"/>
              <w:right w:val="single" w:sz="4" w:space="0" w:color="000000"/>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r w:rsidRPr="00EF6943">
              <w:rPr>
                <w:rFonts w:eastAsia="Calibri"/>
                <w:sz w:val="24"/>
                <w:szCs w:val="24"/>
                <w:lang w:eastAsia="en-US"/>
              </w:rPr>
              <w:t>Содержание запроса</w:t>
            </w:r>
          </w:p>
        </w:tc>
      </w:tr>
      <w:tr w:rsidR="007F45BB" w:rsidRPr="00EF6943" w:rsidTr="00A31A14">
        <w:tc>
          <w:tcPr>
            <w:tcW w:w="828" w:type="dxa"/>
            <w:tcBorders>
              <w:top w:val="single" w:sz="4" w:space="0" w:color="000000"/>
              <w:left w:val="single" w:sz="4" w:space="0" w:color="000000"/>
              <w:bottom w:val="single" w:sz="4" w:space="0" w:color="000000"/>
              <w:right w:val="nil"/>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c>
          <w:tcPr>
            <w:tcW w:w="4320" w:type="dxa"/>
            <w:tcBorders>
              <w:top w:val="single" w:sz="4" w:space="0" w:color="000000"/>
              <w:left w:val="single" w:sz="4" w:space="0" w:color="000000"/>
              <w:bottom w:val="single" w:sz="4" w:space="0" w:color="000000"/>
              <w:right w:val="nil"/>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c>
          <w:tcPr>
            <w:tcW w:w="4488" w:type="dxa"/>
            <w:tcBorders>
              <w:top w:val="single" w:sz="4" w:space="0" w:color="000000"/>
              <w:left w:val="single" w:sz="4" w:space="0" w:color="000000"/>
              <w:bottom w:val="single" w:sz="4" w:space="0" w:color="000000"/>
              <w:right w:val="single" w:sz="4" w:space="0" w:color="000000"/>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r>
      <w:tr w:rsidR="007F45BB" w:rsidRPr="00EF6943" w:rsidTr="00A31A14">
        <w:tc>
          <w:tcPr>
            <w:tcW w:w="828" w:type="dxa"/>
            <w:tcBorders>
              <w:top w:val="single" w:sz="4" w:space="0" w:color="000000"/>
              <w:left w:val="single" w:sz="4" w:space="0" w:color="000000"/>
              <w:bottom w:val="single" w:sz="4" w:space="0" w:color="000000"/>
              <w:right w:val="nil"/>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c>
          <w:tcPr>
            <w:tcW w:w="4320" w:type="dxa"/>
            <w:tcBorders>
              <w:top w:val="single" w:sz="4" w:space="0" w:color="000000"/>
              <w:left w:val="single" w:sz="4" w:space="0" w:color="000000"/>
              <w:bottom w:val="single" w:sz="4" w:space="0" w:color="000000"/>
              <w:right w:val="nil"/>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c>
          <w:tcPr>
            <w:tcW w:w="4488" w:type="dxa"/>
            <w:tcBorders>
              <w:top w:val="single" w:sz="4" w:space="0" w:color="000000"/>
              <w:left w:val="single" w:sz="4" w:space="0" w:color="000000"/>
              <w:bottom w:val="single" w:sz="4" w:space="0" w:color="000000"/>
              <w:right w:val="single" w:sz="4" w:space="0" w:color="000000"/>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r>
      <w:tr w:rsidR="007F45BB" w:rsidRPr="00EF6943" w:rsidTr="00A31A14">
        <w:tc>
          <w:tcPr>
            <w:tcW w:w="828" w:type="dxa"/>
            <w:tcBorders>
              <w:top w:val="single" w:sz="4" w:space="0" w:color="000000"/>
              <w:left w:val="single" w:sz="4" w:space="0" w:color="000000"/>
              <w:bottom w:val="single" w:sz="4" w:space="0" w:color="000000"/>
              <w:right w:val="nil"/>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c>
          <w:tcPr>
            <w:tcW w:w="4320" w:type="dxa"/>
            <w:tcBorders>
              <w:top w:val="single" w:sz="4" w:space="0" w:color="000000"/>
              <w:left w:val="single" w:sz="4" w:space="0" w:color="000000"/>
              <w:bottom w:val="single" w:sz="4" w:space="0" w:color="000000"/>
              <w:right w:val="nil"/>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c>
          <w:tcPr>
            <w:tcW w:w="4488" w:type="dxa"/>
            <w:tcBorders>
              <w:top w:val="single" w:sz="4" w:space="0" w:color="000000"/>
              <w:left w:val="single" w:sz="4" w:space="0" w:color="000000"/>
              <w:bottom w:val="single" w:sz="4" w:space="0" w:color="000000"/>
              <w:right w:val="single" w:sz="4" w:space="0" w:color="000000"/>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r>
      <w:tr w:rsidR="007F45BB" w:rsidRPr="00EF6943" w:rsidTr="00A31A14">
        <w:tc>
          <w:tcPr>
            <w:tcW w:w="828" w:type="dxa"/>
            <w:tcBorders>
              <w:top w:val="single" w:sz="4" w:space="0" w:color="000000"/>
              <w:left w:val="single" w:sz="4" w:space="0" w:color="000000"/>
              <w:bottom w:val="single" w:sz="4" w:space="0" w:color="000000"/>
              <w:right w:val="nil"/>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c>
          <w:tcPr>
            <w:tcW w:w="4320" w:type="dxa"/>
            <w:tcBorders>
              <w:top w:val="single" w:sz="4" w:space="0" w:color="000000"/>
              <w:left w:val="single" w:sz="4" w:space="0" w:color="000000"/>
              <w:bottom w:val="single" w:sz="4" w:space="0" w:color="000000"/>
              <w:right w:val="nil"/>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c>
          <w:tcPr>
            <w:tcW w:w="4488" w:type="dxa"/>
            <w:tcBorders>
              <w:top w:val="single" w:sz="4" w:space="0" w:color="000000"/>
              <w:left w:val="single" w:sz="4" w:space="0" w:color="000000"/>
              <w:bottom w:val="single" w:sz="4" w:space="0" w:color="000000"/>
              <w:right w:val="single" w:sz="4" w:space="0" w:color="000000"/>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r>
      <w:tr w:rsidR="007F45BB" w:rsidRPr="00EF6943" w:rsidTr="00A31A14">
        <w:tc>
          <w:tcPr>
            <w:tcW w:w="828" w:type="dxa"/>
            <w:tcBorders>
              <w:top w:val="single" w:sz="4" w:space="0" w:color="000000"/>
              <w:left w:val="single" w:sz="4" w:space="0" w:color="000000"/>
              <w:bottom w:val="single" w:sz="4" w:space="0" w:color="000000"/>
              <w:right w:val="nil"/>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c>
          <w:tcPr>
            <w:tcW w:w="4320" w:type="dxa"/>
            <w:tcBorders>
              <w:top w:val="single" w:sz="4" w:space="0" w:color="000000"/>
              <w:left w:val="single" w:sz="4" w:space="0" w:color="000000"/>
              <w:bottom w:val="single" w:sz="4" w:space="0" w:color="000000"/>
              <w:right w:val="nil"/>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c>
          <w:tcPr>
            <w:tcW w:w="4488" w:type="dxa"/>
            <w:tcBorders>
              <w:top w:val="single" w:sz="4" w:space="0" w:color="000000"/>
              <w:left w:val="single" w:sz="4" w:space="0" w:color="000000"/>
              <w:bottom w:val="single" w:sz="4" w:space="0" w:color="000000"/>
              <w:right w:val="single" w:sz="4" w:space="0" w:color="000000"/>
            </w:tcBorders>
          </w:tcPr>
          <w:p w:rsidR="007F45BB" w:rsidRPr="00EF6943" w:rsidRDefault="007F45BB" w:rsidP="00A31A14">
            <w:pPr>
              <w:tabs>
                <w:tab w:val="left" w:pos="2970"/>
              </w:tabs>
              <w:suppressAutoHyphens/>
              <w:snapToGrid w:val="0"/>
              <w:jc w:val="center"/>
              <w:textAlignment w:val="baseline"/>
              <w:rPr>
                <w:rFonts w:eastAsia="Calibri"/>
                <w:sz w:val="24"/>
                <w:szCs w:val="24"/>
                <w:lang w:eastAsia="ar-SA"/>
              </w:rPr>
            </w:pPr>
          </w:p>
        </w:tc>
      </w:tr>
    </w:tbl>
    <w:p w:rsidR="007F45BB" w:rsidRPr="00EF6943" w:rsidRDefault="007F45BB" w:rsidP="007F45BB">
      <w:pPr>
        <w:tabs>
          <w:tab w:val="left" w:pos="2970"/>
        </w:tabs>
        <w:jc w:val="center"/>
        <w:rPr>
          <w:rFonts w:eastAsia="Calibri"/>
          <w:sz w:val="24"/>
          <w:szCs w:val="24"/>
          <w:lang w:eastAsia="ar-SA"/>
        </w:rPr>
      </w:pPr>
    </w:p>
    <w:p w:rsidR="007F45BB" w:rsidRPr="00EF6943" w:rsidRDefault="007F45BB" w:rsidP="007F45BB">
      <w:pPr>
        <w:tabs>
          <w:tab w:val="left" w:pos="2970"/>
        </w:tabs>
        <w:jc w:val="right"/>
        <w:rPr>
          <w:rFonts w:eastAsia="Calibri"/>
          <w:sz w:val="24"/>
          <w:szCs w:val="24"/>
          <w:lang w:eastAsia="en-US"/>
        </w:rPr>
      </w:pPr>
    </w:p>
    <w:p w:rsidR="007F45BB" w:rsidRPr="00EF6943" w:rsidRDefault="007F45BB" w:rsidP="007F45BB">
      <w:pPr>
        <w:tabs>
          <w:tab w:val="left" w:pos="2970"/>
        </w:tabs>
        <w:jc w:val="right"/>
        <w:rPr>
          <w:rFonts w:eastAsia="Calibri"/>
          <w:sz w:val="24"/>
          <w:szCs w:val="24"/>
          <w:lang w:eastAsia="en-US"/>
        </w:rPr>
      </w:pPr>
    </w:p>
    <w:p w:rsidR="007F45BB" w:rsidRPr="00C465D2" w:rsidRDefault="007F45BB" w:rsidP="007F45BB">
      <w:pPr>
        <w:tabs>
          <w:tab w:val="left" w:pos="2970"/>
        </w:tabs>
        <w:rPr>
          <w:rFonts w:eastAsia="Calibri"/>
          <w:sz w:val="28"/>
          <w:szCs w:val="28"/>
          <w:lang w:eastAsia="en-US"/>
        </w:rPr>
      </w:pPr>
      <w:r w:rsidRPr="00C465D2">
        <w:rPr>
          <w:rFonts w:eastAsia="Calibri"/>
          <w:sz w:val="28"/>
          <w:szCs w:val="28"/>
          <w:lang w:eastAsia="en-US"/>
        </w:rPr>
        <w:t>Ответ на запрос прошу направить по адресу:</w:t>
      </w:r>
    </w:p>
    <w:p w:rsidR="007F45BB" w:rsidRPr="00C465D2" w:rsidRDefault="007F45BB" w:rsidP="007F45BB">
      <w:pPr>
        <w:tabs>
          <w:tab w:val="left" w:pos="2970"/>
        </w:tabs>
        <w:rPr>
          <w:rFonts w:eastAsia="Calibri"/>
          <w:sz w:val="28"/>
          <w:szCs w:val="28"/>
          <w:lang w:eastAsia="en-US"/>
        </w:rPr>
      </w:pPr>
      <w:r w:rsidRPr="00C465D2">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45BB" w:rsidRPr="00C465D2" w:rsidRDefault="007F45BB" w:rsidP="007F45BB">
      <w:pPr>
        <w:tabs>
          <w:tab w:val="left" w:pos="2970"/>
        </w:tabs>
        <w:rPr>
          <w:rFonts w:eastAsia="Calibri"/>
          <w:sz w:val="28"/>
          <w:szCs w:val="28"/>
          <w:lang w:eastAsia="en-US"/>
        </w:rPr>
      </w:pPr>
    </w:p>
    <w:p w:rsidR="007F45BB" w:rsidRPr="00EF6943" w:rsidRDefault="007F45BB" w:rsidP="007F45BB">
      <w:pPr>
        <w:tabs>
          <w:tab w:val="left" w:pos="2970"/>
        </w:tabs>
        <w:rPr>
          <w:rFonts w:eastAsia="Calibri"/>
          <w:sz w:val="24"/>
          <w:szCs w:val="24"/>
          <w:lang w:eastAsia="en-US"/>
        </w:rPr>
      </w:pPr>
      <w:r w:rsidRPr="00EF6943">
        <w:rPr>
          <w:rFonts w:eastAsia="Calibri"/>
          <w:sz w:val="24"/>
          <w:szCs w:val="24"/>
          <w:lang w:eastAsia="en-US"/>
        </w:rPr>
        <w:t>________________________________________________________________</w:t>
      </w:r>
      <w:r>
        <w:rPr>
          <w:rFonts w:eastAsia="Calibri"/>
          <w:sz w:val="24"/>
          <w:szCs w:val="24"/>
          <w:lang w:eastAsia="en-US"/>
        </w:rPr>
        <w:t>_____________</w:t>
      </w:r>
    </w:p>
    <w:p w:rsidR="007F45BB" w:rsidRPr="00EF6943" w:rsidRDefault="007F45BB" w:rsidP="007F45BB">
      <w:pPr>
        <w:tabs>
          <w:tab w:val="left" w:pos="2970"/>
        </w:tabs>
        <w:rPr>
          <w:rFonts w:eastAsia="Calibri"/>
          <w:sz w:val="24"/>
          <w:szCs w:val="24"/>
          <w:lang w:eastAsia="en-US"/>
        </w:rPr>
      </w:pPr>
      <w:r w:rsidRPr="00EF6943">
        <w:rPr>
          <w:rFonts w:eastAsia="Calibri"/>
          <w:sz w:val="24"/>
          <w:szCs w:val="24"/>
          <w:lang w:eastAsia="en-US"/>
        </w:rPr>
        <w:t xml:space="preserve">   (подпись, МП)                            </w:t>
      </w:r>
      <w:r w:rsidRPr="00EF6943">
        <w:rPr>
          <w:rFonts w:eastAsia="Calibri"/>
          <w:sz w:val="24"/>
          <w:szCs w:val="24"/>
          <w:lang w:eastAsia="en-US"/>
        </w:rPr>
        <w:tab/>
        <w:t>(ФИО заявителя)</w:t>
      </w:r>
    </w:p>
    <w:p w:rsidR="00A20433" w:rsidRPr="006F5B0D" w:rsidRDefault="00A20433" w:rsidP="00A20433">
      <w:pPr>
        <w:pStyle w:val="af1"/>
        <w:rPr>
          <w:rFonts w:ascii="Times New Roman" w:hAnsi="Times New Roman" w:cs="Times New Roman"/>
          <w:b w:val="0"/>
          <w:bCs w:val="0"/>
          <w:sz w:val="28"/>
          <w:szCs w:val="28"/>
        </w:rPr>
      </w:pPr>
    </w:p>
    <w:p w:rsidR="00032C96" w:rsidRPr="006F5B0D" w:rsidRDefault="00032C96">
      <w:pPr>
        <w:spacing w:after="200" w:line="276" w:lineRule="auto"/>
        <w:rPr>
          <w:sz w:val="28"/>
          <w:szCs w:val="28"/>
        </w:rPr>
      </w:pPr>
      <w:r w:rsidRPr="006F5B0D">
        <w:rPr>
          <w:b/>
          <w:bCs/>
          <w:sz w:val="28"/>
          <w:szCs w:val="28"/>
        </w:rPr>
        <w:br w:type="page"/>
      </w:r>
    </w:p>
    <w:p w:rsidR="00032C96" w:rsidRPr="006F5B0D" w:rsidRDefault="00032C96" w:rsidP="00DB61BE">
      <w:pPr>
        <w:ind w:left="5387" w:hanging="1"/>
        <w:rPr>
          <w:sz w:val="28"/>
          <w:szCs w:val="28"/>
        </w:rPr>
      </w:pPr>
      <w:r w:rsidRPr="006F5B0D">
        <w:rPr>
          <w:sz w:val="28"/>
          <w:szCs w:val="28"/>
        </w:rPr>
        <w:lastRenderedPageBreak/>
        <w:t xml:space="preserve">Приложение </w:t>
      </w:r>
      <w:r w:rsidR="00DC4AE7" w:rsidRPr="006F5B0D">
        <w:rPr>
          <w:sz w:val="28"/>
          <w:szCs w:val="28"/>
        </w:rPr>
        <w:t xml:space="preserve">№ </w:t>
      </w:r>
      <w:r w:rsidRPr="006F5B0D">
        <w:rPr>
          <w:sz w:val="28"/>
          <w:szCs w:val="28"/>
        </w:rPr>
        <w:t>2</w:t>
      </w:r>
    </w:p>
    <w:p w:rsidR="00032C96" w:rsidRPr="006F5B0D" w:rsidRDefault="00032C96" w:rsidP="00DB61BE">
      <w:pPr>
        <w:ind w:left="5387" w:hanging="1"/>
        <w:rPr>
          <w:sz w:val="28"/>
          <w:szCs w:val="28"/>
        </w:rPr>
      </w:pPr>
    </w:p>
    <w:p w:rsidR="00032C96" w:rsidRDefault="00032C96" w:rsidP="00DB61BE">
      <w:pPr>
        <w:ind w:left="5387" w:hanging="1"/>
        <w:rPr>
          <w:sz w:val="28"/>
          <w:szCs w:val="28"/>
        </w:rPr>
      </w:pPr>
      <w:r w:rsidRPr="006F5B0D">
        <w:rPr>
          <w:sz w:val="28"/>
          <w:szCs w:val="28"/>
        </w:rPr>
        <w:t>УТВЕРЖДЕНО</w:t>
      </w:r>
    </w:p>
    <w:p w:rsidR="00A04BBE" w:rsidRPr="006F5B0D" w:rsidRDefault="00A04BBE" w:rsidP="00DB61BE">
      <w:pPr>
        <w:ind w:left="5387" w:hanging="1"/>
        <w:rPr>
          <w:sz w:val="28"/>
          <w:szCs w:val="28"/>
        </w:rPr>
      </w:pPr>
    </w:p>
    <w:p w:rsidR="00A04BBE" w:rsidRDefault="00032C96" w:rsidP="00DB61BE">
      <w:pPr>
        <w:ind w:left="5387" w:hanging="1"/>
        <w:rPr>
          <w:sz w:val="28"/>
          <w:szCs w:val="28"/>
        </w:rPr>
      </w:pPr>
      <w:r w:rsidRPr="006F5B0D">
        <w:rPr>
          <w:sz w:val="28"/>
          <w:szCs w:val="28"/>
        </w:rPr>
        <w:t xml:space="preserve">постановлением администрации </w:t>
      </w:r>
    </w:p>
    <w:p w:rsidR="00032C96" w:rsidRPr="006F5B0D" w:rsidRDefault="00032C96" w:rsidP="00DB61BE">
      <w:pPr>
        <w:ind w:left="5387" w:hanging="1"/>
        <w:rPr>
          <w:sz w:val="28"/>
          <w:szCs w:val="28"/>
        </w:rPr>
      </w:pPr>
      <w:r w:rsidRPr="006F5B0D">
        <w:rPr>
          <w:sz w:val="28"/>
          <w:szCs w:val="28"/>
        </w:rPr>
        <w:t xml:space="preserve">Нагорского района </w:t>
      </w:r>
    </w:p>
    <w:p w:rsidR="00032C96" w:rsidRPr="006F5B0D" w:rsidRDefault="00032C96" w:rsidP="00DB61BE">
      <w:pPr>
        <w:spacing w:after="720"/>
        <w:ind w:left="5387" w:hanging="1"/>
        <w:rPr>
          <w:sz w:val="28"/>
          <w:szCs w:val="28"/>
        </w:rPr>
      </w:pPr>
      <w:r w:rsidRPr="006F5B0D">
        <w:rPr>
          <w:sz w:val="28"/>
          <w:szCs w:val="28"/>
        </w:rPr>
        <w:t xml:space="preserve">от </w:t>
      </w:r>
      <w:r w:rsidR="00616CF0">
        <w:rPr>
          <w:sz w:val="28"/>
          <w:szCs w:val="28"/>
        </w:rPr>
        <w:t xml:space="preserve">17.02.2021 </w:t>
      </w:r>
      <w:r w:rsidRPr="006F5B0D">
        <w:rPr>
          <w:sz w:val="28"/>
          <w:szCs w:val="28"/>
        </w:rPr>
        <w:t xml:space="preserve">№ </w:t>
      </w:r>
      <w:r w:rsidR="00616CF0">
        <w:rPr>
          <w:sz w:val="28"/>
          <w:szCs w:val="28"/>
        </w:rPr>
        <w:t xml:space="preserve">54 </w:t>
      </w:r>
      <w:r w:rsidR="0059015A">
        <w:rPr>
          <w:sz w:val="28"/>
          <w:szCs w:val="28"/>
        </w:rPr>
        <w:t>- П</w:t>
      </w:r>
    </w:p>
    <w:p w:rsidR="00A20433" w:rsidRPr="006F5B0D" w:rsidRDefault="00F95546" w:rsidP="00F95546">
      <w:pPr>
        <w:pStyle w:val="af1"/>
        <w:jc w:val="center"/>
        <w:rPr>
          <w:rFonts w:ascii="Times New Roman" w:hAnsi="Times New Roman" w:cs="Times New Roman"/>
          <w:bCs w:val="0"/>
          <w:sz w:val="28"/>
          <w:szCs w:val="28"/>
        </w:rPr>
      </w:pPr>
      <w:r w:rsidRPr="006F5B0D">
        <w:rPr>
          <w:rFonts w:ascii="Times New Roman" w:hAnsi="Times New Roman" w:cs="Times New Roman"/>
          <w:bCs w:val="0"/>
          <w:sz w:val="28"/>
          <w:szCs w:val="28"/>
        </w:rPr>
        <w:t>СОСТАВ</w:t>
      </w:r>
    </w:p>
    <w:p w:rsidR="00F95546" w:rsidRPr="006F5B0D" w:rsidRDefault="00F95546" w:rsidP="00A04BBE">
      <w:pPr>
        <w:pStyle w:val="af1"/>
        <w:spacing w:after="480"/>
        <w:jc w:val="center"/>
        <w:rPr>
          <w:rFonts w:ascii="Times New Roman" w:hAnsi="Times New Roman" w:cs="Times New Roman"/>
          <w:bCs w:val="0"/>
          <w:sz w:val="28"/>
          <w:szCs w:val="28"/>
        </w:rPr>
      </w:pPr>
      <w:r w:rsidRPr="006F5B0D">
        <w:rPr>
          <w:rFonts w:ascii="Times New Roman" w:hAnsi="Times New Roman" w:cs="Times New Roman"/>
          <w:bCs w:val="0"/>
          <w:sz w:val="28"/>
          <w:szCs w:val="28"/>
        </w:rPr>
        <w:t>комиссии для проведения аукциона на право заключения договора аренды земельного участка</w:t>
      </w:r>
    </w:p>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462"/>
        <w:gridCol w:w="6095"/>
      </w:tblGrid>
      <w:tr w:rsidR="00DE6C9D" w:rsidRPr="006F5B0D" w:rsidTr="00BC4BE9">
        <w:tc>
          <w:tcPr>
            <w:tcW w:w="3190" w:type="dxa"/>
          </w:tcPr>
          <w:p w:rsidR="00DE6C9D" w:rsidRPr="006F5B0D" w:rsidRDefault="00DE6C9D" w:rsidP="00A31A14">
            <w:pPr>
              <w:ind w:right="-284"/>
              <w:rPr>
                <w:sz w:val="28"/>
                <w:szCs w:val="28"/>
              </w:rPr>
            </w:pPr>
            <w:r w:rsidRPr="006F5B0D">
              <w:rPr>
                <w:sz w:val="28"/>
                <w:szCs w:val="28"/>
              </w:rPr>
              <w:t>ДВОЕГЛАЗОВА</w:t>
            </w:r>
          </w:p>
          <w:p w:rsidR="00DE6C9D" w:rsidRPr="006F5B0D" w:rsidRDefault="00DE6C9D" w:rsidP="00A31A14">
            <w:pPr>
              <w:ind w:right="-284"/>
              <w:rPr>
                <w:sz w:val="28"/>
                <w:szCs w:val="28"/>
              </w:rPr>
            </w:pPr>
            <w:r w:rsidRPr="006F5B0D">
              <w:rPr>
                <w:sz w:val="28"/>
                <w:szCs w:val="28"/>
              </w:rPr>
              <w:t>Ольга Васильевна</w:t>
            </w:r>
          </w:p>
        </w:tc>
        <w:tc>
          <w:tcPr>
            <w:tcW w:w="462" w:type="dxa"/>
          </w:tcPr>
          <w:p w:rsidR="00DE6C9D" w:rsidRPr="006F5B0D" w:rsidRDefault="00DE6C9D" w:rsidP="00A31A14">
            <w:pPr>
              <w:ind w:right="-284"/>
              <w:rPr>
                <w:sz w:val="28"/>
                <w:szCs w:val="28"/>
              </w:rPr>
            </w:pPr>
            <w:r w:rsidRPr="006F5B0D">
              <w:rPr>
                <w:sz w:val="28"/>
                <w:szCs w:val="28"/>
              </w:rPr>
              <w:t>-</w:t>
            </w:r>
          </w:p>
        </w:tc>
        <w:tc>
          <w:tcPr>
            <w:tcW w:w="6095" w:type="dxa"/>
          </w:tcPr>
          <w:p w:rsidR="00DE6C9D" w:rsidRPr="00AD63BF" w:rsidRDefault="00DE6C9D" w:rsidP="00A31A14">
            <w:pPr>
              <w:ind w:right="141"/>
              <w:rPr>
                <w:sz w:val="28"/>
                <w:szCs w:val="28"/>
              </w:rPr>
            </w:pPr>
            <w:r w:rsidRPr="00AD63BF">
              <w:rPr>
                <w:sz w:val="28"/>
                <w:szCs w:val="28"/>
              </w:rPr>
              <w:t>заместитель главы администрации Нагорского района по экономике и муниципальной собственности, председатель комиссии</w:t>
            </w:r>
          </w:p>
          <w:p w:rsidR="00DE6C9D" w:rsidRPr="00AD63BF" w:rsidRDefault="00DE6C9D" w:rsidP="00A31A14">
            <w:pPr>
              <w:ind w:right="141"/>
              <w:rPr>
                <w:sz w:val="28"/>
                <w:szCs w:val="28"/>
              </w:rPr>
            </w:pPr>
          </w:p>
        </w:tc>
      </w:tr>
      <w:tr w:rsidR="00DE6C9D" w:rsidRPr="006F5B0D" w:rsidTr="00BC4BE9">
        <w:tc>
          <w:tcPr>
            <w:tcW w:w="3190" w:type="dxa"/>
          </w:tcPr>
          <w:p w:rsidR="00DE6C9D" w:rsidRPr="006F5B0D" w:rsidRDefault="00DE6C9D" w:rsidP="00A31A14">
            <w:pPr>
              <w:ind w:right="-284"/>
              <w:rPr>
                <w:sz w:val="28"/>
                <w:szCs w:val="28"/>
              </w:rPr>
            </w:pPr>
            <w:r>
              <w:rPr>
                <w:sz w:val="28"/>
                <w:szCs w:val="28"/>
              </w:rPr>
              <w:t>МАЛЬЦЕВ</w:t>
            </w:r>
          </w:p>
          <w:p w:rsidR="00DE6C9D" w:rsidRPr="006F5B0D" w:rsidRDefault="00DE6C9D" w:rsidP="00A31A14">
            <w:pPr>
              <w:ind w:right="-284"/>
              <w:rPr>
                <w:sz w:val="28"/>
                <w:szCs w:val="28"/>
              </w:rPr>
            </w:pPr>
            <w:r>
              <w:rPr>
                <w:sz w:val="28"/>
                <w:szCs w:val="28"/>
              </w:rPr>
              <w:t>Евгений Сергеевич</w:t>
            </w:r>
          </w:p>
        </w:tc>
        <w:tc>
          <w:tcPr>
            <w:tcW w:w="462" w:type="dxa"/>
          </w:tcPr>
          <w:p w:rsidR="00DE6C9D" w:rsidRPr="006F5B0D" w:rsidRDefault="00DE6C9D" w:rsidP="00A31A14">
            <w:pPr>
              <w:ind w:right="-284"/>
              <w:rPr>
                <w:sz w:val="28"/>
                <w:szCs w:val="28"/>
              </w:rPr>
            </w:pPr>
            <w:r w:rsidRPr="006F5B0D">
              <w:rPr>
                <w:sz w:val="28"/>
                <w:szCs w:val="28"/>
              </w:rPr>
              <w:t>-</w:t>
            </w:r>
          </w:p>
        </w:tc>
        <w:tc>
          <w:tcPr>
            <w:tcW w:w="6095" w:type="dxa"/>
          </w:tcPr>
          <w:p w:rsidR="00DE6C9D" w:rsidRPr="00AD63BF" w:rsidRDefault="00DE6C9D" w:rsidP="00A31A14">
            <w:pPr>
              <w:ind w:right="141"/>
              <w:rPr>
                <w:sz w:val="28"/>
                <w:szCs w:val="28"/>
              </w:rPr>
            </w:pPr>
            <w:r w:rsidRPr="00AD63BF">
              <w:rPr>
                <w:sz w:val="28"/>
                <w:szCs w:val="28"/>
              </w:rPr>
              <w:t>главный специалист-юрисконсульт правового отдела администрации Нагорского района, заместитель председателя комиссии</w:t>
            </w:r>
          </w:p>
          <w:p w:rsidR="00DE6C9D" w:rsidRPr="00AD63BF" w:rsidRDefault="00DE6C9D" w:rsidP="00A31A14">
            <w:pPr>
              <w:ind w:right="141"/>
              <w:rPr>
                <w:sz w:val="28"/>
                <w:szCs w:val="28"/>
              </w:rPr>
            </w:pPr>
          </w:p>
        </w:tc>
      </w:tr>
      <w:tr w:rsidR="00DE6C9D" w:rsidRPr="006F5B0D" w:rsidTr="00BC4BE9">
        <w:tc>
          <w:tcPr>
            <w:tcW w:w="3190" w:type="dxa"/>
          </w:tcPr>
          <w:p w:rsidR="00DE6C9D" w:rsidRPr="006F5B0D" w:rsidRDefault="00DE6C9D" w:rsidP="00A31A14">
            <w:pPr>
              <w:ind w:right="-284"/>
              <w:rPr>
                <w:sz w:val="28"/>
                <w:szCs w:val="28"/>
              </w:rPr>
            </w:pPr>
            <w:r w:rsidRPr="006F5B0D">
              <w:rPr>
                <w:sz w:val="28"/>
                <w:szCs w:val="28"/>
              </w:rPr>
              <w:t>РЫЧКОВА</w:t>
            </w:r>
          </w:p>
          <w:p w:rsidR="00DE6C9D" w:rsidRPr="006F5B0D" w:rsidRDefault="00DE6C9D" w:rsidP="00A31A14">
            <w:pPr>
              <w:ind w:right="-284"/>
              <w:rPr>
                <w:sz w:val="28"/>
                <w:szCs w:val="28"/>
              </w:rPr>
            </w:pPr>
            <w:r w:rsidRPr="006F5B0D">
              <w:rPr>
                <w:sz w:val="28"/>
                <w:szCs w:val="28"/>
              </w:rPr>
              <w:t>Светлана Сергеевна</w:t>
            </w:r>
          </w:p>
        </w:tc>
        <w:tc>
          <w:tcPr>
            <w:tcW w:w="462" w:type="dxa"/>
          </w:tcPr>
          <w:p w:rsidR="00DE6C9D" w:rsidRPr="006F5B0D" w:rsidRDefault="00DE6C9D" w:rsidP="00A31A14">
            <w:pPr>
              <w:ind w:right="-284"/>
              <w:rPr>
                <w:sz w:val="28"/>
                <w:szCs w:val="28"/>
              </w:rPr>
            </w:pPr>
            <w:r w:rsidRPr="006F5B0D">
              <w:rPr>
                <w:sz w:val="28"/>
                <w:szCs w:val="28"/>
              </w:rPr>
              <w:t>-</w:t>
            </w:r>
          </w:p>
        </w:tc>
        <w:tc>
          <w:tcPr>
            <w:tcW w:w="6095" w:type="dxa"/>
          </w:tcPr>
          <w:p w:rsidR="00DE6C9D" w:rsidRPr="00AD63BF" w:rsidRDefault="00DE6C9D" w:rsidP="00A31A14">
            <w:pPr>
              <w:ind w:right="141"/>
              <w:rPr>
                <w:sz w:val="28"/>
                <w:szCs w:val="28"/>
              </w:rPr>
            </w:pPr>
            <w:r w:rsidRPr="00AD63BF">
              <w:rPr>
                <w:sz w:val="28"/>
                <w:szCs w:val="28"/>
              </w:rPr>
              <w:t>главный специалист отдела по имуществу и земельным ресурсам администрации Нагорского района, секретарь комиссии</w:t>
            </w:r>
          </w:p>
          <w:p w:rsidR="00DE6C9D" w:rsidRPr="00AD63BF" w:rsidRDefault="00DE6C9D" w:rsidP="00A31A14">
            <w:pPr>
              <w:ind w:right="141"/>
              <w:rPr>
                <w:sz w:val="28"/>
                <w:szCs w:val="28"/>
              </w:rPr>
            </w:pPr>
          </w:p>
        </w:tc>
      </w:tr>
      <w:tr w:rsidR="00DE6C9D" w:rsidRPr="006F5B0D" w:rsidTr="00BC4BE9">
        <w:tc>
          <w:tcPr>
            <w:tcW w:w="3190" w:type="dxa"/>
          </w:tcPr>
          <w:p w:rsidR="00DE6C9D" w:rsidRPr="006F5B0D" w:rsidRDefault="00DE6C9D" w:rsidP="00A31A14">
            <w:pPr>
              <w:ind w:right="-284"/>
              <w:jc w:val="both"/>
              <w:rPr>
                <w:sz w:val="28"/>
                <w:szCs w:val="28"/>
              </w:rPr>
            </w:pPr>
            <w:r w:rsidRPr="006F5B0D">
              <w:rPr>
                <w:sz w:val="28"/>
                <w:szCs w:val="28"/>
              </w:rPr>
              <w:t>Члены комиссии:</w:t>
            </w:r>
          </w:p>
          <w:p w:rsidR="00DE6C9D" w:rsidRPr="006F5B0D" w:rsidRDefault="00DE6C9D" w:rsidP="00A31A14">
            <w:pPr>
              <w:ind w:left="426" w:right="-284"/>
              <w:rPr>
                <w:sz w:val="28"/>
                <w:szCs w:val="28"/>
              </w:rPr>
            </w:pPr>
          </w:p>
        </w:tc>
        <w:tc>
          <w:tcPr>
            <w:tcW w:w="462" w:type="dxa"/>
          </w:tcPr>
          <w:p w:rsidR="00DE6C9D" w:rsidRPr="006F5B0D" w:rsidRDefault="00DE6C9D" w:rsidP="00A31A14">
            <w:pPr>
              <w:ind w:right="-284"/>
              <w:rPr>
                <w:sz w:val="28"/>
                <w:szCs w:val="28"/>
              </w:rPr>
            </w:pPr>
          </w:p>
        </w:tc>
        <w:tc>
          <w:tcPr>
            <w:tcW w:w="6095" w:type="dxa"/>
          </w:tcPr>
          <w:p w:rsidR="00DE6C9D" w:rsidRPr="006F5B0D" w:rsidRDefault="00DE6C9D" w:rsidP="00A31A14">
            <w:pPr>
              <w:ind w:right="141"/>
              <w:rPr>
                <w:sz w:val="28"/>
                <w:szCs w:val="28"/>
              </w:rPr>
            </w:pPr>
          </w:p>
        </w:tc>
      </w:tr>
      <w:tr w:rsidR="00DE6C9D" w:rsidRPr="006F5B0D" w:rsidTr="00BC4BE9">
        <w:tc>
          <w:tcPr>
            <w:tcW w:w="3190" w:type="dxa"/>
          </w:tcPr>
          <w:p w:rsidR="00DE6C9D" w:rsidRPr="006F5B0D" w:rsidRDefault="00DE6C9D" w:rsidP="00A31A14">
            <w:pPr>
              <w:ind w:right="-284"/>
              <w:rPr>
                <w:sz w:val="28"/>
                <w:szCs w:val="28"/>
              </w:rPr>
            </w:pPr>
            <w:r w:rsidRPr="006F5B0D">
              <w:rPr>
                <w:sz w:val="28"/>
                <w:szCs w:val="28"/>
              </w:rPr>
              <w:t>ШАРГУНОВА</w:t>
            </w:r>
          </w:p>
          <w:p w:rsidR="00DE6C9D" w:rsidRPr="006F5B0D" w:rsidRDefault="00DE6C9D" w:rsidP="00A31A14">
            <w:pPr>
              <w:ind w:right="-284"/>
              <w:rPr>
                <w:sz w:val="28"/>
                <w:szCs w:val="28"/>
              </w:rPr>
            </w:pPr>
            <w:r w:rsidRPr="006F5B0D">
              <w:rPr>
                <w:sz w:val="28"/>
                <w:szCs w:val="28"/>
              </w:rPr>
              <w:t>Валентина Анатольевна</w:t>
            </w:r>
          </w:p>
        </w:tc>
        <w:tc>
          <w:tcPr>
            <w:tcW w:w="462" w:type="dxa"/>
          </w:tcPr>
          <w:p w:rsidR="00DE6C9D" w:rsidRPr="006F5B0D" w:rsidRDefault="00DE6C9D" w:rsidP="00A31A14">
            <w:pPr>
              <w:ind w:right="-284"/>
              <w:rPr>
                <w:sz w:val="28"/>
                <w:szCs w:val="28"/>
              </w:rPr>
            </w:pPr>
            <w:r w:rsidRPr="006F5B0D">
              <w:rPr>
                <w:sz w:val="28"/>
                <w:szCs w:val="28"/>
              </w:rPr>
              <w:t>-</w:t>
            </w:r>
          </w:p>
        </w:tc>
        <w:tc>
          <w:tcPr>
            <w:tcW w:w="6095" w:type="dxa"/>
          </w:tcPr>
          <w:p w:rsidR="00DE6C9D" w:rsidRPr="006F5B0D" w:rsidRDefault="00DE6C9D" w:rsidP="00A31A14">
            <w:pPr>
              <w:ind w:right="141"/>
              <w:rPr>
                <w:sz w:val="28"/>
                <w:szCs w:val="28"/>
              </w:rPr>
            </w:pPr>
            <w:r w:rsidRPr="006F5B0D">
              <w:rPr>
                <w:sz w:val="28"/>
                <w:szCs w:val="28"/>
              </w:rPr>
              <w:t>заведующий отделом по имуществу и земельным ресурсам администрации Нагорского района</w:t>
            </w:r>
          </w:p>
          <w:p w:rsidR="00DE6C9D" w:rsidRPr="006F5B0D" w:rsidRDefault="00DE6C9D" w:rsidP="00A31A14">
            <w:pPr>
              <w:ind w:right="141"/>
              <w:rPr>
                <w:sz w:val="28"/>
                <w:szCs w:val="28"/>
              </w:rPr>
            </w:pPr>
          </w:p>
        </w:tc>
      </w:tr>
      <w:tr w:rsidR="00DE6C9D" w:rsidRPr="006F5B0D" w:rsidTr="00BC4BE9">
        <w:tc>
          <w:tcPr>
            <w:tcW w:w="3190" w:type="dxa"/>
          </w:tcPr>
          <w:p w:rsidR="00DE6C9D" w:rsidRPr="006F5B0D" w:rsidRDefault="00DE6C9D" w:rsidP="00A31A14">
            <w:pPr>
              <w:ind w:right="-284"/>
              <w:rPr>
                <w:sz w:val="28"/>
                <w:szCs w:val="28"/>
              </w:rPr>
            </w:pPr>
            <w:r w:rsidRPr="006F5B0D">
              <w:rPr>
                <w:sz w:val="28"/>
                <w:szCs w:val="28"/>
              </w:rPr>
              <w:t>СЫСОЛЯТИНА</w:t>
            </w:r>
          </w:p>
          <w:p w:rsidR="00DE6C9D" w:rsidRPr="006F5B0D" w:rsidRDefault="00DE6C9D" w:rsidP="00A31A14">
            <w:pPr>
              <w:ind w:right="-284"/>
              <w:rPr>
                <w:sz w:val="28"/>
                <w:szCs w:val="28"/>
              </w:rPr>
            </w:pPr>
            <w:r w:rsidRPr="006F5B0D">
              <w:rPr>
                <w:sz w:val="28"/>
                <w:szCs w:val="28"/>
              </w:rPr>
              <w:t>Наталья Владимировна</w:t>
            </w:r>
          </w:p>
        </w:tc>
        <w:tc>
          <w:tcPr>
            <w:tcW w:w="462" w:type="dxa"/>
          </w:tcPr>
          <w:p w:rsidR="00DE6C9D" w:rsidRPr="006F5B0D" w:rsidRDefault="00DE6C9D" w:rsidP="00A31A14">
            <w:pPr>
              <w:ind w:right="-284"/>
              <w:rPr>
                <w:sz w:val="28"/>
                <w:szCs w:val="28"/>
              </w:rPr>
            </w:pPr>
            <w:r w:rsidRPr="006F5B0D">
              <w:rPr>
                <w:sz w:val="28"/>
                <w:szCs w:val="28"/>
              </w:rPr>
              <w:t>-</w:t>
            </w:r>
          </w:p>
        </w:tc>
        <w:tc>
          <w:tcPr>
            <w:tcW w:w="6095" w:type="dxa"/>
          </w:tcPr>
          <w:p w:rsidR="00DE6C9D" w:rsidRPr="006F5B0D" w:rsidRDefault="00DE6C9D" w:rsidP="00A31A14">
            <w:pPr>
              <w:ind w:right="141"/>
              <w:rPr>
                <w:sz w:val="28"/>
                <w:szCs w:val="28"/>
              </w:rPr>
            </w:pPr>
            <w:r w:rsidRPr="006F5B0D">
              <w:rPr>
                <w:sz w:val="28"/>
                <w:szCs w:val="28"/>
              </w:rPr>
              <w:t>главный специалист отдела по имуществу и земельным ресурсам администрации Нагорского района</w:t>
            </w:r>
          </w:p>
          <w:p w:rsidR="00DE6C9D" w:rsidRPr="006F5B0D" w:rsidRDefault="00DE6C9D" w:rsidP="00A31A14">
            <w:pPr>
              <w:ind w:right="141"/>
              <w:rPr>
                <w:sz w:val="28"/>
                <w:szCs w:val="28"/>
              </w:rPr>
            </w:pPr>
          </w:p>
        </w:tc>
      </w:tr>
      <w:tr w:rsidR="00DE6C9D" w:rsidRPr="006F5B0D" w:rsidTr="00BC4BE9">
        <w:tc>
          <w:tcPr>
            <w:tcW w:w="3190" w:type="dxa"/>
          </w:tcPr>
          <w:p w:rsidR="00DE6C9D" w:rsidRPr="006F5B0D" w:rsidRDefault="00DE6C9D" w:rsidP="00A31A14">
            <w:pPr>
              <w:ind w:right="-284"/>
              <w:rPr>
                <w:sz w:val="28"/>
                <w:szCs w:val="28"/>
              </w:rPr>
            </w:pPr>
            <w:r w:rsidRPr="006F5B0D">
              <w:rPr>
                <w:sz w:val="28"/>
                <w:szCs w:val="28"/>
              </w:rPr>
              <w:t>РЫЧКОВА</w:t>
            </w:r>
          </w:p>
          <w:p w:rsidR="00DE6C9D" w:rsidRPr="006F5B0D" w:rsidRDefault="00DE6C9D" w:rsidP="00A31A14">
            <w:pPr>
              <w:ind w:right="-284"/>
              <w:rPr>
                <w:sz w:val="28"/>
                <w:szCs w:val="28"/>
              </w:rPr>
            </w:pPr>
            <w:r w:rsidRPr="006F5B0D">
              <w:rPr>
                <w:sz w:val="28"/>
                <w:szCs w:val="28"/>
              </w:rPr>
              <w:t>Тамара Алексеевна</w:t>
            </w:r>
          </w:p>
        </w:tc>
        <w:tc>
          <w:tcPr>
            <w:tcW w:w="462" w:type="dxa"/>
          </w:tcPr>
          <w:p w:rsidR="00DE6C9D" w:rsidRPr="006F5B0D" w:rsidRDefault="00DE6C9D" w:rsidP="00A31A14">
            <w:pPr>
              <w:ind w:right="-284"/>
              <w:rPr>
                <w:sz w:val="28"/>
                <w:szCs w:val="28"/>
              </w:rPr>
            </w:pPr>
            <w:r w:rsidRPr="006F5B0D">
              <w:rPr>
                <w:sz w:val="28"/>
                <w:szCs w:val="28"/>
              </w:rPr>
              <w:t>-</w:t>
            </w:r>
          </w:p>
        </w:tc>
        <w:tc>
          <w:tcPr>
            <w:tcW w:w="6095" w:type="dxa"/>
          </w:tcPr>
          <w:p w:rsidR="00DE6C9D" w:rsidRPr="006F5B0D" w:rsidRDefault="00DE6C9D" w:rsidP="00A31A14">
            <w:pPr>
              <w:ind w:right="141"/>
              <w:rPr>
                <w:sz w:val="28"/>
                <w:szCs w:val="28"/>
              </w:rPr>
            </w:pPr>
            <w:r w:rsidRPr="006F5B0D">
              <w:rPr>
                <w:sz w:val="28"/>
                <w:szCs w:val="28"/>
              </w:rPr>
              <w:t xml:space="preserve">депутат Нагорской районной Думы </w:t>
            </w:r>
          </w:p>
        </w:tc>
      </w:tr>
    </w:tbl>
    <w:p w:rsidR="00F95546" w:rsidRPr="006F5B0D" w:rsidRDefault="00F95546" w:rsidP="00F95546">
      <w:pPr>
        <w:pStyle w:val="af1"/>
        <w:jc w:val="center"/>
        <w:rPr>
          <w:rFonts w:ascii="Times New Roman" w:hAnsi="Times New Roman" w:cs="Times New Roman"/>
          <w:bCs w:val="0"/>
          <w:sz w:val="28"/>
          <w:szCs w:val="28"/>
        </w:rPr>
      </w:pPr>
    </w:p>
    <w:p w:rsidR="0079719F" w:rsidRDefault="00A20433" w:rsidP="00770FF3">
      <w:pPr>
        <w:pStyle w:val="af1"/>
        <w:rPr>
          <w:sz w:val="28"/>
        </w:rPr>
      </w:pPr>
      <w:r w:rsidRPr="006F5B0D">
        <w:rPr>
          <w:rFonts w:ascii="Times New Roman" w:hAnsi="Times New Roman" w:cs="Times New Roman"/>
          <w:b w:val="0"/>
          <w:bCs w:val="0"/>
          <w:sz w:val="28"/>
          <w:szCs w:val="28"/>
        </w:rPr>
        <w:tab/>
      </w:r>
      <w:r w:rsidRPr="006F5B0D">
        <w:rPr>
          <w:rFonts w:ascii="Times New Roman" w:hAnsi="Times New Roman" w:cs="Times New Roman"/>
          <w:b w:val="0"/>
          <w:bCs w:val="0"/>
          <w:sz w:val="28"/>
          <w:szCs w:val="28"/>
        </w:rPr>
        <w:tab/>
      </w:r>
      <w:r w:rsidRPr="006F5B0D">
        <w:rPr>
          <w:rFonts w:ascii="Times New Roman" w:hAnsi="Times New Roman" w:cs="Times New Roman"/>
          <w:b w:val="0"/>
          <w:bCs w:val="0"/>
          <w:sz w:val="28"/>
          <w:szCs w:val="28"/>
        </w:rPr>
        <w:tab/>
      </w:r>
      <w:r w:rsidRPr="006F5B0D">
        <w:rPr>
          <w:rFonts w:ascii="Times New Roman" w:hAnsi="Times New Roman" w:cs="Times New Roman"/>
          <w:b w:val="0"/>
          <w:bCs w:val="0"/>
          <w:sz w:val="28"/>
          <w:szCs w:val="28"/>
        </w:rPr>
        <w:tab/>
      </w:r>
      <w:r w:rsidRPr="006F5B0D">
        <w:rPr>
          <w:rFonts w:ascii="Times New Roman" w:hAnsi="Times New Roman" w:cs="Times New Roman"/>
          <w:b w:val="0"/>
          <w:bCs w:val="0"/>
          <w:sz w:val="28"/>
          <w:szCs w:val="28"/>
        </w:rPr>
        <w:tab/>
        <w:t>________________</w:t>
      </w:r>
    </w:p>
    <w:sectPr w:rsidR="0079719F" w:rsidSect="00DB61BE">
      <w:headerReference w:type="default" r:id="rId22"/>
      <w:headerReference w:type="first" r:id="rId23"/>
      <w:pgSz w:w="11906" w:h="16838"/>
      <w:pgMar w:top="1701" w:right="851"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D9D" w:rsidRDefault="000A6D9D" w:rsidP="00E455F8">
      <w:r>
        <w:separator/>
      </w:r>
    </w:p>
  </w:endnote>
  <w:endnote w:type="continuationSeparator" w:id="1">
    <w:p w:rsidR="000A6D9D" w:rsidRDefault="000A6D9D" w:rsidP="00E45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D9D" w:rsidRDefault="000A6D9D" w:rsidP="00E455F8">
      <w:r>
        <w:separator/>
      </w:r>
    </w:p>
  </w:footnote>
  <w:footnote w:type="continuationSeparator" w:id="1">
    <w:p w:rsidR="000A6D9D" w:rsidRDefault="000A6D9D" w:rsidP="00E45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295"/>
      <w:docPartObj>
        <w:docPartGallery w:val="Page Numbers (Top of Page)"/>
        <w:docPartUnique/>
      </w:docPartObj>
    </w:sdtPr>
    <w:sdtEndPr>
      <w:rPr>
        <w:sz w:val="28"/>
        <w:szCs w:val="28"/>
      </w:rPr>
    </w:sdtEndPr>
    <w:sdtContent>
      <w:p w:rsidR="00DB61BE" w:rsidRPr="00325A93" w:rsidRDefault="00527F23">
        <w:pPr>
          <w:pStyle w:val="a6"/>
          <w:jc w:val="center"/>
          <w:rPr>
            <w:sz w:val="28"/>
            <w:szCs w:val="28"/>
          </w:rPr>
        </w:pPr>
        <w:r w:rsidRPr="00325A93">
          <w:rPr>
            <w:sz w:val="28"/>
            <w:szCs w:val="28"/>
          </w:rPr>
          <w:fldChar w:fldCharType="begin"/>
        </w:r>
        <w:r w:rsidR="00DB61BE" w:rsidRPr="00325A93">
          <w:rPr>
            <w:sz w:val="28"/>
            <w:szCs w:val="28"/>
          </w:rPr>
          <w:instrText xml:space="preserve"> PAGE   \* MERGEFORMAT </w:instrText>
        </w:r>
        <w:r w:rsidRPr="00325A93">
          <w:rPr>
            <w:sz w:val="28"/>
            <w:szCs w:val="28"/>
          </w:rPr>
          <w:fldChar w:fldCharType="separate"/>
        </w:r>
        <w:r w:rsidR="00616CF0">
          <w:rPr>
            <w:noProof/>
            <w:sz w:val="28"/>
            <w:szCs w:val="28"/>
          </w:rPr>
          <w:t>20</w:t>
        </w:r>
        <w:r w:rsidRPr="00325A93">
          <w:rPr>
            <w:sz w:val="28"/>
            <w:szCs w:val="28"/>
          </w:rPr>
          <w:fldChar w:fldCharType="end"/>
        </w:r>
      </w:p>
    </w:sdtContent>
  </w:sdt>
  <w:p w:rsidR="00DB61BE" w:rsidRPr="00325A93" w:rsidRDefault="00DB61BE" w:rsidP="00325A9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296"/>
      <w:docPartObj>
        <w:docPartGallery w:val="Page Numbers (Top of Page)"/>
        <w:docPartUnique/>
      </w:docPartObj>
    </w:sdtPr>
    <w:sdtContent>
      <w:p w:rsidR="00DB61BE" w:rsidRDefault="00DB61BE">
        <w:pPr>
          <w:pStyle w:val="a6"/>
        </w:pPr>
        <w:r>
          <w:rPr>
            <w:noProof/>
          </w:rPr>
          <w:drawing>
            <wp:anchor distT="0" distB="0" distL="114300" distR="114300" simplePos="0" relativeHeight="251658240" behindDoc="1" locked="0" layoutInCell="1" allowOverlap="1">
              <wp:simplePos x="0" y="0"/>
              <wp:positionH relativeFrom="column">
                <wp:posOffset>2718435</wp:posOffset>
              </wp:positionH>
              <wp:positionV relativeFrom="paragraph">
                <wp:posOffset>20955</wp:posOffset>
              </wp:positionV>
              <wp:extent cx="476250" cy="594360"/>
              <wp:effectExtent l="19050" t="0" r="0" b="0"/>
              <wp:wrapTight wrapText="bothSides">
                <wp:wrapPolygon edited="0">
                  <wp:start x="-864" y="0"/>
                  <wp:lineTo x="-864" y="20769"/>
                  <wp:lineTo x="21600" y="20769"/>
                  <wp:lineTo x="21600" y="0"/>
                  <wp:lineTo x="-864" y="0"/>
                </wp:wrapPolygon>
              </wp:wrapTight>
              <wp:docPr id="2" name="Рисунок 2" descr="Нагорский МР 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горский МР герб контур вольная"/>
                      <pic:cNvPicPr>
                        <a:picLocks noChangeAspect="1" noChangeArrowheads="1"/>
                      </pic:cNvPicPr>
                    </pic:nvPicPr>
                    <pic:blipFill>
                      <a:blip r:embed="rId1"/>
                      <a:srcRect/>
                      <a:stretch>
                        <a:fillRect/>
                      </a:stretch>
                    </pic:blipFill>
                    <pic:spPr bwMode="auto">
                      <a:xfrm>
                        <a:off x="0" y="0"/>
                        <a:ext cx="476250" cy="594360"/>
                      </a:xfrm>
                      <a:prstGeom prst="rect">
                        <a:avLst/>
                      </a:prstGeom>
                      <a:noFill/>
                      <a:ln w="9525">
                        <a:noFill/>
                        <a:miter lim="800000"/>
                        <a:headEnd/>
                        <a:tailEnd/>
                      </a:ln>
                    </pic:spPr>
                  </pic:pic>
                </a:graphicData>
              </a:graphic>
            </wp:anchor>
          </w:drawing>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EA244B"/>
    <w:multiLevelType w:val="hybridMultilevel"/>
    <w:tmpl w:val="F03CECD4"/>
    <w:lvl w:ilvl="0" w:tplc="0D1686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191DEC"/>
    <w:multiLevelType w:val="multilevel"/>
    <w:tmpl w:val="232A7BF2"/>
    <w:lvl w:ilvl="0">
      <w:start w:val="4"/>
      <w:numFmt w:val="decimal"/>
      <w:lvlText w:val="%1."/>
      <w:lvlJc w:val="left"/>
      <w:pPr>
        <w:ind w:left="1385" w:hanging="675"/>
      </w:pPr>
      <w:rPr>
        <w:rFonts w:cs="Times New Roman"/>
      </w:rPr>
    </w:lvl>
    <w:lvl w:ilvl="1">
      <w:start w:val="1"/>
      <w:numFmt w:val="decimal"/>
      <w:lvlText w:val="%1.%2."/>
      <w:lvlJc w:val="left"/>
      <w:pPr>
        <w:ind w:left="1003" w:hanging="720"/>
      </w:pPr>
      <w:rPr>
        <w:rFonts w:cs="Times New Roman"/>
      </w:rPr>
    </w:lvl>
    <w:lvl w:ilvl="2">
      <w:start w:val="2"/>
      <w:numFmt w:val="decimal"/>
      <w:lvlText w:val="%1.%2.%3."/>
      <w:lvlJc w:val="left"/>
      <w:pPr>
        <w:ind w:left="1286" w:hanging="720"/>
      </w:pPr>
      <w:rPr>
        <w:rFonts w:cs="Times New Roman"/>
      </w:rPr>
    </w:lvl>
    <w:lvl w:ilvl="3">
      <w:start w:val="1"/>
      <w:numFmt w:val="decimal"/>
      <w:lvlText w:val="%1.%2.%3.%4."/>
      <w:lvlJc w:val="left"/>
      <w:pPr>
        <w:ind w:left="1929" w:hanging="108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855" w:hanging="1440"/>
      </w:pPr>
      <w:rPr>
        <w:rFonts w:cs="Times New Roman"/>
      </w:rPr>
    </w:lvl>
    <w:lvl w:ilvl="6">
      <w:start w:val="1"/>
      <w:numFmt w:val="decimal"/>
      <w:lvlText w:val="%1.%2.%3.%4.%5.%6.%7."/>
      <w:lvlJc w:val="left"/>
      <w:pPr>
        <w:ind w:left="3498" w:hanging="1800"/>
      </w:pPr>
      <w:rPr>
        <w:rFonts w:cs="Times New Roman"/>
      </w:rPr>
    </w:lvl>
    <w:lvl w:ilvl="7">
      <w:start w:val="1"/>
      <w:numFmt w:val="decimal"/>
      <w:lvlText w:val="%1.%2.%3.%4.%5.%6.%7.%8."/>
      <w:lvlJc w:val="left"/>
      <w:pPr>
        <w:ind w:left="3781" w:hanging="1800"/>
      </w:pPr>
      <w:rPr>
        <w:rFonts w:cs="Times New Roman"/>
      </w:rPr>
    </w:lvl>
    <w:lvl w:ilvl="8">
      <w:start w:val="1"/>
      <w:numFmt w:val="decimal"/>
      <w:lvlText w:val="%1.%2.%3.%4.%5.%6.%7.%8.%9."/>
      <w:lvlJc w:val="left"/>
      <w:pPr>
        <w:ind w:left="4424" w:hanging="2160"/>
      </w:pPr>
      <w:rPr>
        <w:rFonts w:cs="Times New Roman"/>
      </w:rPr>
    </w:lvl>
  </w:abstractNum>
  <w:abstractNum w:abstractNumId="3">
    <w:nsid w:val="40194C03"/>
    <w:multiLevelType w:val="multilevel"/>
    <w:tmpl w:val="FA10E912"/>
    <w:lvl w:ilvl="0">
      <w:start w:val="5"/>
      <w:numFmt w:val="decimal"/>
      <w:lvlText w:val="%1."/>
      <w:lvlJc w:val="left"/>
      <w:pPr>
        <w:ind w:left="675" w:hanging="675"/>
      </w:pPr>
      <w:rPr>
        <w:rFonts w:cs="Times New Roman"/>
      </w:rPr>
    </w:lvl>
    <w:lvl w:ilvl="1">
      <w:start w:val="1"/>
      <w:numFmt w:val="decimal"/>
      <w:lvlText w:val="%1.%2."/>
      <w:lvlJc w:val="left"/>
      <w:pPr>
        <w:ind w:left="143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929" w:hanging="108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855" w:hanging="1440"/>
      </w:pPr>
      <w:rPr>
        <w:rFonts w:cs="Times New Roman"/>
      </w:rPr>
    </w:lvl>
    <w:lvl w:ilvl="6">
      <w:start w:val="1"/>
      <w:numFmt w:val="decimal"/>
      <w:lvlText w:val="%1.%2.%3.%4.%5.%6.%7."/>
      <w:lvlJc w:val="left"/>
      <w:pPr>
        <w:ind w:left="3498" w:hanging="1800"/>
      </w:pPr>
      <w:rPr>
        <w:rFonts w:cs="Times New Roman"/>
      </w:rPr>
    </w:lvl>
    <w:lvl w:ilvl="7">
      <w:start w:val="1"/>
      <w:numFmt w:val="decimal"/>
      <w:lvlText w:val="%1.%2.%3.%4.%5.%6.%7.%8."/>
      <w:lvlJc w:val="left"/>
      <w:pPr>
        <w:ind w:left="3781" w:hanging="1800"/>
      </w:pPr>
      <w:rPr>
        <w:rFonts w:cs="Times New Roman"/>
      </w:rPr>
    </w:lvl>
    <w:lvl w:ilvl="8">
      <w:start w:val="1"/>
      <w:numFmt w:val="decimal"/>
      <w:lvlText w:val="%1.%2.%3.%4.%5.%6.%7.%8.%9."/>
      <w:lvlJc w:val="left"/>
      <w:pPr>
        <w:ind w:left="4424" w:hanging="2160"/>
      </w:pPr>
      <w:rPr>
        <w:rFonts w:cs="Times New Roman"/>
      </w:rPr>
    </w:lvl>
  </w:abstractNum>
  <w:abstractNum w:abstractNumId="4">
    <w:nsid w:val="4C3D162D"/>
    <w:multiLevelType w:val="multilevel"/>
    <w:tmpl w:val="FC388092"/>
    <w:lvl w:ilvl="0">
      <w:start w:val="1"/>
      <w:numFmt w:val="decimal"/>
      <w:lvlText w:val="%1."/>
      <w:lvlJc w:val="left"/>
      <w:pPr>
        <w:tabs>
          <w:tab w:val="num" w:pos="720"/>
        </w:tabs>
        <w:ind w:left="0" w:firstLine="0"/>
      </w:pPr>
    </w:lvl>
    <w:lvl w:ilvl="1">
      <w:start w:val="1"/>
      <w:numFmt w:val="russianLower"/>
      <w:lvlText w:val="%2)"/>
      <w:lvlJc w:val="left"/>
      <w:pPr>
        <w:tabs>
          <w:tab w:val="num" w:pos="144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104450"/>
  </w:hdrShapeDefaults>
  <w:footnotePr>
    <w:footnote w:id="0"/>
    <w:footnote w:id="1"/>
  </w:footnotePr>
  <w:endnotePr>
    <w:endnote w:id="0"/>
    <w:endnote w:id="1"/>
  </w:endnotePr>
  <w:compat/>
  <w:rsids>
    <w:rsidRoot w:val="006A676E"/>
    <w:rsid w:val="00005787"/>
    <w:rsid w:val="000104D7"/>
    <w:rsid w:val="000131CD"/>
    <w:rsid w:val="0002137C"/>
    <w:rsid w:val="000257AE"/>
    <w:rsid w:val="00032C96"/>
    <w:rsid w:val="000403CE"/>
    <w:rsid w:val="00061809"/>
    <w:rsid w:val="000656DA"/>
    <w:rsid w:val="0008487A"/>
    <w:rsid w:val="00085596"/>
    <w:rsid w:val="000918C8"/>
    <w:rsid w:val="000A1087"/>
    <w:rsid w:val="000A6D9D"/>
    <w:rsid w:val="000B0051"/>
    <w:rsid w:val="000B0C46"/>
    <w:rsid w:val="000C614B"/>
    <w:rsid w:val="000D2943"/>
    <w:rsid w:val="000D6E32"/>
    <w:rsid w:val="000E074B"/>
    <w:rsid w:val="000F5542"/>
    <w:rsid w:val="0011251B"/>
    <w:rsid w:val="00113A2F"/>
    <w:rsid w:val="001336A0"/>
    <w:rsid w:val="0014142C"/>
    <w:rsid w:val="0014424E"/>
    <w:rsid w:val="001673AD"/>
    <w:rsid w:val="001716C8"/>
    <w:rsid w:val="001A5604"/>
    <w:rsid w:val="001B5179"/>
    <w:rsid w:val="001D07DB"/>
    <w:rsid w:val="001D4796"/>
    <w:rsid w:val="001E03AF"/>
    <w:rsid w:val="001E3769"/>
    <w:rsid w:val="001F2CB3"/>
    <w:rsid w:val="001F4495"/>
    <w:rsid w:val="001F6FC8"/>
    <w:rsid w:val="00202144"/>
    <w:rsid w:val="00205177"/>
    <w:rsid w:val="002151E1"/>
    <w:rsid w:val="00226289"/>
    <w:rsid w:val="00246EC3"/>
    <w:rsid w:val="00251B2D"/>
    <w:rsid w:val="00265E7D"/>
    <w:rsid w:val="002738E4"/>
    <w:rsid w:val="00273F26"/>
    <w:rsid w:val="0027588F"/>
    <w:rsid w:val="002A6906"/>
    <w:rsid w:val="002A7AAA"/>
    <w:rsid w:val="002B018E"/>
    <w:rsid w:val="002B35F3"/>
    <w:rsid w:val="002B55DD"/>
    <w:rsid w:val="002C0670"/>
    <w:rsid w:val="002C5160"/>
    <w:rsid w:val="002D03E5"/>
    <w:rsid w:val="002D22F0"/>
    <w:rsid w:val="002D53CD"/>
    <w:rsid w:val="002D6D78"/>
    <w:rsid w:val="002E0662"/>
    <w:rsid w:val="002E6C8B"/>
    <w:rsid w:val="002F5E72"/>
    <w:rsid w:val="002F6F18"/>
    <w:rsid w:val="00307DE9"/>
    <w:rsid w:val="00311BD8"/>
    <w:rsid w:val="00314F3C"/>
    <w:rsid w:val="00322760"/>
    <w:rsid w:val="003232E0"/>
    <w:rsid w:val="00325A93"/>
    <w:rsid w:val="003323A1"/>
    <w:rsid w:val="00334CDD"/>
    <w:rsid w:val="00335331"/>
    <w:rsid w:val="00335962"/>
    <w:rsid w:val="003465BE"/>
    <w:rsid w:val="00347454"/>
    <w:rsid w:val="00351141"/>
    <w:rsid w:val="00351533"/>
    <w:rsid w:val="00351BD7"/>
    <w:rsid w:val="00352777"/>
    <w:rsid w:val="003532F3"/>
    <w:rsid w:val="00353B5E"/>
    <w:rsid w:val="0035740C"/>
    <w:rsid w:val="003578F8"/>
    <w:rsid w:val="00364B6B"/>
    <w:rsid w:val="00366A85"/>
    <w:rsid w:val="00367305"/>
    <w:rsid w:val="00376984"/>
    <w:rsid w:val="00377769"/>
    <w:rsid w:val="00377A5D"/>
    <w:rsid w:val="003831CD"/>
    <w:rsid w:val="00383FA6"/>
    <w:rsid w:val="00393F8D"/>
    <w:rsid w:val="003A1469"/>
    <w:rsid w:val="003A1C32"/>
    <w:rsid w:val="003B2C1D"/>
    <w:rsid w:val="003B656B"/>
    <w:rsid w:val="003C0C5B"/>
    <w:rsid w:val="003C72AF"/>
    <w:rsid w:val="003E22FB"/>
    <w:rsid w:val="003E284F"/>
    <w:rsid w:val="003E70AD"/>
    <w:rsid w:val="003F0048"/>
    <w:rsid w:val="003F4815"/>
    <w:rsid w:val="003F74F5"/>
    <w:rsid w:val="0040188F"/>
    <w:rsid w:val="00403F39"/>
    <w:rsid w:val="0042008E"/>
    <w:rsid w:val="00421894"/>
    <w:rsid w:val="00430E06"/>
    <w:rsid w:val="00433BDC"/>
    <w:rsid w:val="00443569"/>
    <w:rsid w:val="00444FA9"/>
    <w:rsid w:val="004463BA"/>
    <w:rsid w:val="00465ED3"/>
    <w:rsid w:val="00473FAE"/>
    <w:rsid w:val="0047669D"/>
    <w:rsid w:val="00483E65"/>
    <w:rsid w:val="00497894"/>
    <w:rsid w:val="004A013A"/>
    <w:rsid w:val="004A15D1"/>
    <w:rsid w:val="004A1A15"/>
    <w:rsid w:val="004A1FA1"/>
    <w:rsid w:val="004A32F5"/>
    <w:rsid w:val="004A50B6"/>
    <w:rsid w:val="004A541F"/>
    <w:rsid w:val="004B47AF"/>
    <w:rsid w:val="004C0515"/>
    <w:rsid w:val="004C40FA"/>
    <w:rsid w:val="004D4BF5"/>
    <w:rsid w:val="004E3755"/>
    <w:rsid w:val="00501606"/>
    <w:rsid w:val="005127AB"/>
    <w:rsid w:val="005222F9"/>
    <w:rsid w:val="00524990"/>
    <w:rsid w:val="00525B5B"/>
    <w:rsid w:val="00525BF9"/>
    <w:rsid w:val="00525FE9"/>
    <w:rsid w:val="00526091"/>
    <w:rsid w:val="00527F23"/>
    <w:rsid w:val="00530AD8"/>
    <w:rsid w:val="00533297"/>
    <w:rsid w:val="0053359F"/>
    <w:rsid w:val="005374B1"/>
    <w:rsid w:val="00540409"/>
    <w:rsid w:val="0054491B"/>
    <w:rsid w:val="00551F1A"/>
    <w:rsid w:val="00552FC0"/>
    <w:rsid w:val="005561B1"/>
    <w:rsid w:val="00573F37"/>
    <w:rsid w:val="00577481"/>
    <w:rsid w:val="005803BF"/>
    <w:rsid w:val="0059015A"/>
    <w:rsid w:val="0059038C"/>
    <w:rsid w:val="00590F61"/>
    <w:rsid w:val="0059491A"/>
    <w:rsid w:val="00595EDF"/>
    <w:rsid w:val="00595FAF"/>
    <w:rsid w:val="005975CF"/>
    <w:rsid w:val="005A14E8"/>
    <w:rsid w:val="005A437A"/>
    <w:rsid w:val="005A50E3"/>
    <w:rsid w:val="005B00D5"/>
    <w:rsid w:val="005C0AAB"/>
    <w:rsid w:val="005C27B6"/>
    <w:rsid w:val="005C4B8A"/>
    <w:rsid w:val="005C64B3"/>
    <w:rsid w:val="005E1720"/>
    <w:rsid w:val="005F43D2"/>
    <w:rsid w:val="00616CF0"/>
    <w:rsid w:val="00624453"/>
    <w:rsid w:val="00632E2B"/>
    <w:rsid w:val="00633086"/>
    <w:rsid w:val="00647D40"/>
    <w:rsid w:val="00653241"/>
    <w:rsid w:val="006551B2"/>
    <w:rsid w:val="006567A2"/>
    <w:rsid w:val="00656F4F"/>
    <w:rsid w:val="006600F3"/>
    <w:rsid w:val="00670A7B"/>
    <w:rsid w:val="0067413C"/>
    <w:rsid w:val="00677E36"/>
    <w:rsid w:val="00681550"/>
    <w:rsid w:val="006840AF"/>
    <w:rsid w:val="00690289"/>
    <w:rsid w:val="00696DC7"/>
    <w:rsid w:val="006A1A65"/>
    <w:rsid w:val="006A676E"/>
    <w:rsid w:val="006A6AF5"/>
    <w:rsid w:val="006B56E1"/>
    <w:rsid w:val="006C364D"/>
    <w:rsid w:val="006C71C4"/>
    <w:rsid w:val="006C7FFA"/>
    <w:rsid w:val="006E6349"/>
    <w:rsid w:val="006F126E"/>
    <w:rsid w:val="006F5B0D"/>
    <w:rsid w:val="006F6A7E"/>
    <w:rsid w:val="0071141F"/>
    <w:rsid w:val="00711D2A"/>
    <w:rsid w:val="00714D74"/>
    <w:rsid w:val="00723AFA"/>
    <w:rsid w:val="00725846"/>
    <w:rsid w:val="00726D33"/>
    <w:rsid w:val="0073638D"/>
    <w:rsid w:val="007476E5"/>
    <w:rsid w:val="00752651"/>
    <w:rsid w:val="00755CDD"/>
    <w:rsid w:val="00770FF3"/>
    <w:rsid w:val="007862C4"/>
    <w:rsid w:val="007931C2"/>
    <w:rsid w:val="00793570"/>
    <w:rsid w:val="0079719F"/>
    <w:rsid w:val="007B0149"/>
    <w:rsid w:val="007B1EBF"/>
    <w:rsid w:val="007B286F"/>
    <w:rsid w:val="007B3AFB"/>
    <w:rsid w:val="007C5C87"/>
    <w:rsid w:val="007C7B2C"/>
    <w:rsid w:val="007D570D"/>
    <w:rsid w:val="007D5D74"/>
    <w:rsid w:val="007D6533"/>
    <w:rsid w:val="007E508B"/>
    <w:rsid w:val="007F32D3"/>
    <w:rsid w:val="007F3802"/>
    <w:rsid w:val="007F45BB"/>
    <w:rsid w:val="007F676B"/>
    <w:rsid w:val="0080162B"/>
    <w:rsid w:val="00802716"/>
    <w:rsid w:val="008027B5"/>
    <w:rsid w:val="0081173D"/>
    <w:rsid w:val="00811C7F"/>
    <w:rsid w:val="00812413"/>
    <w:rsid w:val="00812A31"/>
    <w:rsid w:val="00813DB7"/>
    <w:rsid w:val="008162A0"/>
    <w:rsid w:val="00821ACA"/>
    <w:rsid w:val="00824CC2"/>
    <w:rsid w:val="008264D3"/>
    <w:rsid w:val="0082751C"/>
    <w:rsid w:val="00834234"/>
    <w:rsid w:val="00842554"/>
    <w:rsid w:val="00843FA0"/>
    <w:rsid w:val="008656D7"/>
    <w:rsid w:val="0087629A"/>
    <w:rsid w:val="0088431B"/>
    <w:rsid w:val="00897F33"/>
    <w:rsid w:val="008A4FF6"/>
    <w:rsid w:val="008B1578"/>
    <w:rsid w:val="008B2FEA"/>
    <w:rsid w:val="008B3774"/>
    <w:rsid w:val="008B3B41"/>
    <w:rsid w:val="008B6D9C"/>
    <w:rsid w:val="008C242A"/>
    <w:rsid w:val="008C70E0"/>
    <w:rsid w:val="008D1321"/>
    <w:rsid w:val="008D6E3D"/>
    <w:rsid w:val="0090333A"/>
    <w:rsid w:val="0091424B"/>
    <w:rsid w:val="0091462A"/>
    <w:rsid w:val="00914F5B"/>
    <w:rsid w:val="009161F9"/>
    <w:rsid w:val="009248A0"/>
    <w:rsid w:val="00937F06"/>
    <w:rsid w:val="009438BB"/>
    <w:rsid w:val="00945272"/>
    <w:rsid w:val="00954ACE"/>
    <w:rsid w:val="00955173"/>
    <w:rsid w:val="00964A0C"/>
    <w:rsid w:val="009704F2"/>
    <w:rsid w:val="00980FAA"/>
    <w:rsid w:val="009908DC"/>
    <w:rsid w:val="00990CB4"/>
    <w:rsid w:val="00991AAB"/>
    <w:rsid w:val="00993DFA"/>
    <w:rsid w:val="0099436E"/>
    <w:rsid w:val="00994CC5"/>
    <w:rsid w:val="00995C7F"/>
    <w:rsid w:val="009A1FF3"/>
    <w:rsid w:val="009A6B74"/>
    <w:rsid w:val="009B2E41"/>
    <w:rsid w:val="009B53AD"/>
    <w:rsid w:val="009B5AC0"/>
    <w:rsid w:val="009B6A75"/>
    <w:rsid w:val="009C0114"/>
    <w:rsid w:val="009C62F7"/>
    <w:rsid w:val="009F16A8"/>
    <w:rsid w:val="009F5E1F"/>
    <w:rsid w:val="00A00CA6"/>
    <w:rsid w:val="00A04BBE"/>
    <w:rsid w:val="00A20433"/>
    <w:rsid w:val="00A24EF1"/>
    <w:rsid w:val="00A31A14"/>
    <w:rsid w:val="00A31C12"/>
    <w:rsid w:val="00A373E5"/>
    <w:rsid w:val="00A4037F"/>
    <w:rsid w:val="00A40902"/>
    <w:rsid w:val="00A4499C"/>
    <w:rsid w:val="00A4660A"/>
    <w:rsid w:val="00A466C3"/>
    <w:rsid w:val="00A474DE"/>
    <w:rsid w:val="00A55B85"/>
    <w:rsid w:val="00A700FB"/>
    <w:rsid w:val="00A70D5D"/>
    <w:rsid w:val="00A87FC8"/>
    <w:rsid w:val="00A917B1"/>
    <w:rsid w:val="00A93C9A"/>
    <w:rsid w:val="00A97AD5"/>
    <w:rsid w:val="00AA1DCE"/>
    <w:rsid w:val="00AA2DD2"/>
    <w:rsid w:val="00AA397C"/>
    <w:rsid w:val="00AB0FFA"/>
    <w:rsid w:val="00AC0490"/>
    <w:rsid w:val="00AC24F2"/>
    <w:rsid w:val="00AC7039"/>
    <w:rsid w:val="00AD05F7"/>
    <w:rsid w:val="00AD161D"/>
    <w:rsid w:val="00AD3E73"/>
    <w:rsid w:val="00AE217C"/>
    <w:rsid w:val="00AE257F"/>
    <w:rsid w:val="00AE2861"/>
    <w:rsid w:val="00AE2D71"/>
    <w:rsid w:val="00AE500E"/>
    <w:rsid w:val="00AF01B1"/>
    <w:rsid w:val="00AF04CB"/>
    <w:rsid w:val="00AF361E"/>
    <w:rsid w:val="00B1562F"/>
    <w:rsid w:val="00B17453"/>
    <w:rsid w:val="00B217BE"/>
    <w:rsid w:val="00B26A7B"/>
    <w:rsid w:val="00B33124"/>
    <w:rsid w:val="00B36AA3"/>
    <w:rsid w:val="00B36B54"/>
    <w:rsid w:val="00B47DA0"/>
    <w:rsid w:val="00B526EE"/>
    <w:rsid w:val="00B722E7"/>
    <w:rsid w:val="00B82D94"/>
    <w:rsid w:val="00B930A3"/>
    <w:rsid w:val="00B966A8"/>
    <w:rsid w:val="00BA0E97"/>
    <w:rsid w:val="00BA3F3A"/>
    <w:rsid w:val="00BA573E"/>
    <w:rsid w:val="00BB0131"/>
    <w:rsid w:val="00BB2DDB"/>
    <w:rsid w:val="00BB45C5"/>
    <w:rsid w:val="00BC32B7"/>
    <w:rsid w:val="00BC4495"/>
    <w:rsid w:val="00BC4BE9"/>
    <w:rsid w:val="00BC7B1E"/>
    <w:rsid w:val="00C02D08"/>
    <w:rsid w:val="00C104A6"/>
    <w:rsid w:val="00C10592"/>
    <w:rsid w:val="00C13E23"/>
    <w:rsid w:val="00C21362"/>
    <w:rsid w:val="00C24372"/>
    <w:rsid w:val="00C30ED2"/>
    <w:rsid w:val="00C37638"/>
    <w:rsid w:val="00C445B7"/>
    <w:rsid w:val="00C465D2"/>
    <w:rsid w:val="00C50974"/>
    <w:rsid w:val="00C55C52"/>
    <w:rsid w:val="00C57559"/>
    <w:rsid w:val="00C636B0"/>
    <w:rsid w:val="00C670A2"/>
    <w:rsid w:val="00C7057D"/>
    <w:rsid w:val="00C72CEC"/>
    <w:rsid w:val="00C7487A"/>
    <w:rsid w:val="00C8375D"/>
    <w:rsid w:val="00C94346"/>
    <w:rsid w:val="00C96F8D"/>
    <w:rsid w:val="00CB1B23"/>
    <w:rsid w:val="00CD0255"/>
    <w:rsid w:val="00CD05F8"/>
    <w:rsid w:val="00CD1946"/>
    <w:rsid w:val="00CE677D"/>
    <w:rsid w:val="00CF3CA2"/>
    <w:rsid w:val="00D067E4"/>
    <w:rsid w:val="00D07C13"/>
    <w:rsid w:val="00D1526E"/>
    <w:rsid w:val="00D15769"/>
    <w:rsid w:val="00D21B0D"/>
    <w:rsid w:val="00D27A18"/>
    <w:rsid w:val="00D36AED"/>
    <w:rsid w:val="00D44B80"/>
    <w:rsid w:val="00D46532"/>
    <w:rsid w:val="00D50E8F"/>
    <w:rsid w:val="00D51919"/>
    <w:rsid w:val="00D703CC"/>
    <w:rsid w:val="00D70750"/>
    <w:rsid w:val="00D73F9C"/>
    <w:rsid w:val="00D75953"/>
    <w:rsid w:val="00D8048C"/>
    <w:rsid w:val="00D9399E"/>
    <w:rsid w:val="00DA02AF"/>
    <w:rsid w:val="00DA1715"/>
    <w:rsid w:val="00DA3BA3"/>
    <w:rsid w:val="00DA52A6"/>
    <w:rsid w:val="00DB1FD8"/>
    <w:rsid w:val="00DB3551"/>
    <w:rsid w:val="00DB4398"/>
    <w:rsid w:val="00DB4414"/>
    <w:rsid w:val="00DB61BE"/>
    <w:rsid w:val="00DC0FB0"/>
    <w:rsid w:val="00DC4AE7"/>
    <w:rsid w:val="00DD3E5B"/>
    <w:rsid w:val="00DD54C0"/>
    <w:rsid w:val="00DE6C9D"/>
    <w:rsid w:val="00DF0268"/>
    <w:rsid w:val="00DF170C"/>
    <w:rsid w:val="00DF39EA"/>
    <w:rsid w:val="00E02F26"/>
    <w:rsid w:val="00E04401"/>
    <w:rsid w:val="00E047B9"/>
    <w:rsid w:val="00E130DB"/>
    <w:rsid w:val="00E16361"/>
    <w:rsid w:val="00E26314"/>
    <w:rsid w:val="00E26874"/>
    <w:rsid w:val="00E273CB"/>
    <w:rsid w:val="00E30DDB"/>
    <w:rsid w:val="00E41BFB"/>
    <w:rsid w:val="00E4363E"/>
    <w:rsid w:val="00E455F8"/>
    <w:rsid w:val="00E4786F"/>
    <w:rsid w:val="00E47CEA"/>
    <w:rsid w:val="00E5342B"/>
    <w:rsid w:val="00E615D0"/>
    <w:rsid w:val="00E61991"/>
    <w:rsid w:val="00E62123"/>
    <w:rsid w:val="00E622B6"/>
    <w:rsid w:val="00E63C41"/>
    <w:rsid w:val="00E65E63"/>
    <w:rsid w:val="00E81989"/>
    <w:rsid w:val="00E863BA"/>
    <w:rsid w:val="00E92821"/>
    <w:rsid w:val="00E93856"/>
    <w:rsid w:val="00EA6521"/>
    <w:rsid w:val="00EA6E9A"/>
    <w:rsid w:val="00EC13EE"/>
    <w:rsid w:val="00EC7C41"/>
    <w:rsid w:val="00ED123D"/>
    <w:rsid w:val="00ED2097"/>
    <w:rsid w:val="00ED26DA"/>
    <w:rsid w:val="00EE0051"/>
    <w:rsid w:val="00EE7B5B"/>
    <w:rsid w:val="00EF082A"/>
    <w:rsid w:val="00EF1B21"/>
    <w:rsid w:val="00F02179"/>
    <w:rsid w:val="00F02D94"/>
    <w:rsid w:val="00F12671"/>
    <w:rsid w:val="00F13B11"/>
    <w:rsid w:val="00F15AA8"/>
    <w:rsid w:val="00F21F9F"/>
    <w:rsid w:val="00F35EF7"/>
    <w:rsid w:val="00F405BE"/>
    <w:rsid w:val="00F40F62"/>
    <w:rsid w:val="00F447E6"/>
    <w:rsid w:val="00F53BC0"/>
    <w:rsid w:val="00F621A0"/>
    <w:rsid w:val="00F627A6"/>
    <w:rsid w:val="00F66AAC"/>
    <w:rsid w:val="00F679A3"/>
    <w:rsid w:val="00F954EB"/>
    <w:rsid w:val="00F95546"/>
    <w:rsid w:val="00F97AEF"/>
    <w:rsid w:val="00FA4B03"/>
    <w:rsid w:val="00FA648D"/>
    <w:rsid w:val="00FC295F"/>
    <w:rsid w:val="00FC3AF6"/>
    <w:rsid w:val="00FC6DDB"/>
    <w:rsid w:val="00FD0A41"/>
    <w:rsid w:val="00FD49D8"/>
    <w:rsid w:val="00FE70FA"/>
    <w:rsid w:val="00FF5705"/>
    <w:rsid w:val="00FF6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6E"/>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A20433"/>
    <w:pPr>
      <w:spacing w:before="100" w:beforeAutospacing="1" w:after="100" w:afterAutospacing="1"/>
      <w:outlineLvl w:val="0"/>
    </w:pPr>
    <w:rPr>
      <w:b/>
      <w:bCs/>
      <w:kern w:val="36"/>
      <w:sz w:val="48"/>
      <w:szCs w:val="48"/>
    </w:rPr>
  </w:style>
  <w:style w:type="paragraph" w:styleId="2">
    <w:name w:val="heading 2"/>
    <w:basedOn w:val="a"/>
    <w:next w:val="a"/>
    <w:link w:val="20"/>
    <w:qFormat/>
    <w:rsid w:val="00A2043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676E"/>
    <w:pPr>
      <w:widowControl w:val="0"/>
      <w:suppressAutoHyphens/>
      <w:spacing w:after="120"/>
    </w:pPr>
    <w:rPr>
      <w:rFonts w:eastAsia="Lucida Sans Unicode"/>
      <w:kern w:val="2"/>
      <w:sz w:val="24"/>
      <w:szCs w:val="24"/>
    </w:rPr>
  </w:style>
  <w:style w:type="character" w:customStyle="1" w:styleId="a4">
    <w:name w:val="Основной текст Знак"/>
    <w:basedOn w:val="a0"/>
    <w:link w:val="a3"/>
    <w:rsid w:val="006A676E"/>
    <w:rPr>
      <w:rFonts w:ascii="Times New Roman" w:eastAsia="Lucida Sans Unicode" w:hAnsi="Times New Roman" w:cs="Times New Roman"/>
      <w:kern w:val="2"/>
      <w:sz w:val="24"/>
      <w:szCs w:val="24"/>
      <w:lang w:eastAsia="ru-RU"/>
    </w:rPr>
  </w:style>
  <w:style w:type="character" w:styleId="a5">
    <w:name w:val="Strong"/>
    <w:basedOn w:val="a0"/>
    <w:uiPriority w:val="22"/>
    <w:qFormat/>
    <w:rsid w:val="006A676E"/>
    <w:rPr>
      <w:b/>
      <w:bCs/>
    </w:rPr>
  </w:style>
  <w:style w:type="paragraph" w:styleId="a6">
    <w:name w:val="header"/>
    <w:basedOn w:val="a"/>
    <w:link w:val="a7"/>
    <w:uiPriority w:val="99"/>
    <w:unhideWhenUsed/>
    <w:rsid w:val="00E455F8"/>
    <w:pPr>
      <w:tabs>
        <w:tab w:val="center" w:pos="4677"/>
        <w:tab w:val="right" w:pos="9355"/>
      </w:tabs>
    </w:pPr>
  </w:style>
  <w:style w:type="character" w:customStyle="1" w:styleId="a7">
    <w:name w:val="Верхний колонтитул Знак"/>
    <w:basedOn w:val="a0"/>
    <w:link w:val="a6"/>
    <w:uiPriority w:val="99"/>
    <w:rsid w:val="00E455F8"/>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E455F8"/>
    <w:pPr>
      <w:tabs>
        <w:tab w:val="center" w:pos="4677"/>
        <w:tab w:val="right" w:pos="9355"/>
      </w:tabs>
    </w:pPr>
  </w:style>
  <w:style w:type="character" w:customStyle="1" w:styleId="a9">
    <w:name w:val="Нижний колонтитул Знак"/>
    <w:basedOn w:val="a0"/>
    <w:link w:val="a8"/>
    <w:uiPriority w:val="99"/>
    <w:semiHidden/>
    <w:rsid w:val="00E455F8"/>
    <w:rPr>
      <w:rFonts w:ascii="Times New Roman" w:eastAsia="Times New Roman" w:hAnsi="Times New Roman" w:cs="Times New Roman"/>
      <w:sz w:val="20"/>
      <w:szCs w:val="20"/>
      <w:lang w:eastAsia="ru-RU"/>
    </w:rPr>
  </w:style>
  <w:style w:type="paragraph" w:styleId="aa">
    <w:name w:val="Body Text Indent"/>
    <w:basedOn w:val="a"/>
    <w:link w:val="ab"/>
    <w:rsid w:val="006C71C4"/>
    <w:pPr>
      <w:spacing w:after="120"/>
      <w:ind w:left="283"/>
    </w:pPr>
  </w:style>
  <w:style w:type="character" w:customStyle="1" w:styleId="ab">
    <w:name w:val="Основной текст с отступом Знак"/>
    <w:basedOn w:val="a0"/>
    <w:link w:val="aa"/>
    <w:rsid w:val="006C71C4"/>
    <w:rPr>
      <w:rFonts w:ascii="Times New Roman" w:eastAsia="Times New Roman" w:hAnsi="Times New Roman" w:cs="Times New Roman"/>
      <w:sz w:val="20"/>
      <w:szCs w:val="20"/>
      <w:lang w:eastAsia="ru-RU"/>
    </w:rPr>
  </w:style>
  <w:style w:type="character" w:styleId="ac">
    <w:name w:val="Hyperlink"/>
    <w:rsid w:val="00113A2F"/>
    <w:rPr>
      <w:color w:val="0000FF"/>
      <w:u w:val="single"/>
    </w:rPr>
  </w:style>
  <w:style w:type="paragraph" w:styleId="21">
    <w:name w:val="Body Text 2"/>
    <w:basedOn w:val="a"/>
    <w:link w:val="22"/>
    <w:rsid w:val="00113A2F"/>
    <w:pPr>
      <w:spacing w:after="120" w:line="480" w:lineRule="auto"/>
    </w:pPr>
    <w:rPr>
      <w:sz w:val="24"/>
      <w:szCs w:val="24"/>
    </w:rPr>
  </w:style>
  <w:style w:type="character" w:customStyle="1" w:styleId="22">
    <w:name w:val="Основной текст 2 Знак"/>
    <w:basedOn w:val="a0"/>
    <w:link w:val="21"/>
    <w:rsid w:val="00113A2F"/>
    <w:rPr>
      <w:rFonts w:ascii="Times New Roman" w:eastAsia="Times New Roman" w:hAnsi="Times New Roman" w:cs="Times New Roman"/>
      <w:sz w:val="24"/>
      <w:szCs w:val="24"/>
      <w:lang w:eastAsia="ru-RU"/>
    </w:rPr>
  </w:style>
  <w:style w:type="character" w:customStyle="1" w:styleId="blk">
    <w:name w:val="blk"/>
    <w:rsid w:val="00113A2F"/>
  </w:style>
  <w:style w:type="character" w:customStyle="1" w:styleId="10">
    <w:name w:val="Заголовок 1 Знак"/>
    <w:basedOn w:val="a0"/>
    <w:link w:val="1"/>
    <w:rsid w:val="00A204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A20433"/>
    <w:rPr>
      <w:rFonts w:ascii="Arial" w:eastAsia="Times New Roman" w:hAnsi="Arial" w:cs="Arial"/>
      <w:b/>
      <w:bCs/>
      <w:i/>
      <w:iCs/>
      <w:sz w:val="28"/>
      <w:szCs w:val="28"/>
      <w:lang w:eastAsia="ru-RU"/>
    </w:rPr>
  </w:style>
  <w:style w:type="paragraph" w:styleId="ad">
    <w:name w:val="Normal (Web)"/>
    <w:basedOn w:val="a"/>
    <w:uiPriority w:val="99"/>
    <w:rsid w:val="00A20433"/>
    <w:pPr>
      <w:spacing w:before="100" w:beforeAutospacing="1" w:after="100" w:afterAutospacing="1"/>
    </w:pPr>
    <w:rPr>
      <w:sz w:val="24"/>
      <w:szCs w:val="24"/>
    </w:rPr>
  </w:style>
  <w:style w:type="paragraph" w:styleId="ae">
    <w:name w:val="Block Text"/>
    <w:basedOn w:val="a"/>
    <w:rsid w:val="00A20433"/>
    <w:pPr>
      <w:ind w:left="284" w:right="369" w:firstLine="141"/>
      <w:jc w:val="both"/>
    </w:pPr>
    <w:rPr>
      <w:sz w:val="24"/>
      <w:szCs w:val="24"/>
    </w:rPr>
  </w:style>
  <w:style w:type="character" w:customStyle="1" w:styleId="af">
    <w:name w:val="Текст Знак"/>
    <w:basedOn w:val="a0"/>
    <w:link w:val="af0"/>
    <w:locked/>
    <w:rsid w:val="00A20433"/>
    <w:rPr>
      <w:rFonts w:ascii="Courier New" w:hAnsi="Courier New" w:cs="Courier New"/>
      <w:lang w:eastAsia="ru-RU"/>
    </w:rPr>
  </w:style>
  <w:style w:type="paragraph" w:styleId="af0">
    <w:name w:val="Plain Text"/>
    <w:basedOn w:val="a"/>
    <w:link w:val="af"/>
    <w:rsid w:val="00A20433"/>
    <w:rPr>
      <w:rFonts w:ascii="Courier New" w:eastAsiaTheme="minorHAnsi" w:hAnsi="Courier New" w:cs="Courier New"/>
      <w:sz w:val="22"/>
      <w:szCs w:val="22"/>
    </w:rPr>
  </w:style>
  <w:style w:type="character" w:customStyle="1" w:styleId="11">
    <w:name w:val="Текст Знак1"/>
    <w:basedOn w:val="a0"/>
    <w:uiPriority w:val="99"/>
    <w:semiHidden/>
    <w:rsid w:val="00A20433"/>
    <w:rPr>
      <w:rFonts w:ascii="Consolas" w:eastAsia="Times New Roman" w:hAnsi="Consolas" w:cs="Times New Roman"/>
      <w:sz w:val="21"/>
      <w:szCs w:val="21"/>
      <w:lang w:eastAsia="ru-RU"/>
    </w:rPr>
  </w:style>
  <w:style w:type="paragraph" w:customStyle="1" w:styleId="af1">
    <w:name w:val="яяяяяяяя"/>
    <w:basedOn w:val="a"/>
    <w:rsid w:val="00A20433"/>
    <w:pPr>
      <w:widowControl w:val="0"/>
      <w:autoSpaceDE w:val="0"/>
      <w:autoSpaceDN w:val="0"/>
      <w:adjustRightInd w:val="0"/>
    </w:pPr>
    <w:rPr>
      <w:rFonts w:ascii="Garamond" w:hAnsi="Garamond" w:cs="Garamond"/>
      <w:b/>
      <w:bCs/>
      <w:sz w:val="24"/>
      <w:szCs w:val="24"/>
    </w:rPr>
  </w:style>
  <w:style w:type="paragraph" w:customStyle="1" w:styleId="ConsPlusNormal">
    <w:name w:val="ConsPlusNormal"/>
    <w:rsid w:val="00A2043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A20433"/>
  </w:style>
  <w:style w:type="paragraph" w:customStyle="1" w:styleId="af2">
    <w:name w:val="?????????? ???????"/>
    <w:basedOn w:val="a"/>
    <w:rsid w:val="00A20433"/>
    <w:pPr>
      <w:widowControl w:val="0"/>
      <w:suppressLineNumbers/>
      <w:overflowPunct w:val="0"/>
      <w:autoSpaceDE w:val="0"/>
      <w:autoSpaceDN w:val="0"/>
      <w:adjustRightInd w:val="0"/>
      <w:textAlignment w:val="baseline"/>
    </w:pPr>
    <w:rPr>
      <w:rFonts w:ascii="Arial" w:hAnsi="Arial" w:cs="Arial"/>
    </w:rPr>
  </w:style>
  <w:style w:type="paragraph" w:customStyle="1" w:styleId="12">
    <w:name w:val="Абзац списка1"/>
    <w:basedOn w:val="a"/>
    <w:rsid w:val="00A20433"/>
    <w:pPr>
      <w:spacing w:after="200" w:line="276" w:lineRule="auto"/>
      <w:ind w:left="720"/>
    </w:pPr>
    <w:rPr>
      <w:rFonts w:ascii="Calibri" w:eastAsia="Calibri" w:hAnsi="Calibri"/>
      <w:sz w:val="22"/>
      <w:szCs w:val="22"/>
    </w:rPr>
  </w:style>
  <w:style w:type="paragraph" w:customStyle="1" w:styleId="TextBoldCenter">
    <w:name w:val="TextBoldCenter"/>
    <w:basedOn w:val="a"/>
    <w:rsid w:val="009B53AD"/>
    <w:pPr>
      <w:autoSpaceDE w:val="0"/>
      <w:autoSpaceDN w:val="0"/>
      <w:adjustRightInd w:val="0"/>
      <w:spacing w:before="283"/>
      <w:jc w:val="center"/>
    </w:pPr>
    <w:rPr>
      <w:b/>
      <w:bCs/>
      <w:sz w:val="26"/>
      <w:szCs w:val="26"/>
    </w:rPr>
  </w:style>
  <w:style w:type="paragraph" w:styleId="3">
    <w:name w:val="Body Text Indent 3"/>
    <w:basedOn w:val="a"/>
    <w:link w:val="30"/>
    <w:rsid w:val="00B36B54"/>
    <w:pPr>
      <w:spacing w:after="120"/>
      <w:ind w:left="283"/>
    </w:pPr>
    <w:rPr>
      <w:sz w:val="16"/>
      <w:szCs w:val="16"/>
    </w:rPr>
  </w:style>
  <w:style w:type="character" w:customStyle="1" w:styleId="30">
    <w:name w:val="Основной текст с отступом 3 Знак"/>
    <w:basedOn w:val="a0"/>
    <w:link w:val="3"/>
    <w:rsid w:val="00B36B54"/>
    <w:rPr>
      <w:rFonts w:ascii="Times New Roman" w:eastAsia="Times New Roman" w:hAnsi="Times New Roman" w:cs="Times New Roman"/>
      <w:sz w:val="16"/>
      <w:szCs w:val="16"/>
    </w:rPr>
  </w:style>
  <w:style w:type="paragraph" w:customStyle="1" w:styleId="13">
    <w:name w:val="Обычный1"/>
    <w:rsid w:val="003E284F"/>
    <w:pPr>
      <w:spacing w:after="0" w:line="240" w:lineRule="auto"/>
    </w:pPr>
    <w:rPr>
      <w:rFonts w:ascii="Times New Roman" w:eastAsia="Times New Roman" w:hAnsi="Times New Roman" w:cs="Times New Roman"/>
      <w:sz w:val="20"/>
      <w:szCs w:val="20"/>
      <w:lang w:eastAsia="ru-RU"/>
    </w:rPr>
  </w:style>
  <w:style w:type="table" w:styleId="af3">
    <w:name w:val="Table Grid"/>
    <w:basedOn w:val="a1"/>
    <w:rsid w:val="00DD54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A917B1"/>
    <w:pPr>
      <w:jc w:val="center"/>
    </w:pPr>
    <w:rPr>
      <w:b/>
      <w:bCs/>
      <w:sz w:val="28"/>
      <w:szCs w:val="24"/>
    </w:rPr>
  </w:style>
  <w:style w:type="character" w:customStyle="1" w:styleId="af5">
    <w:name w:val="Название Знак"/>
    <w:basedOn w:val="a0"/>
    <w:link w:val="af4"/>
    <w:rsid w:val="00A917B1"/>
    <w:rPr>
      <w:rFonts w:ascii="Times New Roman" w:eastAsia="Times New Roman" w:hAnsi="Times New Roman" w:cs="Times New Roman"/>
      <w:b/>
      <w:bCs/>
      <w:sz w:val="28"/>
      <w:szCs w:val="24"/>
      <w:lang w:eastAsia="ru-RU"/>
    </w:rPr>
  </w:style>
  <w:style w:type="paragraph" w:customStyle="1" w:styleId="ConsPlusNonformat">
    <w:name w:val="ConsPlusNonformat"/>
    <w:rsid w:val="00A917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Обычный2"/>
    <w:rsid w:val="0042189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539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8E710722C11C13D93482C7D588C08A03AABC9AC5A100109CECA39B6373B18FE0E4FD87A63600E9829C29CDED61005104B0940BCBD1ABCC5Bl4E5M"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1ACB3CFD3C48449E1874BD0FB561AD048E86F72E03F53D41F1B79D99DCB96E581FC87CFD919B12ED4B710060AB3DF0B2D0038F3FACI8h4M" TargetMode="External"/><Relationship Id="rId7" Type="http://schemas.openxmlformats.org/officeDocument/2006/relationships/endnotes" Target="endnotes.xml"/><Relationship Id="rId12" Type="http://schemas.openxmlformats.org/officeDocument/2006/relationships/hyperlink" Target="consultantplus://offline/ref=8E710722C11C13D93482C7D588C08A03AABC9AC5A100109CECA39B6373B18FE0E4FD87A63600EB859229CDED61005104B0940BCBD1ABCC5Bl4E5M"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4DCCD9A06BC4D637117F104BC95589C3FE39601C0EC28155438D50BB59770BCF261B01C197C9131265AFFF554F5FA0EEF1E168B7F34F92EBH3M" TargetMode="External"/><Relationship Id="rId20" Type="http://schemas.openxmlformats.org/officeDocument/2006/relationships/hyperlink" Target="consultantplus://offline/ref=1ACB3CFD3C48449E1874BD0FB561AD048E86F72E03F53D41F1B79D99DCB96E581FC87CFC989912ED4B710060AB3DF0B2D0038F3FACI8h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kashina@ma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4DCCD9A06BC4D637117F104BC95589C3FE39601C0EC28155438D50BB59770BCF261B01C197C9141D65AFFF554F5FA0EEF1E168B7F34F92EBH3M" TargetMode="External"/><Relationship Id="rId23" Type="http://schemas.openxmlformats.org/officeDocument/2006/relationships/header" Target="header2.xml"/><Relationship Id="rId10" Type="http://schemas.openxmlformats.org/officeDocument/2006/relationships/hyperlink" Target="mailto:nag-imu@mail.ru" TargetMode="External"/><Relationship Id="rId19" Type="http://schemas.openxmlformats.org/officeDocument/2006/relationships/hyperlink" Target="consultantplus://offline/ref=1ACB3CFD3C48449E1874BD0FB561AD048E86F72E03F53D41F1B79D99DCB96E581FC87CFC999012ED4B710060AB3DF0B2D0038F3FACI8h4M" TargetMode="External"/><Relationship Id="rId4" Type="http://schemas.openxmlformats.org/officeDocument/2006/relationships/settings" Target="settings.xml"/><Relationship Id="rId9" Type="http://schemas.openxmlformats.org/officeDocument/2006/relationships/hyperlink" Target="mailto:Admnago@kirovreg.ru" TargetMode="External"/><Relationship Id="rId14" Type="http://schemas.openxmlformats.org/officeDocument/2006/relationships/hyperlink" Target="consultantplus://offline/ref=09FC14E406F9D04A8EF79AD7E7E84286D208540A946FD0BF6C8865529DEB1CD64E7F742FA9E9D1D3pFF6K"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C4529-68CD-464D-ACA2-18590A8D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1</Pages>
  <Words>6821</Words>
  <Characters>38885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ZavIm</dc:creator>
  <cp:lastModifiedBy>Mashin</cp:lastModifiedBy>
  <cp:revision>347</cp:revision>
  <cp:lastPrinted>2021-02-17T12:39:00Z</cp:lastPrinted>
  <dcterms:created xsi:type="dcterms:W3CDTF">2020-06-23T08:49:00Z</dcterms:created>
  <dcterms:modified xsi:type="dcterms:W3CDTF">2021-02-17T13:12:00Z</dcterms:modified>
</cp:coreProperties>
</file>