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43D" w:rsidRDefault="00D9543D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2718435</wp:posOffset>
            </wp:positionH>
            <wp:positionV relativeFrom="paragraph">
              <wp:posOffset>-683895</wp:posOffset>
            </wp:positionV>
            <wp:extent cx="476250" cy="594360"/>
            <wp:effectExtent l="19050" t="0" r="0" b="0"/>
            <wp:wrapTight wrapText="bothSides">
              <wp:wrapPolygon edited="0">
                <wp:start x="-864" y="0"/>
                <wp:lineTo x="-864" y="20769"/>
                <wp:lineTo x="21600" y="20769"/>
                <wp:lineTo x="21600" y="0"/>
                <wp:lineTo x="-864" y="0"/>
              </wp:wrapPolygon>
            </wp:wrapTight>
            <wp:docPr id="2" name="Рисунок 2" descr="Нагорский МР герб контур воль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горский МР герб контур вольн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94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9510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2163"/>
        <w:gridCol w:w="5355"/>
        <w:gridCol w:w="1992"/>
      </w:tblGrid>
      <w:tr w:rsidR="000F06F1" w:rsidTr="00D9543D">
        <w:trPr>
          <w:trHeight w:val="1438"/>
        </w:trPr>
        <w:tc>
          <w:tcPr>
            <w:tcW w:w="9510" w:type="dxa"/>
            <w:gridSpan w:val="3"/>
            <w:hideMark/>
          </w:tcPr>
          <w:p w:rsidR="000F06F1" w:rsidRDefault="000F06F1">
            <w:pPr>
              <w:pStyle w:val="Iioaioo"/>
              <w:keepLines w:val="0"/>
              <w:tabs>
                <w:tab w:val="left" w:pos="2977"/>
              </w:tabs>
              <w:spacing w:before="0" w:after="360"/>
            </w:pPr>
            <w:r>
              <w:t xml:space="preserve">НАГОРСКАЯ РАЙОННАЯ ДУМА КИРОВСКОЙ ОБЛАСТИ </w:t>
            </w:r>
          </w:p>
          <w:p w:rsidR="000F06F1" w:rsidRDefault="000F06F1">
            <w:pPr>
              <w:pStyle w:val="a6"/>
              <w:keepLines w:val="0"/>
              <w:spacing w:before="0" w:after="0"/>
              <w:ind w:right="141"/>
              <w:rPr>
                <w:noProof w:val="0"/>
                <w:spacing w:val="20"/>
                <w:szCs w:val="32"/>
              </w:rPr>
            </w:pPr>
            <w:r>
              <w:rPr>
                <w:szCs w:val="32"/>
              </w:rPr>
              <w:t>РЕШЕНИЕ</w:t>
            </w:r>
          </w:p>
        </w:tc>
      </w:tr>
      <w:tr w:rsidR="000F06F1" w:rsidTr="007067A2"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06F1" w:rsidRDefault="00DA2CD8">
            <w:pPr>
              <w:jc w:val="center"/>
              <w:rPr>
                <w:position w:val="-6"/>
                <w:szCs w:val="28"/>
              </w:rPr>
            </w:pPr>
            <w:r>
              <w:rPr>
                <w:position w:val="-6"/>
                <w:szCs w:val="28"/>
              </w:rPr>
              <w:t>30.07.2021</w:t>
            </w:r>
          </w:p>
        </w:tc>
        <w:tc>
          <w:tcPr>
            <w:tcW w:w="535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F06F1" w:rsidRDefault="000F06F1">
            <w:pPr>
              <w:rPr>
                <w:szCs w:val="28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F06F1" w:rsidRPr="007067A2" w:rsidRDefault="007067A2" w:rsidP="00DA2CD8">
            <w:pPr>
              <w:jc w:val="center"/>
              <w:rPr>
                <w:sz w:val="28"/>
                <w:szCs w:val="28"/>
              </w:rPr>
            </w:pPr>
            <w:r w:rsidRPr="007067A2">
              <w:rPr>
                <w:sz w:val="28"/>
                <w:szCs w:val="28"/>
              </w:rPr>
              <w:t>№</w:t>
            </w:r>
            <w:r w:rsidR="00DA2CD8">
              <w:rPr>
                <w:sz w:val="28"/>
                <w:szCs w:val="28"/>
              </w:rPr>
              <w:t xml:space="preserve"> 55.5</w:t>
            </w:r>
          </w:p>
        </w:tc>
      </w:tr>
      <w:tr w:rsidR="000F06F1" w:rsidTr="00D9543D">
        <w:tc>
          <w:tcPr>
            <w:tcW w:w="9510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06F1" w:rsidRDefault="000F06F1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пгт. Нагорск</w:t>
            </w:r>
          </w:p>
        </w:tc>
      </w:tr>
    </w:tbl>
    <w:p w:rsidR="000F06F1" w:rsidRDefault="00ED10EC" w:rsidP="00710D4B">
      <w:pPr>
        <w:pStyle w:val="2"/>
        <w:spacing w:before="480" w:after="480"/>
        <w:ind w:right="-2"/>
        <w:jc w:val="center"/>
      </w:pPr>
      <w:r>
        <w:rPr>
          <w:b/>
        </w:rPr>
        <w:t>О</w:t>
      </w:r>
      <w:r w:rsidR="009F22C5">
        <w:rPr>
          <w:b/>
        </w:rPr>
        <w:t xml:space="preserve"> </w:t>
      </w:r>
      <w:r w:rsidR="00770ADB">
        <w:rPr>
          <w:b/>
        </w:rPr>
        <w:t>Порядке установления пенсии за выслугу лет лицам, замещавшим должности муниципальной службы в органах местного самоуправления Нагорского района</w:t>
      </w:r>
      <w:r w:rsidR="00047254">
        <w:rPr>
          <w:b/>
        </w:rPr>
        <w:t xml:space="preserve"> </w:t>
      </w:r>
    </w:p>
    <w:p w:rsidR="000F06F1" w:rsidRDefault="000F06F1" w:rsidP="007067A2">
      <w:pPr>
        <w:pStyle w:val="ConsNonformat"/>
        <w:widowControl/>
        <w:spacing w:line="288" w:lineRule="auto"/>
        <w:ind w:right="-29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ED10EC">
        <w:rPr>
          <w:rFonts w:ascii="Times New Roman" w:hAnsi="Times New Roman" w:cs="Times New Roman"/>
          <w:sz w:val="28"/>
          <w:szCs w:val="28"/>
        </w:rPr>
        <w:t>Законом Кировской области от 02.04.2015 № 521-ЗО «О пенсионном обеспечении лиц, замещавших должности муниципальной службы Кировской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, Нагорская районная Дума </w:t>
      </w:r>
      <w:r>
        <w:rPr>
          <w:rFonts w:ascii="Times New Roman" w:hAnsi="Times New Roman" w:cs="Times New Roman"/>
          <w:b/>
          <w:bCs/>
          <w:sz w:val="28"/>
          <w:szCs w:val="28"/>
        </w:rPr>
        <w:t>РЕШИЛА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F06F1" w:rsidRDefault="000F06F1" w:rsidP="007067A2">
      <w:pPr>
        <w:pStyle w:val="ConsNonformat"/>
        <w:widowControl/>
        <w:spacing w:line="288" w:lineRule="auto"/>
        <w:ind w:right="-29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67849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A725A2" w:rsidRPr="002D2EAB">
        <w:rPr>
          <w:rFonts w:ascii="Times New Roman" w:hAnsi="Times New Roman" w:cs="Times New Roman"/>
          <w:sz w:val="28"/>
          <w:szCs w:val="28"/>
        </w:rPr>
        <w:t>П</w:t>
      </w:r>
      <w:r w:rsidR="00A725A2">
        <w:rPr>
          <w:rFonts w:ascii="Times New Roman" w:hAnsi="Times New Roman" w:cs="Times New Roman"/>
          <w:sz w:val="28"/>
          <w:szCs w:val="28"/>
        </w:rPr>
        <w:t>орядок</w:t>
      </w:r>
      <w:r w:rsidR="00A725A2" w:rsidRPr="002D2EAB">
        <w:rPr>
          <w:rFonts w:ascii="Times New Roman" w:hAnsi="Times New Roman" w:cs="Times New Roman"/>
          <w:sz w:val="28"/>
          <w:szCs w:val="28"/>
        </w:rPr>
        <w:t xml:space="preserve"> </w:t>
      </w:r>
      <w:r w:rsidR="00770ADB" w:rsidRPr="00770ADB">
        <w:rPr>
          <w:rFonts w:ascii="Times New Roman" w:hAnsi="Times New Roman" w:cs="Times New Roman"/>
          <w:sz w:val="28"/>
          <w:szCs w:val="28"/>
        </w:rPr>
        <w:t>установления пенсии за выслугу лет лицам, замещавшим должности муниципальной службы в органах местного самоуправления Нагорского района</w:t>
      </w:r>
      <w:r w:rsidR="00710D4B">
        <w:rPr>
          <w:rFonts w:ascii="Times New Roman" w:hAnsi="Times New Roman" w:cs="Times New Roman"/>
          <w:sz w:val="28"/>
          <w:szCs w:val="28"/>
        </w:rPr>
        <w:t xml:space="preserve"> согласно п</w:t>
      </w:r>
      <w:r w:rsidR="008371FA">
        <w:rPr>
          <w:rFonts w:ascii="Times New Roman" w:hAnsi="Times New Roman" w:cs="Times New Roman"/>
          <w:sz w:val="28"/>
          <w:szCs w:val="28"/>
        </w:rPr>
        <w:t>рил</w:t>
      </w:r>
      <w:r w:rsidR="00710D4B">
        <w:rPr>
          <w:rFonts w:ascii="Times New Roman" w:hAnsi="Times New Roman" w:cs="Times New Roman"/>
          <w:sz w:val="28"/>
          <w:szCs w:val="28"/>
        </w:rPr>
        <w:t>ожению</w:t>
      </w:r>
      <w:r w:rsidR="008371FA">
        <w:rPr>
          <w:rFonts w:ascii="Times New Roman" w:hAnsi="Times New Roman" w:cs="Times New Roman"/>
          <w:sz w:val="28"/>
          <w:szCs w:val="28"/>
        </w:rPr>
        <w:t>.</w:t>
      </w:r>
    </w:p>
    <w:p w:rsidR="00A67E8E" w:rsidRDefault="00770ADB" w:rsidP="007067A2">
      <w:pPr>
        <w:pStyle w:val="ConsNonformat"/>
        <w:widowControl/>
        <w:spacing w:line="288" w:lineRule="auto"/>
        <w:ind w:right="-29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0796F" w:rsidRPr="00885D20">
        <w:rPr>
          <w:rFonts w:ascii="Times New Roman" w:hAnsi="Times New Roman" w:cs="Times New Roman"/>
          <w:sz w:val="28"/>
          <w:szCs w:val="28"/>
        </w:rPr>
        <w:t>. Признать утратившим силу</w:t>
      </w:r>
      <w:r w:rsidR="00885D20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A67E8E">
        <w:rPr>
          <w:rFonts w:ascii="Times New Roman" w:hAnsi="Times New Roman" w:cs="Times New Roman"/>
          <w:sz w:val="28"/>
          <w:szCs w:val="28"/>
        </w:rPr>
        <w:t>я</w:t>
      </w:r>
      <w:r w:rsidR="00885D20">
        <w:rPr>
          <w:rFonts w:ascii="Times New Roman" w:hAnsi="Times New Roman" w:cs="Times New Roman"/>
          <w:sz w:val="28"/>
          <w:szCs w:val="28"/>
        </w:rPr>
        <w:t xml:space="preserve"> Нагорской районной Думы</w:t>
      </w:r>
      <w:r w:rsidR="00A67E8E">
        <w:rPr>
          <w:rFonts w:ascii="Times New Roman" w:hAnsi="Times New Roman" w:cs="Times New Roman"/>
          <w:sz w:val="28"/>
          <w:szCs w:val="28"/>
        </w:rPr>
        <w:t>:</w:t>
      </w:r>
    </w:p>
    <w:p w:rsidR="00A0796F" w:rsidRPr="00A67E8E" w:rsidRDefault="00A67E8E" w:rsidP="007067A2">
      <w:pPr>
        <w:pStyle w:val="ConsNonformat"/>
        <w:widowControl/>
        <w:spacing w:line="288" w:lineRule="auto"/>
        <w:ind w:right="-29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67E8E">
        <w:rPr>
          <w:rFonts w:ascii="Times New Roman" w:hAnsi="Times New Roman" w:cs="Times New Roman"/>
          <w:sz w:val="28"/>
          <w:szCs w:val="28"/>
        </w:rPr>
        <w:t>- от 10.08.2016 № 49/4 «О внесении изменений в решение Нагорской районной Думы от 19.06.2015 № 39/1»;</w:t>
      </w:r>
    </w:p>
    <w:p w:rsidR="00A67E8E" w:rsidRPr="00A67E8E" w:rsidRDefault="00A67E8E" w:rsidP="007067A2">
      <w:pPr>
        <w:pStyle w:val="ConsNonformat"/>
        <w:widowControl/>
        <w:spacing w:line="288" w:lineRule="auto"/>
        <w:ind w:right="-29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67E8E">
        <w:rPr>
          <w:rFonts w:ascii="Times New Roman" w:hAnsi="Times New Roman" w:cs="Times New Roman"/>
          <w:sz w:val="28"/>
          <w:szCs w:val="28"/>
        </w:rPr>
        <w:t>- от 16.12.2016 № 5/5 «Об утверждении «Порядка обращения за пенсией за выслугу лет муниципальных служащих Нагорского района, ее назначения, перерасчета и выплаты»»;</w:t>
      </w:r>
    </w:p>
    <w:p w:rsidR="00A67E8E" w:rsidRPr="00A67E8E" w:rsidRDefault="00A67E8E" w:rsidP="007067A2">
      <w:pPr>
        <w:pStyle w:val="ConsNonformat"/>
        <w:widowControl/>
        <w:spacing w:line="288" w:lineRule="auto"/>
        <w:ind w:right="-29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67E8E">
        <w:rPr>
          <w:rFonts w:ascii="Times New Roman" w:hAnsi="Times New Roman" w:cs="Times New Roman"/>
          <w:sz w:val="28"/>
          <w:szCs w:val="28"/>
        </w:rPr>
        <w:t>- от 14.12.2017 №17/5 «О внесении дополнений в Порядок обращения за пенсией за выслугу лет муниципальных служащих Нагорского района, ее назначения, перерасчета и выплаты, утвержденный решением Нагорской районной Думы от 16.12.2016 № 5/5»;</w:t>
      </w:r>
    </w:p>
    <w:p w:rsidR="00A67E8E" w:rsidRPr="00A67E8E" w:rsidRDefault="00A67E8E" w:rsidP="007067A2">
      <w:pPr>
        <w:spacing w:line="288" w:lineRule="auto"/>
        <w:ind w:firstLine="720"/>
        <w:jc w:val="both"/>
        <w:rPr>
          <w:sz w:val="28"/>
          <w:szCs w:val="28"/>
        </w:rPr>
      </w:pPr>
      <w:r w:rsidRPr="00A67E8E">
        <w:rPr>
          <w:sz w:val="28"/>
          <w:szCs w:val="28"/>
        </w:rPr>
        <w:t>- от 17.03.2017 № 6/6 «О внесении дополнений в Порядок обращения за пенсией за выслугу лет муниципальных служащих Нагорского района, ее назначения, перерасчета и выплаты, утвержденный решением Нагорской районной Думы от 16.12.2016 № 5/5»;</w:t>
      </w:r>
    </w:p>
    <w:p w:rsidR="00A67E8E" w:rsidRPr="00A67E8E" w:rsidRDefault="00A67E8E" w:rsidP="007067A2">
      <w:pPr>
        <w:spacing w:line="288" w:lineRule="auto"/>
        <w:ind w:firstLine="720"/>
        <w:jc w:val="both"/>
        <w:rPr>
          <w:sz w:val="28"/>
          <w:szCs w:val="28"/>
        </w:rPr>
      </w:pPr>
      <w:r w:rsidRPr="00A67E8E">
        <w:rPr>
          <w:sz w:val="28"/>
          <w:szCs w:val="28"/>
        </w:rPr>
        <w:t>- от 17.03.2017 №6/5 «О внесении изменений в Порядок установления, назначения и выплаты пенсии за выслугу лет лицам, замещавшим должности муниципальной службы Нагорского района, утвержденный решением Нагорской районной Думы от 10.08.2015 № 39/1»;</w:t>
      </w:r>
    </w:p>
    <w:p w:rsidR="00A67E8E" w:rsidRPr="00A67E8E" w:rsidRDefault="00A67E8E" w:rsidP="007067A2">
      <w:pPr>
        <w:spacing w:line="288" w:lineRule="auto"/>
        <w:ind w:firstLine="720"/>
        <w:jc w:val="both"/>
        <w:rPr>
          <w:sz w:val="28"/>
          <w:szCs w:val="28"/>
        </w:rPr>
      </w:pPr>
      <w:r w:rsidRPr="00A67E8E">
        <w:rPr>
          <w:sz w:val="28"/>
          <w:szCs w:val="28"/>
        </w:rPr>
        <w:lastRenderedPageBreak/>
        <w:t xml:space="preserve">- от 23.03.2018 № 18/8 «О внесении изменений в Порядок установления, назначения и выплаты пенсии за выслугу лет лицам, замещавшим должности муниципальной службы Нагорского района, утвержденный решением Нагорской районной Думы от </w:t>
      </w:r>
      <w:r w:rsidRPr="006F16CC">
        <w:rPr>
          <w:sz w:val="28"/>
          <w:szCs w:val="28"/>
        </w:rPr>
        <w:t>10.08.2015</w:t>
      </w:r>
      <w:r w:rsidRPr="00A67E8E">
        <w:rPr>
          <w:sz w:val="28"/>
          <w:szCs w:val="28"/>
        </w:rPr>
        <w:t xml:space="preserve"> № 39/1»;</w:t>
      </w:r>
    </w:p>
    <w:p w:rsidR="00A67E8E" w:rsidRPr="00A67E8E" w:rsidRDefault="00A67E8E" w:rsidP="007067A2">
      <w:pPr>
        <w:spacing w:line="288" w:lineRule="auto"/>
        <w:ind w:firstLine="720"/>
        <w:jc w:val="both"/>
        <w:rPr>
          <w:sz w:val="28"/>
          <w:szCs w:val="28"/>
        </w:rPr>
      </w:pPr>
      <w:r w:rsidRPr="00A67E8E">
        <w:rPr>
          <w:sz w:val="28"/>
          <w:szCs w:val="28"/>
        </w:rPr>
        <w:t>- от 29.11.2019 № 36.5 «О внесении изменений в Порядок установления, назначения и выплаты пенсии за выслугу лет лицам, замещавшим должности муниципальной службы Нагорского района, утвержденный решением Нагорской районной Думы от 19.06.2015 № 39/1».</w:t>
      </w:r>
    </w:p>
    <w:p w:rsidR="000F06F1" w:rsidRDefault="00770ADB" w:rsidP="007067A2">
      <w:pPr>
        <w:spacing w:after="720" w:line="288" w:lineRule="auto"/>
        <w:ind w:firstLine="720"/>
        <w:jc w:val="both"/>
        <w:rPr>
          <w:sz w:val="28"/>
          <w:szCs w:val="28"/>
        </w:rPr>
      </w:pPr>
      <w:r w:rsidRPr="00710D4B">
        <w:rPr>
          <w:sz w:val="28"/>
          <w:szCs w:val="28"/>
        </w:rPr>
        <w:t>3</w:t>
      </w:r>
      <w:r w:rsidR="000F06F1" w:rsidRPr="00710D4B">
        <w:rPr>
          <w:sz w:val="28"/>
          <w:szCs w:val="28"/>
        </w:rPr>
        <w:t xml:space="preserve">. </w:t>
      </w:r>
      <w:r w:rsidR="00710D4B" w:rsidRPr="00710D4B">
        <w:rPr>
          <w:sz w:val="28"/>
          <w:szCs w:val="28"/>
        </w:rPr>
        <w:t>Настоящее р</w:t>
      </w:r>
      <w:r w:rsidR="000F06F1" w:rsidRPr="00710D4B">
        <w:rPr>
          <w:sz w:val="28"/>
          <w:szCs w:val="28"/>
        </w:rPr>
        <w:t xml:space="preserve">ешение вступает в силу со дня </w:t>
      </w:r>
      <w:r w:rsidR="00710D4B" w:rsidRPr="00710D4B">
        <w:rPr>
          <w:sz w:val="28"/>
          <w:szCs w:val="28"/>
        </w:rPr>
        <w:t xml:space="preserve">официального </w:t>
      </w:r>
      <w:r w:rsidR="000F06F1" w:rsidRPr="00710D4B">
        <w:rPr>
          <w:sz w:val="28"/>
          <w:szCs w:val="28"/>
        </w:rPr>
        <w:t>опубликования.</w:t>
      </w: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418"/>
        <w:gridCol w:w="2977"/>
        <w:gridCol w:w="2325"/>
        <w:gridCol w:w="3000"/>
      </w:tblGrid>
      <w:tr w:rsidR="000F06F1" w:rsidTr="00710D4B">
        <w:trPr>
          <w:trHeight w:val="418"/>
        </w:trPr>
        <w:tc>
          <w:tcPr>
            <w:tcW w:w="6720" w:type="dxa"/>
            <w:gridSpan w:val="3"/>
            <w:tcBorders>
              <w:bottom w:val="single" w:sz="4" w:space="0" w:color="auto"/>
            </w:tcBorders>
            <w:hideMark/>
          </w:tcPr>
          <w:p w:rsidR="00710D4B" w:rsidRDefault="00710D4B" w:rsidP="00710D4B">
            <w:pPr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Председатель</w:t>
            </w:r>
          </w:p>
          <w:p w:rsidR="00710D4B" w:rsidRPr="00710D4B" w:rsidRDefault="00710D4B" w:rsidP="00710D4B">
            <w:pPr>
              <w:spacing w:after="360"/>
              <w:rPr>
                <w:spacing w:val="1"/>
                <w:sz w:val="36"/>
                <w:szCs w:val="36"/>
              </w:rPr>
            </w:pPr>
            <w:r>
              <w:rPr>
                <w:spacing w:val="1"/>
                <w:sz w:val="28"/>
                <w:szCs w:val="28"/>
              </w:rPr>
              <w:t>Нагорской районной Думы</w:t>
            </w:r>
          </w:p>
          <w:p w:rsidR="000F06F1" w:rsidRDefault="00710D4B" w:rsidP="00710D4B">
            <w:pPr>
              <w:spacing w:after="360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Глава Нагорского района</w:t>
            </w:r>
          </w:p>
        </w:tc>
        <w:tc>
          <w:tcPr>
            <w:tcW w:w="3000" w:type="dxa"/>
            <w:tcBorders>
              <w:bottom w:val="single" w:sz="4" w:space="0" w:color="auto"/>
            </w:tcBorders>
            <w:hideMark/>
          </w:tcPr>
          <w:p w:rsidR="00710D4B" w:rsidRDefault="00710D4B">
            <w:pPr>
              <w:shd w:val="clear" w:color="auto" w:fill="FFFFFF"/>
              <w:tabs>
                <w:tab w:val="left" w:pos="650"/>
              </w:tabs>
              <w:ind w:firstLine="770"/>
              <w:rPr>
                <w:spacing w:val="1"/>
                <w:sz w:val="28"/>
                <w:szCs w:val="28"/>
              </w:rPr>
            </w:pPr>
          </w:p>
          <w:p w:rsidR="00710D4B" w:rsidRDefault="00710D4B">
            <w:pPr>
              <w:shd w:val="clear" w:color="auto" w:fill="FFFFFF"/>
              <w:tabs>
                <w:tab w:val="left" w:pos="650"/>
              </w:tabs>
              <w:ind w:firstLine="770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Л.Р. Дударева</w:t>
            </w:r>
          </w:p>
          <w:p w:rsidR="00710D4B" w:rsidRPr="00710D4B" w:rsidRDefault="00710D4B">
            <w:pPr>
              <w:shd w:val="clear" w:color="auto" w:fill="FFFFFF"/>
              <w:tabs>
                <w:tab w:val="left" w:pos="650"/>
              </w:tabs>
              <w:ind w:firstLine="770"/>
              <w:rPr>
                <w:spacing w:val="1"/>
                <w:sz w:val="36"/>
                <w:szCs w:val="36"/>
              </w:rPr>
            </w:pPr>
          </w:p>
          <w:p w:rsidR="000F06F1" w:rsidRDefault="00710D4B">
            <w:pPr>
              <w:shd w:val="clear" w:color="auto" w:fill="FFFFFF"/>
              <w:tabs>
                <w:tab w:val="left" w:pos="650"/>
              </w:tabs>
              <w:ind w:firstLine="770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В.Е. Булычев</w:t>
            </w:r>
          </w:p>
        </w:tc>
      </w:tr>
      <w:tr w:rsidR="000F06F1" w:rsidTr="00710D4B">
        <w:trPr>
          <w:trHeight w:val="65"/>
        </w:trPr>
        <w:tc>
          <w:tcPr>
            <w:tcW w:w="4395" w:type="dxa"/>
            <w:gridSpan w:val="2"/>
            <w:tcBorders>
              <w:top w:val="single" w:sz="4" w:space="0" w:color="auto"/>
            </w:tcBorders>
          </w:tcPr>
          <w:p w:rsidR="000F06F1" w:rsidRPr="00710D4B" w:rsidRDefault="000F06F1">
            <w:pPr>
              <w:pStyle w:val="a5"/>
              <w:jc w:val="left"/>
              <w:rPr>
                <w:sz w:val="36"/>
                <w:szCs w:val="36"/>
              </w:rPr>
            </w:pPr>
          </w:p>
        </w:tc>
        <w:tc>
          <w:tcPr>
            <w:tcW w:w="5325" w:type="dxa"/>
            <w:gridSpan w:val="2"/>
            <w:tcBorders>
              <w:top w:val="single" w:sz="4" w:space="0" w:color="auto"/>
            </w:tcBorders>
          </w:tcPr>
          <w:p w:rsidR="000F06F1" w:rsidRDefault="000F06F1">
            <w:pPr>
              <w:pStyle w:val="a5"/>
              <w:tabs>
                <w:tab w:val="left" w:pos="650"/>
              </w:tabs>
              <w:ind w:firstLine="770"/>
              <w:jc w:val="left"/>
              <w:rPr>
                <w:szCs w:val="28"/>
              </w:rPr>
            </w:pPr>
          </w:p>
        </w:tc>
      </w:tr>
      <w:tr w:rsidR="000F06F1" w:rsidTr="00710D4B">
        <w:tc>
          <w:tcPr>
            <w:tcW w:w="4395" w:type="dxa"/>
            <w:gridSpan w:val="2"/>
            <w:hideMark/>
          </w:tcPr>
          <w:p w:rsidR="000F06F1" w:rsidRDefault="000F06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ПОДГОТОВЛЕНО</w:t>
            </w:r>
          </w:p>
        </w:tc>
        <w:tc>
          <w:tcPr>
            <w:tcW w:w="5325" w:type="dxa"/>
            <w:gridSpan w:val="2"/>
          </w:tcPr>
          <w:p w:rsidR="000F06F1" w:rsidRDefault="000F06F1">
            <w:pPr>
              <w:tabs>
                <w:tab w:val="left" w:pos="650"/>
              </w:tabs>
              <w:ind w:firstLine="770"/>
              <w:rPr>
                <w:sz w:val="28"/>
                <w:szCs w:val="28"/>
              </w:rPr>
            </w:pPr>
          </w:p>
        </w:tc>
      </w:tr>
      <w:tr w:rsidR="000F06F1" w:rsidTr="00710D4B">
        <w:tc>
          <w:tcPr>
            <w:tcW w:w="6720" w:type="dxa"/>
            <w:gridSpan w:val="3"/>
          </w:tcPr>
          <w:p w:rsidR="000F06F1" w:rsidRPr="00710D4B" w:rsidRDefault="000F06F1">
            <w:pPr>
              <w:rPr>
                <w:sz w:val="48"/>
                <w:szCs w:val="48"/>
              </w:rPr>
            </w:pPr>
          </w:p>
        </w:tc>
        <w:tc>
          <w:tcPr>
            <w:tcW w:w="3000" w:type="dxa"/>
          </w:tcPr>
          <w:p w:rsidR="000F06F1" w:rsidRDefault="000F06F1">
            <w:pPr>
              <w:tabs>
                <w:tab w:val="left" w:pos="650"/>
              </w:tabs>
              <w:ind w:firstLine="770"/>
              <w:rPr>
                <w:sz w:val="28"/>
                <w:szCs w:val="28"/>
              </w:rPr>
            </w:pPr>
          </w:p>
        </w:tc>
      </w:tr>
      <w:tr w:rsidR="000F06F1" w:rsidTr="00710D4B">
        <w:trPr>
          <w:trHeight w:val="501"/>
        </w:trPr>
        <w:tc>
          <w:tcPr>
            <w:tcW w:w="6720" w:type="dxa"/>
            <w:gridSpan w:val="3"/>
            <w:hideMark/>
          </w:tcPr>
          <w:p w:rsidR="000F06F1" w:rsidRDefault="000F06F1" w:rsidP="00710D4B">
            <w:pPr>
              <w:spacing w:after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специалист-юрисконсульт </w:t>
            </w:r>
          </w:p>
        </w:tc>
        <w:tc>
          <w:tcPr>
            <w:tcW w:w="3000" w:type="dxa"/>
            <w:hideMark/>
          </w:tcPr>
          <w:p w:rsidR="000F06F1" w:rsidRDefault="000F06F1">
            <w:pPr>
              <w:tabs>
                <w:tab w:val="left" w:pos="650"/>
              </w:tabs>
              <w:ind w:firstLine="7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В.В. Рычкова</w:t>
            </w:r>
          </w:p>
        </w:tc>
      </w:tr>
      <w:tr w:rsidR="000F06F1" w:rsidTr="00710D4B">
        <w:tc>
          <w:tcPr>
            <w:tcW w:w="6720" w:type="dxa"/>
            <w:gridSpan w:val="3"/>
            <w:hideMark/>
          </w:tcPr>
          <w:p w:rsidR="000F06F1" w:rsidRDefault="000F06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СОГЛАСОВАНО</w:t>
            </w:r>
          </w:p>
        </w:tc>
        <w:tc>
          <w:tcPr>
            <w:tcW w:w="3000" w:type="dxa"/>
          </w:tcPr>
          <w:p w:rsidR="000F06F1" w:rsidRDefault="000F06F1">
            <w:pPr>
              <w:tabs>
                <w:tab w:val="left" w:pos="650"/>
              </w:tabs>
              <w:ind w:firstLine="770"/>
              <w:rPr>
                <w:sz w:val="28"/>
                <w:szCs w:val="28"/>
              </w:rPr>
            </w:pPr>
          </w:p>
        </w:tc>
      </w:tr>
      <w:tr w:rsidR="000F06F1" w:rsidTr="00710D4B">
        <w:tc>
          <w:tcPr>
            <w:tcW w:w="6720" w:type="dxa"/>
            <w:gridSpan w:val="3"/>
          </w:tcPr>
          <w:p w:rsidR="000F06F1" w:rsidRPr="00710D4B" w:rsidRDefault="000F06F1">
            <w:pPr>
              <w:rPr>
                <w:sz w:val="36"/>
                <w:szCs w:val="36"/>
              </w:rPr>
            </w:pPr>
          </w:p>
        </w:tc>
        <w:tc>
          <w:tcPr>
            <w:tcW w:w="3000" w:type="dxa"/>
          </w:tcPr>
          <w:p w:rsidR="000F06F1" w:rsidRDefault="000F06F1">
            <w:pPr>
              <w:tabs>
                <w:tab w:val="left" w:pos="650"/>
              </w:tabs>
              <w:ind w:firstLine="770"/>
              <w:rPr>
                <w:sz w:val="28"/>
                <w:szCs w:val="28"/>
              </w:rPr>
            </w:pPr>
          </w:p>
        </w:tc>
      </w:tr>
      <w:tr w:rsidR="000F06F1" w:rsidTr="00710D4B">
        <w:tc>
          <w:tcPr>
            <w:tcW w:w="6720" w:type="dxa"/>
            <w:gridSpan w:val="3"/>
          </w:tcPr>
          <w:p w:rsidR="00650EA3" w:rsidRDefault="00650E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начальника </w:t>
            </w:r>
          </w:p>
          <w:p w:rsidR="008371FA" w:rsidRDefault="00650E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финансового управления</w:t>
            </w:r>
          </w:p>
          <w:p w:rsidR="008371FA" w:rsidRDefault="008371FA">
            <w:pPr>
              <w:rPr>
                <w:sz w:val="28"/>
                <w:szCs w:val="28"/>
              </w:rPr>
            </w:pPr>
          </w:p>
          <w:p w:rsidR="00710D4B" w:rsidRDefault="008371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</w:t>
            </w:r>
          </w:p>
          <w:p w:rsidR="00710D4B" w:rsidRDefault="008371FA" w:rsidP="00710D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по экономике и </w:t>
            </w:r>
          </w:p>
          <w:p w:rsidR="008371FA" w:rsidRDefault="008371FA" w:rsidP="00710D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муниципальной собственности</w:t>
            </w:r>
          </w:p>
        </w:tc>
        <w:tc>
          <w:tcPr>
            <w:tcW w:w="3000" w:type="dxa"/>
          </w:tcPr>
          <w:p w:rsidR="008371FA" w:rsidRDefault="008371FA">
            <w:pPr>
              <w:tabs>
                <w:tab w:val="left" w:pos="650"/>
              </w:tabs>
              <w:ind w:firstLine="770"/>
              <w:rPr>
                <w:sz w:val="28"/>
                <w:szCs w:val="28"/>
              </w:rPr>
            </w:pPr>
          </w:p>
          <w:p w:rsidR="008371FA" w:rsidRDefault="00650EA3">
            <w:pPr>
              <w:tabs>
                <w:tab w:val="left" w:pos="650"/>
              </w:tabs>
              <w:ind w:firstLine="7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Н.В. Малыгина</w:t>
            </w:r>
          </w:p>
          <w:p w:rsidR="008371FA" w:rsidRDefault="008371FA">
            <w:pPr>
              <w:tabs>
                <w:tab w:val="left" w:pos="650"/>
              </w:tabs>
              <w:ind w:firstLine="770"/>
              <w:rPr>
                <w:sz w:val="28"/>
                <w:szCs w:val="28"/>
              </w:rPr>
            </w:pPr>
          </w:p>
          <w:p w:rsidR="008371FA" w:rsidRDefault="008371FA">
            <w:pPr>
              <w:tabs>
                <w:tab w:val="left" w:pos="650"/>
              </w:tabs>
              <w:ind w:firstLine="770"/>
              <w:rPr>
                <w:sz w:val="28"/>
                <w:szCs w:val="28"/>
              </w:rPr>
            </w:pPr>
          </w:p>
          <w:p w:rsidR="00710D4B" w:rsidRDefault="00710D4B">
            <w:pPr>
              <w:tabs>
                <w:tab w:val="left" w:pos="650"/>
              </w:tabs>
              <w:ind w:firstLine="770"/>
              <w:rPr>
                <w:sz w:val="28"/>
                <w:szCs w:val="28"/>
              </w:rPr>
            </w:pPr>
          </w:p>
          <w:p w:rsidR="008371FA" w:rsidRDefault="008371FA">
            <w:pPr>
              <w:tabs>
                <w:tab w:val="left" w:pos="650"/>
              </w:tabs>
              <w:ind w:firstLine="7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О.В. Двоеглазова</w:t>
            </w:r>
          </w:p>
        </w:tc>
      </w:tr>
      <w:tr w:rsidR="000F06F1" w:rsidTr="00710D4B">
        <w:tc>
          <w:tcPr>
            <w:tcW w:w="6720" w:type="dxa"/>
            <w:gridSpan w:val="3"/>
            <w:hideMark/>
          </w:tcPr>
          <w:p w:rsidR="008371FA" w:rsidRPr="00710D4B" w:rsidRDefault="008371FA">
            <w:pPr>
              <w:rPr>
                <w:sz w:val="48"/>
                <w:szCs w:val="48"/>
              </w:rPr>
            </w:pPr>
          </w:p>
          <w:p w:rsidR="000F06F1" w:rsidRDefault="000F06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Управляющий делами </w:t>
            </w:r>
          </w:p>
          <w:p w:rsidR="000F06F1" w:rsidRDefault="000F06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Нагорского района</w:t>
            </w:r>
          </w:p>
        </w:tc>
        <w:tc>
          <w:tcPr>
            <w:tcW w:w="3000" w:type="dxa"/>
          </w:tcPr>
          <w:p w:rsidR="000F06F1" w:rsidRPr="00710D4B" w:rsidRDefault="000F06F1">
            <w:pPr>
              <w:tabs>
                <w:tab w:val="left" w:pos="650"/>
              </w:tabs>
              <w:ind w:firstLine="770"/>
              <w:rPr>
                <w:sz w:val="48"/>
                <w:szCs w:val="48"/>
              </w:rPr>
            </w:pPr>
          </w:p>
          <w:p w:rsidR="00710D4B" w:rsidRPr="00710D4B" w:rsidRDefault="00710D4B">
            <w:pPr>
              <w:tabs>
                <w:tab w:val="left" w:pos="650"/>
              </w:tabs>
              <w:ind w:firstLine="770"/>
              <w:rPr>
                <w:sz w:val="28"/>
                <w:szCs w:val="28"/>
              </w:rPr>
            </w:pPr>
          </w:p>
          <w:p w:rsidR="000F06F1" w:rsidRDefault="000F06F1">
            <w:pPr>
              <w:tabs>
                <w:tab w:val="left" w:pos="650"/>
              </w:tabs>
              <w:ind w:firstLine="7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В.Г. Хохрина</w:t>
            </w:r>
          </w:p>
        </w:tc>
      </w:tr>
      <w:tr w:rsidR="000F06F1" w:rsidTr="00710D4B">
        <w:trPr>
          <w:trHeight w:val="204"/>
        </w:trPr>
        <w:tc>
          <w:tcPr>
            <w:tcW w:w="6720" w:type="dxa"/>
            <w:gridSpan w:val="3"/>
          </w:tcPr>
          <w:p w:rsidR="000F06F1" w:rsidRPr="00710D4B" w:rsidRDefault="000F06F1">
            <w:pPr>
              <w:rPr>
                <w:sz w:val="48"/>
                <w:szCs w:val="48"/>
              </w:rPr>
            </w:pPr>
          </w:p>
        </w:tc>
        <w:tc>
          <w:tcPr>
            <w:tcW w:w="3000" w:type="dxa"/>
          </w:tcPr>
          <w:p w:rsidR="000F06F1" w:rsidRDefault="000F06F1">
            <w:pPr>
              <w:tabs>
                <w:tab w:val="left" w:pos="650"/>
              </w:tabs>
              <w:ind w:firstLine="770"/>
              <w:rPr>
                <w:sz w:val="28"/>
                <w:szCs w:val="28"/>
              </w:rPr>
            </w:pPr>
          </w:p>
        </w:tc>
      </w:tr>
      <w:tr w:rsidR="00942925" w:rsidTr="00710D4B">
        <w:trPr>
          <w:trHeight w:val="204"/>
        </w:trPr>
        <w:tc>
          <w:tcPr>
            <w:tcW w:w="6720" w:type="dxa"/>
            <w:gridSpan w:val="3"/>
          </w:tcPr>
          <w:p w:rsidR="00710D4B" w:rsidRDefault="00942925" w:rsidP="009429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отделом </w:t>
            </w:r>
          </w:p>
          <w:p w:rsidR="00710D4B" w:rsidRDefault="00942925" w:rsidP="009429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бухгалтерского учета и </w:t>
            </w:r>
          </w:p>
          <w:p w:rsidR="00942925" w:rsidRDefault="00942925" w:rsidP="007067A2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отчетности – главный бухгалтер</w:t>
            </w:r>
          </w:p>
        </w:tc>
        <w:tc>
          <w:tcPr>
            <w:tcW w:w="3000" w:type="dxa"/>
          </w:tcPr>
          <w:p w:rsidR="00942925" w:rsidRDefault="00942925">
            <w:pPr>
              <w:tabs>
                <w:tab w:val="left" w:pos="650"/>
              </w:tabs>
              <w:ind w:firstLine="770"/>
              <w:rPr>
                <w:sz w:val="28"/>
                <w:szCs w:val="28"/>
              </w:rPr>
            </w:pPr>
          </w:p>
          <w:p w:rsidR="00942925" w:rsidRDefault="00942925" w:rsidP="007067A2">
            <w:pPr>
              <w:tabs>
                <w:tab w:val="left" w:pos="650"/>
              </w:tabs>
              <w:spacing w:before="240"/>
              <w:ind w:firstLine="7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Н.Е.Селиванова</w:t>
            </w:r>
          </w:p>
        </w:tc>
      </w:tr>
      <w:tr w:rsidR="000F06F1" w:rsidTr="00710D4B">
        <w:tc>
          <w:tcPr>
            <w:tcW w:w="1418" w:type="dxa"/>
            <w:hideMark/>
          </w:tcPr>
          <w:p w:rsidR="000F06F1" w:rsidRPr="00710D4B" w:rsidRDefault="000F06F1">
            <w:pPr>
              <w:rPr>
                <w:sz w:val="28"/>
                <w:szCs w:val="28"/>
              </w:rPr>
            </w:pPr>
            <w:r w:rsidRPr="00710D4B">
              <w:rPr>
                <w:sz w:val="28"/>
                <w:szCs w:val="28"/>
              </w:rPr>
              <w:lastRenderedPageBreak/>
              <w:t>Разослать:</w:t>
            </w:r>
          </w:p>
        </w:tc>
        <w:tc>
          <w:tcPr>
            <w:tcW w:w="8302" w:type="dxa"/>
            <w:gridSpan w:val="3"/>
            <w:hideMark/>
          </w:tcPr>
          <w:p w:rsidR="000F06F1" w:rsidRPr="00710D4B" w:rsidRDefault="000F06F1" w:rsidP="008371FA">
            <w:pPr>
              <w:rPr>
                <w:sz w:val="28"/>
                <w:szCs w:val="28"/>
              </w:rPr>
            </w:pPr>
            <w:r w:rsidRPr="00710D4B">
              <w:rPr>
                <w:sz w:val="28"/>
                <w:szCs w:val="28"/>
              </w:rPr>
              <w:t xml:space="preserve">управление делами, правовой отдел, прокуратура,  </w:t>
            </w:r>
            <w:r w:rsidR="008371FA" w:rsidRPr="00710D4B">
              <w:rPr>
                <w:sz w:val="28"/>
                <w:szCs w:val="28"/>
              </w:rPr>
              <w:t xml:space="preserve">Двоеглазовой О.В., </w:t>
            </w:r>
            <w:r w:rsidRPr="00710D4B">
              <w:rPr>
                <w:sz w:val="28"/>
                <w:szCs w:val="28"/>
              </w:rPr>
              <w:t>Рычковой В.В.</w:t>
            </w:r>
            <w:r w:rsidR="008371FA" w:rsidRPr="00710D4B">
              <w:rPr>
                <w:sz w:val="28"/>
                <w:szCs w:val="28"/>
              </w:rPr>
              <w:t>, отдел бухгалтерского учета и отчетности, финансовое управление</w:t>
            </w:r>
          </w:p>
        </w:tc>
      </w:tr>
    </w:tbl>
    <w:p w:rsidR="00770ADB" w:rsidRPr="00770ADB" w:rsidRDefault="00770ADB" w:rsidP="00770ADB">
      <w:pPr>
        <w:tabs>
          <w:tab w:val="left" w:pos="1134"/>
        </w:tabs>
        <w:spacing w:before="360" w:after="360"/>
        <w:jc w:val="both"/>
        <w:rPr>
          <w:sz w:val="28"/>
          <w:szCs w:val="28"/>
        </w:rPr>
      </w:pPr>
      <w:r w:rsidRPr="00770ADB">
        <w:rPr>
          <w:sz w:val="28"/>
          <w:szCs w:val="28"/>
        </w:rPr>
        <w:t>Подлежит опубликованию в Сборнике муниципальных актов органов местного самоуправления муниципального образования Нагорский муниципальный район Кировской области</w:t>
      </w:r>
    </w:p>
    <w:p w:rsidR="00770ADB" w:rsidRPr="00770ADB" w:rsidRDefault="00770ADB" w:rsidP="00770ADB">
      <w:pPr>
        <w:tabs>
          <w:tab w:val="left" w:pos="1134"/>
        </w:tabs>
        <w:spacing w:before="480" w:after="480"/>
        <w:jc w:val="both"/>
        <w:rPr>
          <w:sz w:val="28"/>
          <w:szCs w:val="28"/>
        </w:rPr>
      </w:pPr>
      <w:r w:rsidRPr="00770ADB">
        <w:rPr>
          <w:sz w:val="28"/>
          <w:szCs w:val="28"/>
        </w:rPr>
        <w:t>Подлежит опубликованию на официальном сайте муниципального образования Нагорский муниципальный район Кировской области.</w:t>
      </w:r>
    </w:p>
    <w:p w:rsidR="00770ADB" w:rsidRPr="00770ADB" w:rsidRDefault="00770ADB" w:rsidP="00770ADB">
      <w:pPr>
        <w:spacing w:line="360" w:lineRule="auto"/>
        <w:ind w:right="-232"/>
        <w:jc w:val="both"/>
        <w:rPr>
          <w:sz w:val="28"/>
          <w:szCs w:val="20"/>
        </w:rPr>
      </w:pPr>
      <w:r w:rsidRPr="00770ADB">
        <w:rPr>
          <w:sz w:val="28"/>
          <w:szCs w:val="20"/>
        </w:rPr>
        <w:t>Правовая антикоррупционная экспертиза проведена:</w:t>
      </w:r>
    </w:p>
    <w:p w:rsidR="00770ADB" w:rsidRPr="00770ADB" w:rsidRDefault="00770ADB" w:rsidP="00770ADB">
      <w:pPr>
        <w:spacing w:line="360" w:lineRule="auto"/>
        <w:ind w:right="-233"/>
        <w:jc w:val="both"/>
        <w:rPr>
          <w:sz w:val="28"/>
          <w:szCs w:val="20"/>
        </w:rPr>
      </w:pPr>
      <w:r w:rsidRPr="00770ADB">
        <w:rPr>
          <w:sz w:val="28"/>
          <w:szCs w:val="20"/>
        </w:rPr>
        <w:t>предварительная</w:t>
      </w:r>
      <w:r w:rsidRPr="00770ADB">
        <w:rPr>
          <w:sz w:val="28"/>
          <w:szCs w:val="20"/>
        </w:rPr>
        <w:tab/>
      </w:r>
    </w:p>
    <w:p w:rsidR="00770ADB" w:rsidRPr="00770ADB" w:rsidRDefault="00770ADB" w:rsidP="00770ADB">
      <w:pPr>
        <w:spacing w:line="360" w:lineRule="auto"/>
        <w:ind w:right="-232"/>
        <w:jc w:val="both"/>
        <w:rPr>
          <w:sz w:val="28"/>
          <w:szCs w:val="20"/>
        </w:rPr>
      </w:pPr>
      <w:r w:rsidRPr="00770ADB">
        <w:rPr>
          <w:sz w:val="28"/>
          <w:szCs w:val="20"/>
        </w:rPr>
        <w:t>заключительная</w:t>
      </w:r>
      <w:r w:rsidRPr="00770ADB">
        <w:rPr>
          <w:sz w:val="28"/>
          <w:szCs w:val="20"/>
        </w:rPr>
        <w:tab/>
      </w:r>
    </w:p>
    <w:p w:rsidR="007067A2" w:rsidRDefault="007067A2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067A2" w:rsidRDefault="007067A2" w:rsidP="008371FA">
      <w:pPr>
        <w:pStyle w:val="ConsPlusNormal"/>
        <w:widowControl/>
        <w:ind w:left="624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7067A2" w:rsidRDefault="007067A2" w:rsidP="008371FA">
      <w:pPr>
        <w:pStyle w:val="ConsPlusNormal"/>
        <w:widowControl/>
        <w:ind w:left="624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371FA" w:rsidRDefault="008371FA" w:rsidP="008371FA">
      <w:pPr>
        <w:pStyle w:val="ConsPlusNormal"/>
        <w:widowControl/>
        <w:ind w:left="62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F22C5">
        <w:rPr>
          <w:rFonts w:ascii="Times New Roman" w:hAnsi="Times New Roman" w:cs="Times New Roman"/>
          <w:sz w:val="28"/>
          <w:szCs w:val="28"/>
        </w:rPr>
        <w:t>УТВЕРЖДЕН</w:t>
      </w:r>
    </w:p>
    <w:p w:rsidR="007067A2" w:rsidRPr="009F22C5" w:rsidRDefault="007067A2" w:rsidP="008371FA">
      <w:pPr>
        <w:pStyle w:val="ConsPlusNormal"/>
        <w:widowControl/>
        <w:ind w:left="624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371FA" w:rsidRPr="009F22C5" w:rsidRDefault="008371FA" w:rsidP="007067A2">
      <w:pPr>
        <w:pStyle w:val="ConsPlusNormal"/>
        <w:widowControl/>
        <w:ind w:left="6240" w:firstLine="0"/>
        <w:rPr>
          <w:rFonts w:ascii="Times New Roman" w:hAnsi="Times New Roman" w:cs="Times New Roman"/>
          <w:sz w:val="28"/>
          <w:szCs w:val="28"/>
        </w:rPr>
      </w:pPr>
      <w:r w:rsidRPr="009F22C5">
        <w:rPr>
          <w:rFonts w:ascii="Times New Roman" w:hAnsi="Times New Roman" w:cs="Times New Roman"/>
          <w:sz w:val="28"/>
          <w:szCs w:val="28"/>
        </w:rPr>
        <w:t xml:space="preserve">Решением Нагорской районной Думы </w:t>
      </w:r>
    </w:p>
    <w:p w:rsidR="008371FA" w:rsidRPr="009F22C5" w:rsidRDefault="008371FA" w:rsidP="007067A2">
      <w:pPr>
        <w:pStyle w:val="ConsPlusNormal"/>
        <w:widowControl/>
        <w:spacing w:after="720"/>
        <w:ind w:left="6240" w:firstLine="0"/>
        <w:jc w:val="both"/>
        <w:rPr>
          <w:sz w:val="28"/>
          <w:szCs w:val="28"/>
        </w:rPr>
      </w:pPr>
      <w:r w:rsidRPr="009F22C5">
        <w:rPr>
          <w:rFonts w:ascii="Times New Roman" w:hAnsi="Times New Roman" w:cs="Times New Roman"/>
          <w:sz w:val="28"/>
          <w:szCs w:val="28"/>
        </w:rPr>
        <w:t xml:space="preserve">от </w:t>
      </w:r>
      <w:r w:rsidR="00DA2CD8">
        <w:rPr>
          <w:rFonts w:ascii="Times New Roman" w:hAnsi="Times New Roman" w:cs="Times New Roman"/>
          <w:sz w:val="28"/>
          <w:szCs w:val="28"/>
        </w:rPr>
        <w:t>30.07.2021</w:t>
      </w:r>
      <w:r w:rsidRPr="009F22C5">
        <w:rPr>
          <w:rFonts w:ascii="Times New Roman" w:hAnsi="Times New Roman" w:cs="Times New Roman"/>
          <w:sz w:val="28"/>
          <w:szCs w:val="28"/>
        </w:rPr>
        <w:t xml:space="preserve"> № </w:t>
      </w:r>
      <w:r w:rsidR="00DA2CD8">
        <w:rPr>
          <w:rFonts w:ascii="Times New Roman" w:hAnsi="Times New Roman" w:cs="Times New Roman"/>
          <w:sz w:val="28"/>
          <w:szCs w:val="28"/>
        </w:rPr>
        <w:t>55.5</w:t>
      </w:r>
    </w:p>
    <w:p w:rsidR="00770ADB" w:rsidRDefault="007067A2" w:rsidP="00770ADB">
      <w:pPr>
        <w:jc w:val="center"/>
        <w:rPr>
          <w:b/>
          <w:sz w:val="28"/>
          <w:szCs w:val="28"/>
        </w:rPr>
      </w:pPr>
      <w:r w:rsidRPr="00770ADB">
        <w:rPr>
          <w:b/>
          <w:sz w:val="28"/>
          <w:szCs w:val="28"/>
        </w:rPr>
        <w:t>ПОРЯДОК</w:t>
      </w:r>
    </w:p>
    <w:p w:rsidR="008E550A" w:rsidRPr="009F22C5" w:rsidRDefault="00770ADB" w:rsidP="007067A2">
      <w:pPr>
        <w:spacing w:after="480"/>
        <w:jc w:val="center"/>
        <w:rPr>
          <w:sz w:val="28"/>
          <w:szCs w:val="28"/>
        </w:rPr>
      </w:pPr>
      <w:r w:rsidRPr="00770ADB">
        <w:rPr>
          <w:b/>
          <w:sz w:val="28"/>
          <w:szCs w:val="28"/>
        </w:rPr>
        <w:t>установления пенсии за выслугу лет лицам, замещавшим должности муниципальной службы в органах местного самоуправления Нагорского района</w:t>
      </w:r>
    </w:p>
    <w:p w:rsidR="00942925" w:rsidRPr="00942925" w:rsidRDefault="00942925" w:rsidP="00942925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 w:rsidRPr="00942925">
        <w:rPr>
          <w:rFonts w:eastAsiaTheme="minorHAnsi"/>
          <w:b/>
          <w:bCs/>
          <w:sz w:val="28"/>
          <w:szCs w:val="28"/>
          <w:lang w:eastAsia="en-US"/>
        </w:rPr>
        <w:t>1. Общие положения</w:t>
      </w:r>
    </w:p>
    <w:p w:rsidR="00942925" w:rsidRPr="00942925" w:rsidRDefault="00942925" w:rsidP="0094292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770ADB" w:rsidRPr="007067A2" w:rsidRDefault="00942925" w:rsidP="007067A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067A2">
        <w:rPr>
          <w:rFonts w:eastAsiaTheme="minorHAnsi"/>
          <w:sz w:val="28"/>
          <w:szCs w:val="28"/>
          <w:lang w:eastAsia="en-US"/>
        </w:rPr>
        <w:t xml:space="preserve">1.1. Настоящий Порядок </w:t>
      </w:r>
      <w:r w:rsidR="00770ADB" w:rsidRPr="007067A2">
        <w:rPr>
          <w:sz w:val="28"/>
          <w:szCs w:val="28"/>
        </w:rPr>
        <w:t>установления пенсии за выслугу лет лицам, замещавшим должности муниципальной службы в органах местного самоуправления Нагорского района</w:t>
      </w:r>
      <w:r w:rsidRPr="007067A2">
        <w:rPr>
          <w:rFonts w:eastAsiaTheme="minorHAnsi"/>
          <w:sz w:val="28"/>
          <w:szCs w:val="28"/>
          <w:lang w:eastAsia="en-US"/>
        </w:rPr>
        <w:t xml:space="preserve"> (далее - Порядок) </w:t>
      </w:r>
      <w:r w:rsidR="00770ADB" w:rsidRPr="007067A2">
        <w:rPr>
          <w:rFonts w:eastAsiaTheme="minorHAnsi"/>
          <w:sz w:val="28"/>
          <w:szCs w:val="28"/>
          <w:lang w:eastAsia="en-US"/>
        </w:rPr>
        <w:t xml:space="preserve">разработан в соответствии с </w:t>
      </w:r>
      <w:hyperlink r:id="rId9" w:history="1">
        <w:r w:rsidR="00770ADB" w:rsidRPr="007067A2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="00770ADB" w:rsidRPr="007067A2">
        <w:rPr>
          <w:rFonts w:eastAsiaTheme="minorHAnsi"/>
          <w:sz w:val="28"/>
          <w:szCs w:val="28"/>
          <w:lang w:eastAsia="en-US"/>
        </w:rPr>
        <w:t xml:space="preserve"> Кировской области от 08.10.2007 № 171-ЗО "О муниципальной службе в Кировской области", </w:t>
      </w:r>
      <w:hyperlink r:id="rId10" w:history="1">
        <w:r w:rsidR="00770ADB" w:rsidRPr="007067A2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="00770ADB" w:rsidRPr="007067A2">
        <w:rPr>
          <w:rFonts w:eastAsiaTheme="minorHAnsi"/>
          <w:sz w:val="28"/>
          <w:szCs w:val="28"/>
          <w:lang w:eastAsia="en-US"/>
        </w:rPr>
        <w:t xml:space="preserve"> Кировской области от 02.04.2015 № 521-ЗО "О пенсионном обеспечении лиц, замещавших должности муниципальной службы Кировской области" и определяет условия, порядок установления, выплаты и перерасчета пенсии за выслугу лет лицам, замещавшим должности муниципальной службы</w:t>
      </w:r>
      <w:r w:rsidR="00525742" w:rsidRPr="007067A2">
        <w:rPr>
          <w:rFonts w:eastAsiaTheme="minorHAnsi"/>
          <w:sz w:val="28"/>
          <w:szCs w:val="28"/>
          <w:lang w:eastAsia="en-US"/>
        </w:rPr>
        <w:t xml:space="preserve"> </w:t>
      </w:r>
      <w:r w:rsidR="00525742" w:rsidRPr="007067A2">
        <w:rPr>
          <w:sz w:val="28"/>
          <w:szCs w:val="28"/>
        </w:rPr>
        <w:t>в органах местного самоуправления Нагорского района.</w:t>
      </w:r>
    </w:p>
    <w:p w:rsidR="004B37E9" w:rsidRPr="007067A2" w:rsidRDefault="00942925" w:rsidP="007067A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067A2">
        <w:rPr>
          <w:rFonts w:eastAsiaTheme="minorHAnsi"/>
          <w:sz w:val="28"/>
          <w:szCs w:val="28"/>
          <w:lang w:eastAsia="en-US"/>
        </w:rPr>
        <w:t xml:space="preserve">1.2. Действие настоящего Порядка распространяется на лиц, замещавших должности муниципальной службы </w:t>
      </w:r>
      <w:r w:rsidR="00525742" w:rsidRPr="007067A2">
        <w:rPr>
          <w:rFonts w:eastAsiaTheme="minorHAnsi"/>
          <w:sz w:val="28"/>
          <w:szCs w:val="28"/>
          <w:lang w:eastAsia="en-US"/>
        </w:rPr>
        <w:t xml:space="preserve">в органах местного самоуправления </w:t>
      </w:r>
      <w:r w:rsidRPr="007067A2">
        <w:rPr>
          <w:rFonts w:eastAsiaTheme="minorHAnsi"/>
          <w:sz w:val="28"/>
          <w:szCs w:val="28"/>
          <w:lang w:eastAsia="en-US"/>
        </w:rPr>
        <w:t>Нагорского района</w:t>
      </w:r>
      <w:r w:rsidR="00525742" w:rsidRPr="007067A2">
        <w:rPr>
          <w:rFonts w:eastAsiaTheme="minorHAnsi"/>
          <w:sz w:val="28"/>
          <w:szCs w:val="28"/>
          <w:lang w:eastAsia="en-US"/>
        </w:rPr>
        <w:t xml:space="preserve"> (далее – должность муниципальной службы)</w:t>
      </w:r>
      <w:r w:rsidRPr="007067A2">
        <w:rPr>
          <w:rFonts w:eastAsiaTheme="minorHAnsi"/>
          <w:sz w:val="28"/>
          <w:szCs w:val="28"/>
          <w:lang w:eastAsia="en-US"/>
        </w:rPr>
        <w:t xml:space="preserve">, </w:t>
      </w:r>
      <w:r w:rsidR="004B37E9" w:rsidRPr="007067A2">
        <w:rPr>
          <w:rFonts w:eastAsiaTheme="minorHAnsi"/>
          <w:sz w:val="28"/>
          <w:szCs w:val="28"/>
          <w:lang w:eastAsia="en-US"/>
        </w:rPr>
        <w:t>установленные в соответствии с Реестром должностей муниципальной службы Кировской области.</w:t>
      </w:r>
    </w:p>
    <w:p w:rsidR="007067A2" w:rsidRDefault="004B37E9" w:rsidP="007067A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067A2">
        <w:rPr>
          <w:rFonts w:eastAsiaTheme="minorHAnsi"/>
          <w:sz w:val="28"/>
          <w:szCs w:val="28"/>
          <w:lang w:eastAsia="en-US"/>
        </w:rPr>
        <w:t xml:space="preserve">1.3. Пенсия за выслугу лет устанавливается к страховой пенсии по старости (инвалидности), назначенной в соответствии с Федеральным </w:t>
      </w:r>
      <w:hyperlink r:id="rId11" w:history="1">
        <w:r w:rsidRPr="007067A2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7067A2">
        <w:rPr>
          <w:rFonts w:eastAsiaTheme="minorHAnsi"/>
          <w:sz w:val="28"/>
          <w:szCs w:val="28"/>
          <w:lang w:eastAsia="en-US"/>
        </w:rPr>
        <w:t xml:space="preserve"> от 28.12.2013 № 400-ФЗ "О страховых пенсиях", и пенсиям, назначенным досрочно на период до наступления возраста, дающего право на страховую пенсию по старости, в соответствии с </w:t>
      </w:r>
      <w:hyperlink r:id="rId12" w:history="1">
        <w:r w:rsidRPr="007067A2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7067A2">
        <w:rPr>
          <w:rFonts w:eastAsiaTheme="minorHAnsi"/>
          <w:sz w:val="28"/>
          <w:szCs w:val="28"/>
          <w:lang w:eastAsia="en-US"/>
        </w:rPr>
        <w:t xml:space="preserve"> Российской Федерации от 19.04.1991 № 1032-1 "О занятости населения в Российской Федерации" (далее - страховые пенсии)</w:t>
      </w:r>
      <w:r w:rsidR="00A8106C" w:rsidRPr="007067A2">
        <w:rPr>
          <w:rFonts w:eastAsiaTheme="minorHAnsi"/>
          <w:sz w:val="28"/>
          <w:szCs w:val="28"/>
          <w:lang w:eastAsia="en-US"/>
        </w:rPr>
        <w:t>.</w:t>
      </w:r>
    </w:p>
    <w:p w:rsidR="007067A2" w:rsidRPr="007067A2" w:rsidRDefault="007067A2" w:rsidP="007067A2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</w:p>
    <w:p w:rsidR="007067A2" w:rsidRPr="007067A2" w:rsidRDefault="006B1A11" w:rsidP="007067A2">
      <w:pPr>
        <w:autoSpaceDE w:val="0"/>
        <w:autoSpaceDN w:val="0"/>
        <w:adjustRightInd w:val="0"/>
        <w:ind w:firstLine="709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7067A2">
        <w:rPr>
          <w:rFonts w:eastAsiaTheme="minorHAnsi"/>
          <w:b/>
          <w:sz w:val="28"/>
          <w:szCs w:val="28"/>
          <w:lang w:eastAsia="en-US"/>
        </w:rPr>
        <w:t>2. Размер пенсии за выслугу лет</w:t>
      </w:r>
    </w:p>
    <w:p w:rsidR="00770ADB" w:rsidRPr="007067A2" w:rsidRDefault="006B1A11" w:rsidP="007067A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067A2">
        <w:rPr>
          <w:rFonts w:eastAsiaTheme="minorHAnsi"/>
          <w:sz w:val="28"/>
          <w:szCs w:val="28"/>
          <w:lang w:eastAsia="en-US"/>
        </w:rPr>
        <w:t xml:space="preserve">1. Пенсия за выслугу лет лицу, замещавшему должности муниципальной службы, определяется по последней должности </w:t>
      </w:r>
      <w:r w:rsidRPr="007067A2">
        <w:rPr>
          <w:rFonts w:eastAsiaTheme="minorHAnsi"/>
          <w:sz w:val="28"/>
          <w:szCs w:val="28"/>
          <w:lang w:eastAsia="en-US"/>
        </w:rPr>
        <w:lastRenderedPageBreak/>
        <w:t>муниципальной службы, полномочия по которой муниципальным служащим были прекращены.</w:t>
      </w:r>
    </w:p>
    <w:p w:rsidR="00770ADB" w:rsidRPr="007067A2" w:rsidRDefault="00770ADB" w:rsidP="007067A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067A2">
        <w:rPr>
          <w:rFonts w:eastAsiaTheme="minorHAnsi"/>
          <w:sz w:val="28"/>
          <w:szCs w:val="28"/>
          <w:lang w:eastAsia="en-US"/>
        </w:rPr>
        <w:t>2. Пенсия за выслугу лет лицу, замещавшему должность муниципальной службы, назначается в размере 30 процентов его должностного оклада по последней должности муниципальной службы.</w:t>
      </w:r>
    </w:p>
    <w:p w:rsidR="00770ADB" w:rsidRPr="007067A2" w:rsidRDefault="00770ADB" w:rsidP="007067A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067A2">
        <w:rPr>
          <w:rFonts w:eastAsiaTheme="minorHAnsi"/>
          <w:sz w:val="28"/>
          <w:szCs w:val="28"/>
          <w:lang w:eastAsia="en-US"/>
        </w:rPr>
        <w:t xml:space="preserve">За каждый полный год стажа муниципальной службы сверх стажа, минимальная продолжительность которого для назначения пенсии за выслугу лет в соответствующем году определена </w:t>
      </w:r>
      <w:hyperlink r:id="rId13" w:history="1">
        <w:r w:rsidRPr="007067A2">
          <w:rPr>
            <w:rFonts w:eastAsiaTheme="minorHAnsi"/>
            <w:sz w:val="28"/>
            <w:szCs w:val="28"/>
            <w:lang w:eastAsia="en-US"/>
          </w:rPr>
          <w:t>приложением</w:t>
        </w:r>
      </w:hyperlink>
      <w:r w:rsidRPr="007067A2">
        <w:rPr>
          <w:rFonts w:eastAsiaTheme="minorHAnsi"/>
          <w:sz w:val="28"/>
          <w:szCs w:val="28"/>
          <w:lang w:eastAsia="en-US"/>
        </w:rPr>
        <w:t xml:space="preserve"> к Федеральному закону от 15.12.2001 </w:t>
      </w:r>
      <w:r w:rsidR="0062309D" w:rsidRPr="007067A2">
        <w:rPr>
          <w:rFonts w:eastAsiaTheme="minorHAnsi"/>
          <w:sz w:val="28"/>
          <w:szCs w:val="28"/>
          <w:lang w:eastAsia="en-US"/>
        </w:rPr>
        <w:t>№</w:t>
      </w:r>
      <w:r w:rsidRPr="007067A2">
        <w:rPr>
          <w:rFonts w:eastAsiaTheme="minorHAnsi"/>
          <w:sz w:val="28"/>
          <w:szCs w:val="28"/>
          <w:lang w:eastAsia="en-US"/>
        </w:rPr>
        <w:t xml:space="preserve"> 166-ФЗ "О государственном пенсионном обеспечении в Российской Федерации", пенсия за выслугу лет увеличивается на 3 процента. При этом общая сумма пенсии за выслугу лет не может превышать 75 процентов должностного оклада муниципального служащего.</w:t>
      </w:r>
    </w:p>
    <w:p w:rsidR="006B1A11" w:rsidRDefault="006B1A11" w:rsidP="007067A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067A2">
        <w:rPr>
          <w:rFonts w:eastAsiaTheme="minorHAnsi"/>
          <w:sz w:val="28"/>
          <w:szCs w:val="28"/>
          <w:lang w:eastAsia="en-US"/>
        </w:rPr>
        <w:t>3. Размер пенсии за выслугу лет увеличивается на районный коэффициент, установленный нормативным правовым актом Российской Федерации. При выезде гражданина на новое постоянное место жительства в район (местность), районный коэффициент в котором не установлен, размер пенсии определяется без учета районного коэффициента.</w:t>
      </w:r>
    </w:p>
    <w:p w:rsidR="007067A2" w:rsidRPr="007067A2" w:rsidRDefault="007067A2" w:rsidP="007067A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942925" w:rsidRDefault="006B1A11" w:rsidP="007067A2">
      <w:pPr>
        <w:autoSpaceDE w:val="0"/>
        <w:autoSpaceDN w:val="0"/>
        <w:adjustRightInd w:val="0"/>
        <w:ind w:firstLine="709"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 w:rsidRPr="007067A2">
        <w:rPr>
          <w:rFonts w:eastAsiaTheme="minorHAnsi"/>
          <w:b/>
          <w:bCs/>
          <w:sz w:val="28"/>
          <w:szCs w:val="28"/>
          <w:lang w:eastAsia="en-US"/>
        </w:rPr>
        <w:t>3</w:t>
      </w:r>
      <w:r w:rsidR="00942925" w:rsidRPr="007067A2">
        <w:rPr>
          <w:rFonts w:eastAsiaTheme="minorHAnsi"/>
          <w:b/>
          <w:bCs/>
          <w:sz w:val="28"/>
          <w:szCs w:val="28"/>
          <w:lang w:eastAsia="en-US"/>
        </w:rPr>
        <w:t xml:space="preserve">. </w:t>
      </w:r>
      <w:r w:rsidRPr="007067A2">
        <w:rPr>
          <w:rFonts w:eastAsiaTheme="minorHAnsi"/>
          <w:b/>
          <w:bCs/>
          <w:sz w:val="28"/>
          <w:szCs w:val="28"/>
          <w:lang w:eastAsia="en-US"/>
        </w:rPr>
        <w:t>Порядок</w:t>
      </w:r>
      <w:r w:rsidR="00942925" w:rsidRPr="007067A2">
        <w:rPr>
          <w:rFonts w:eastAsiaTheme="minorHAnsi"/>
          <w:b/>
          <w:bCs/>
          <w:sz w:val="28"/>
          <w:szCs w:val="28"/>
          <w:lang w:eastAsia="en-US"/>
        </w:rPr>
        <w:t xml:space="preserve"> обращения за пенсией за выслугу лет</w:t>
      </w:r>
    </w:p>
    <w:p w:rsidR="007067A2" w:rsidRPr="007067A2" w:rsidRDefault="007067A2" w:rsidP="007067A2">
      <w:pPr>
        <w:autoSpaceDE w:val="0"/>
        <w:autoSpaceDN w:val="0"/>
        <w:adjustRightInd w:val="0"/>
        <w:ind w:firstLine="709"/>
        <w:jc w:val="center"/>
        <w:outlineLvl w:val="0"/>
        <w:rPr>
          <w:rFonts w:eastAsiaTheme="minorHAnsi"/>
          <w:sz w:val="28"/>
          <w:szCs w:val="28"/>
          <w:lang w:eastAsia="en-US"/>
        </w:rPr>
      </w:pPr>
    </w:p>
    <w:p w:rsidR="00942925" w:rsidRPr="007067A2" w:rsidRDefault="0062309D" w:rsidP="007067A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067A2">
        <w:rPr>
          <w:rFonts w:eastAsiaTheme="minorHAnsi"/>
          <w:sz w:val="28"/>
          <w:szCs w:val="28"/>
          <w:lang w:eastAsia="en-US"/>
        </w:rPr>
        <w:t>3</w:t>
      </w:r>
      <w:r w:rsidR="00942925" w:rsidRPr="007067A2">
        <w:rPr>
          <w:rFonts w:eastAsiaTheme="minorHAnsi"/>
          <w:sz w:val="28"/>
          <w:szCs w:val="28"/>
          <w:lang w:eastAsia="en-US"/>
        </w:rPr>
        <w:t>.1. Лицо, замещавшее должность муниципальной службы, может обращаться за пенсией за выслугу лет в любое время после возникновения права на нее и назначения страховой пенсии по старости (инвалидности)</w:t>
      </w:r>
      <w:r w:rsidR="00A8106C" w:rsidRPr="007067A2">
        <w:rPr>
          <w:rFonts w:eastAsiaTheme="minorHAnsi"/>
          <w:sz w:val="28"/>
          <w:szCs w:val="28"/>
          <w:lang w:eastAsia="en-US"/>
        </w:rPr>
        <w:t xml:space="preserve">, назначенной в соответствии с Федеральным </w:t>
      </w:r>
      <w:hyperlink r:id="rId14" w:history="1">
        <w:r w:rsidR="00A8106C" w:rsidRPr="007067A2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="00A8106C" w:rsidRPr="007067A2">
        <w:rPr>
          <w:rFonts w:eastAsiaTheme="minorHAnsi"/>
          <w:sz w:val="28"/>
          <w:szCs w:val="28"/>
          <w:lang w:eastAsia="en-US"/>
        </w:rPr>
        <w:t xml:space="preserve"> от 28.12.2013 № 400-ФЗ "О страховых пенсиях"</w:t>
      </w:r>
      <w:r w:rsidR="00942925" w:rsidRPr="007067A2">
        <w:rPr>
          <w:rFonts w:eastAsiaTheme="minorHAnsi"/>
          <w:sz w:val="28"/>
          <w:szCs w:val="28"/>
          <w:lang w:eastAsia="en-US"/>
        </w:rPr>
        <w:t xml:space="preserve"> либо досрочно оформленной в соответствии с </w:t>
      </w:r>
      <w:hyperlink r:id="rId15" w:history="1">
        <w:r w:rsidR="00942925" w:rsidRPr="007067A2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="00942925" w:rsidRPr="007067A2">
        <w:rPr>
          <w:rFonts w:eastAsiaTheme="minorHAnsi"/>
          <w:sz w:val="28"/>
          <w:szCs w:val="28"/>
          <w:lang w:eastAsia="en-US"/>
        </w:rPr>
        <w:t xml:space="preserve"> Российской Федерации </w:t>
      </w:r>
      <w:r w:rsidR="00A8106C" w:rsidRPr="007067A2">
        <w:rPr>
          <w:rFonts w:eastAsiaTheme="minorHAnsi"/>
          <w:sz w:val="28"/>
          <w:szCs w:val="28"/>
          <w:lang w:eastAsia="en-US"/>
        </w:rPr>
        <w:t>от 19.04.1991 № 1032-1</w:t>
      </w:r>
      <w:r w:rsidR="00942925" w:rsidRPr="007067A2">
        <w:rPr>
          <w:rFonts w:eastAsiaTheme="minorHAnsi"/>
          <w:sz w:val="28"/>
          <w:szCs w:val="28"/>
          <w:lang w:eastAsia="en-US"/>
        </w:rPr>
        <w:t xml:space="preserve">"О занятости населения в Российской Федерации" без ограничения каким-либо сроком путем подачи письменного </w:t>
      </w:r>
      <w:hyperlink r:id="rId16" w:history="1">
        <w:r w:rsidR="00942925" w:rsidRPr="007067A2">
          <w:rPr>
            <w:rFonts w:eastAsiaTheme="minorHAnsi"/>
            <w:sz w:val="28"/>
            <w:szCs w:val="28"/>
            <w:lang w:eastAsia="en-US"/>
          </w:rPr>
          <w:t>заявления</w:t>
        </w:r>
      </w:hyperlink>
      <w:r w:rsidR="00942925" w:rsidRPr="007067A2">
        <w:rPr>
          <w:rFonts w:eastAsiaTheme="minorHAnsi"/>
          <w:sz w:val="28"/>
          <w:szCs w:val="28"/>
          <w:lang w:eastAsia="en-US"/>
        </w:rPr>
        <w:t xml:space="preserve"> о назначении пенсии за выслугу лет (далее - заявление) согласно приложению № 1.</w:t>
      </w:r>
    </w:p>
    <w:p w:rsidR="00942925" w:rsidRPr="007067A2" w:rsidRDefault="00A8106C" w:rsidP="007067A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067A2">
        <w:rPr>
          <w:rFonts w:eastAsiaTheme="minorHAnsi"/>
          <w:sz w:val="28"/>
          <w:szCs w:val="28"/>
          <w:lang w:eastAsia="en-US"/>
        </w:rPr>
        <w:t>3</w:t>
      </w:r>
      <w:r w:rsidR="00942925" w:rsidRPr="007067A2">
        <w:rPr>
          <w:rFonts w:eastAsiaTheme="minorHAnsi"/>
          <w:sz w:val="28"/>
          <w:szCs w:val="28"/>
          <w:lang w:eastAsia="en-US"/>
        </w:rPr>
        <w:t>.2. Заявление представляется в управление делами администрации Нагорского района (далее - управление делами)</w:t>
      </w:r>
      <w:r w:rsidR="00525742" w:rsidRPr="007067A2">
        <w:rPr>
          <w:rFonts w:eastAsiaTheme="minorHAnsi"/>
          <w:sz w:val="28"/>
          <w:szCs w:val="28"/>
          <w:lang w:eastAsia="en-US"/>
        </w:rPr>
        <w:t xml:space="preserve"> и регистрируется в день его представления (получения по почте)</w:t>
      </w:r>
      <w:r w:rsidR="00942925" w:rsidRPr="007067A2">
        <w:rPr>
          <w:rFonts w:eastAsiaTheme="minorHAnsi"/>
          <w:sz w:val="28"/>
          <w:szCs w:val="28"/>
          <w:lang w:eastAsia="en-US"/>
        </w:rPr>
        <w:t>.</w:t>
      </w:r>
    </w:p>
    <w:p w:rsidR="00942925" w:rsidRPr="007067A2" w:rsidRDefault="00A8106C" w:rsidP="007067A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0" w:name="Par9"/>
      <w:bookmarkEnd w:id="0"/>
      <w:r w:rsidRPr="007067A2">
        <w:rPr>
          <w:rFonts w:eastAsiaTheme="minorHAnsi"/>
          <w:sz w:val="28"/>
          <w:szCs w:val="28"/>
          <w:lang w:eastAsia="en-US"/>
        </w:rPr>
        <w:t>3</w:t>
      </w:r>
      <w:r w:rsidR="00942925" w:rsidRPr="007067A2">
        <w:rPr>
          <w:rFonts w:eastAsiaTheme="minorHAnsi"/>
          <w:sz w:val="28"/>
          <w:szCs w:val="28"/>
          <w:lang w:eastAsia="en-US"/>
        </w:rPr>
        <w:t>.3. К заявлению прилагаются следующие документы:</w:t>
      </w:r>
    </w:p>
    <w:p w:rsidR="00942925" w:rsidRPr="007067A2" w:rsidRDefault="00525742" w:rsidP="007067A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067A2">
        <w:rPr>
          <w:rFonts w:eastAsiaTheme="minorHAnsi"/>
          <w:sz w:val="28"/>
          <w:szCs w:val="28"/>
          <w:lang w:eastAsia="en-US"/>
        </w:rPr>
        <w:t>копия паспорта с регистрацией по месту жительства;</w:t>
      </w:r>
      <w:r w:rsidR="00942925" w:rsidRPr="007067A2">
        <w:rPr>
          <w:rFonts w:eastAsiaTheme="minorHAnsi"/>
          <w:sz w:val="28"/>
          <w:szCs w:val="28"/>
          <w:lang w:eastAsia="en-US"/>
        </w:rPr>
        <w:t>;</w:t>
      </w:r>
    </w:p>
    <w:p w:rsidR="00942925" w:rsidRPr="007067A2" w:rsidRDefault="00525742" w:rsidP="007067A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067A2">
        <w:rPr>
          <w:rFonts w:eastAsiaTheme="minorHAnsi"/>
          <w:sz w:val="28"/>
          <w:szCs w:val="28"/>
          <w:lang w:eastAsia="en-US"/>
        </w:rPr>
        <w:t xml:space="preserve">заверенная копия </w:t>
      </w:r>
      <w:r w:rsidR="00942925" w:rsidRPr="007067A2">
        <w:rPr>
          <w:rFonts w:eastAsiaTheme="minorHAnsi"/>
          <w:sz w:val="28"/>
          <w:szCs w:val="28"/>
          <w:lang w:eastAsia="en-US"/>
        </w:rPr>
        <w:t>трудов</w:t>
      </w:r>
      <w:r w:rsidRPr="007067A2">
        <w:rPr>
          <w:rFonts w:eastAsiaTheme="minorHAnsi"/>
          <w:sz w:val="28"/>
          <w:szCs w:val="28"/>
          <w:lang w:eastAsia="en-US"/>
        </w:rPr>
        <w:t>ой</w:t>
      </w:r>
      <w:r w:rsidR="00942925" w:rsidRPr="007067A2">
        <w:rPr>
          <w:rFonts w:eastAsiaTheme="minorHAnsi"/>
          <w:sz w:val="28"/>
          <w:szCs w:val="28"/>
          <w:lang w:eastAsia="en-US"/>
        </w:rPr>
        <w:t xml:space="preserve"> книжк</w:t>
      </w:r>
      <w:r w:rsidRPr="007067A2">
        <w:rPr>
          <w:rFonts w:eastAsiaTheme="minorHAnsi"/>
          <w:sz w:val="28"/>
          <w:szCs w:val="28"/>
          <w:lang w:eastAsia="en-US"/>
        </w:rPr>
        <w:t>и</w:t>
      </w:r>
      <w:r w:rsidR="00942925" w:rsidRPr="007067A2">
        <w:rPr>
          <w:rFonts w:eastAsiaTheme="minorHAnsi"/>
          <w:sz w:val="28"/>
          <w:szCs w:val="28"/>
          <w:lang w:eastAsia="en-US"/>
        </w:rPr>
        <w:t>;</w:t>
      </w:r>
    </w:p>
    <w:p w:rsidR="00942925" w:rsidRPr="007067A2" w:rsidRDefault="00942925" w:rsidP="007067A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067A2">
        <w:rPr>
          <w:rFonts w:eastAsiaTheme="minorHAnsi"/>
          <w:sz w:val="28"/>
          <w:szCs w:val="28"/>
          <w:lang w:eastAsia="en-US"/>
        </w:rPr>
        <w:t>сведения о страховом номере индивидуального лицевого счета в системе обязательного пенсионного страхования.</w:t>
      </w:r>
    </w:p>
    <w:p w:rsidR="00942925" w:rsidRPr="007067A2" w:rsidRDefault="00A8106C" w:rsidP="007067A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1" w:name="Par15"/>
      <w:bookmarkEnd w:id="1"/>
      <w:r w:rsidRPr="007067A2">
        <w:rPr>
          <w:rFonts w:eastAsiaTheme="minorHAnsi"/>
          <w:sz w:val="28"/>
          <w:szCs w:val="28"/>
          <w:lang w:eastAsia="en-US"/>
        </w:rPr>
        <w:t>3.4</w:t>
      </w:r>
      <w:r w:rsidR="00942925" w:rsidRPr="007067A2">
        <w:rPr>
          <w:rFonts w:eastAsiaTheme="minorHAnsi"/>
          <w:sz w:val="28"/>
          <w:szCs w:val="28"/>
          <w:lang w:eastAsia="en-US"/>
        </w:rPr>
        <w:t>. При получении заявления сотрудник управления делами:</w:t>
      </w:r>
    </w:p>
    <w:p w:rsidR="00942925" w:rsidRPr="007067A2" w:rsidRDefault="00942925" w:rsidP="007067A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067A2">
        <w:rPr>
          <w:rFonts w:eastAsiaTheme="minorHAnsi"/>
          <w:sz w:val="28"/>
          <w:szCs w:val="28"/>
          <w:lang w:eastAsia="en-US"/>
        </w:rPr>
        <w:t>проверяет правильность оформления заявления и соответствие содержащихся в нем сведений сведениям, содержащимся в представленных документах;</w:t>
      </w:r>
    </w:p>
    <w:p w:rsidR="00942925" w:rsidRPr="007067A2" w:rsidRDefault="00942925" w:rsidP="007067A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067A2">
        <w:rPr>
          <w:rFonts w:eastAsiaTheme="minorHAnsi"/>
          <w:sz w:val="28"/>
          <w:szCs w:val="28"/>
          <w:lang w:eastAsia="en-US"/>
        </w:rPr>
        <w:lastRenderedPageBreak/>
        <w:t xml:space="preserve">оформляет </w:t>
      </w:r>
      <w:hyperlink r:id="rId17" w:history="1">
        <w:r w:rsidRPr="007067A2">
          <w:rPr>
            <w:rFonts w:eastAsiaTheme="minorHAnsi"/>
            <w:sz w:val="28"/>
            <w:szCs w:val="28"/>
            <w:lang w:eastAsia="en-US"/>
          </w:rPr>
          <w:t>справку</w:t>
        </w:r>
      </w:hyperlink>
      <w:r w:rsidRPr="007067A2">
        <w:rPr>
          <w:rFonts w:eastAsiaTheme="minorHAnsi"/>
          <w:sz w:val="28"/>
          <w:szCs w:val="28"/>
          <w:lang w:eastAsia="en-US"/>
        </w:rPr>
        <w:t xml:space="preserve"> о должностях, периоды службы (работы) в которых включаются в стаж муниципальной службы Нагорского района для н</w:t>
      </w:r>
      <w:r w:rsidR="00E15283" w:rsidRPr="007067A2">
        <w:rPr>
          <w:rFonts w:eastAsiaTheme="minorHAnsi"/>
          <w:sz w:val="28"/>
          <w:szCs w:val="28"/>
          <w:lang w:eastAsia="en-US"/>
        </w:rPr>
        <w:t>азначения пенсии за выслугу лет согласно</w:t>
      </w:r>
      <w:r w:rsidRPr="007067A2">
        <w:rPr>
          <w:rFonts w:eastAsiaTheme="minorHAnsi"/>
          <w:sz w:val="28"/>
          <w:szCs w:val="28"/>
          <w:lang w:eastAsia="en-US"/>
        </w:rPr>
        <w:t xml:space="preserve"> </w:t>
      </w:r>
      <w:r w:rsidR="00E15283" w:rsidRPr="007067A2">
        <w:rPr>
          <w:rFonts w:eastAsiaTheme="minorHAnsi"/>
          <w:sz w:val="28"/>
          <w:szCs w:val="28"/>
          <w:lang w:eastAsia="en-US"/>
        </w:rPr>
        <w:t>п</w:t>
      </w:r>
      <w:r w:rsidRPr="007067A2">
        <w:rPr>
          <w:rFonts w:eastAsiaTheme="minorHAnsi"/>
          <w:sz w:val="28"/>
          <w:szCs w:val="28"/>
          <w:lang w:eastAsia="en-US"/>
        </w:rPr>
        <w:t>риложени</w:t>
      </w:r>
      <w:r w:rsidR="00E15283" w:rsidRPr="007067A2">
        <w:rPr>
          <w:rFonts w:eastAsiaTheme="minorHAnsi"/>
          <w:sz w:val="28"/>
          <w:szCs w:val="28"/>
          <w:lang w:eastAsia="en-US"/>
        </w:rPr>
        <w:t>ю</w:t>
      </w:r>
      <w:r w:rsidRPr="007067A2">
        <w:rPr>
          <w:rFonts w:eastAsiaTheme="minorHAnsi"/>
          <w:sz w:val="28"/>
          <w:szCs w:val="28"/>
          <w:lang w:eastAsia="en-US"/>
        </w:rPr>
        <w:t xml:space="preserve"> </w:t>
      </w:r>
      <w:r w:rsidR="00E15283" w:rsidRPr="007067A2">
        <w:rPr>
          <w:rFonts w:eastAsiaTheme="minorHAnsi"/>
          <w:sz w:val="28"/>
          <w:szCs w:val="28"/>
          <w:lang w:eastAsia="en-US"/>
        </w:rPr>
        <w:t>№</w:t>
      </w:r>
      <w:r w:rsidRPr="007067A2">
        <w:rPr>
          <w:rFonts w:eastAsiaTheme="minorHAnsi"/>
          <w:sz w:val="28"/>
          <w:szCs w:val="28"/>
          <w:lang w:eastAsia="en-US"/>
        </w:rPr>
        <w:t xml:space="preserve"> 2.</w:t>
      </w:r>
    </w:p>
    <w:p w:rsidR="00942925" w:rsidRDefault="00942925" w:rsidP="007067A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067A2">
        <w:rPr>
          <w:rFonts w:eastAsiaTheme="minorHAnsi"/>
          <w:sz w:val="28"/>
          <w:szCs w:val="28"/>
          <w:lang w:eastAsia="en-US"/>
        </w:rPr>
        <w:t xml:space="preserve">В стаж муниципальной службы, дающий право на пенсию за выслугу лет, включаются периоды работы (службы), определенные </w:t>
      </w:r>
      <w:hyperlink r:id="rId18" w:history="1">
        <w:r w:rsidRPr="007067A2">
          <w:rPr>
            <w:rFonts w:eastAsiaTheme="minorHAnsi"/>
            <w:sz w:val="28"/>
            <w:szCs w:val="28"/>
            <w:lang w:eastAsia="en-US"/>
          </w:rPr>
          <w:t>частями 1</w:t>
        </w:r>
      </w:hyperlink>
      <w:r w:rsidRPr="007067A2">
        <w:rPr>
          <w:rFonts w:eastAsiaTheme="minorHAnsi"/>
          <w:sz w:val="28"/>
          <w:szCs w:val="28"/>
          <w:lang w:eastAsia="en-US"/>
        </w:rPr>
        <w:t xml:space="preserve"> - </w:t>
      </w:r>
      <w:hyperlink r:id="rId19" w:history="1">
        <w:r w:rsidRPr="007067A2">
          <w:rPr>
            <w:rFonts w:eastAsiaTheme="minorHAnsi"/>
            <w:sz w:val="28"/>
            <w:szCs w:val="28"/>
            <w:lang w:eastAsia="en-US"/>
          </w:rPr>
          <w:t>3 статьи 25</w:t>
        </w:r>
      </w:hyperlink>
      <w:r w:rsidRPr="007067A2">
        <w:rPr>
          <w:rFonts w:eastAsiaTheme="minorHAnsi"/>
          <w:sz w:val="28"/>
          <w:szCs w:val="28"/>
          <w:lang w:eastAsia="en-US"/>
        </w:rPr>
        <w:t xml:space="preserve"> Закона Кировской области от 8 октября 2007 года </w:t>
      </w:r>
      <w:r w:rsidR="00E15283" w:rsidRPr="007067A2">
        <w:rPr>
          <w:rFonts w:eastAsiaTheme="minorHAnsi"/>
          <w:sz w:val="28"/>
          <w:szCs w:val="28"/>
          <w:lang w:eastAsia="en-US"/>
        </w:rPr>
        <w:t>№</w:t>
      </w:r>
      <w:r w:rsidRPr="007067A2">
        <w:rPr>
          <w:rFonts w:eastAsiaTheme="minorHAnsi"/>
          <w:sz w:val="28"/>
          <w:szCs w:val="28"/>
          <w:lang w:eastAsia="en-US"/>
        </w:rPr>
        <w:t xml:space="preserve"> 171-ЗО "О муниципальной службе в Кировской области".</w:t>
      </w:r>
    </w:p>
    <w:p w:rsidR="007067A2" w:rsidRPr="007067A2" w:rsidRDefault="007067A2" w:rsidP="007067A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942925" w:rsidRDefault="00A8106C" w:rsidP="007067A2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bookmarkStart w:id="2" w:name="Par27"/>
      <w:bookmarkEnd w:id="2"/>
      <w:r w:rsidRPr="007067A2">
        <w:rPr>
          <w:rFonts w:eastAsiaTheme="minorHAnsi"/>
          <w:b/>
          <w:bCs/>
          <w:sz w:val="28"/>
          <w:szCs w:val="28"/>
          <w:lang w:eastAsia="en-US"/>
        </w:rPr>
        <w:t>4</w:t>
      </w:r>
      <w:r w:rsidR="00942925" w:rsidRPr="007067A2">
        <w:rPr>
          <w:rFonts w:eastAsiaTheme="minorHAnsi"/>
          <w:b/>
          <w:bCs/>
          <w:sz w:val="28"/>
          <w:szCs w:val="28"/>
          <w:lang w:eastAsia="en-US"/>
        </w:rPr>
        <w:t>. Порядок назначения пенсии за выслугу лет</w:t>
      </w:r>
    </w:p>
    <w:p w:rsidR="007067A2" w:rsidRPr="007067A2" w:rsidRDefault="007067A2" w:rsidP="007067A2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  <w:lang w:eastAsia="en-US"/>
        </w:rPr>
      </w:pPr>
    </w:p>
    <w:p w:rsidR="00942925" w:rsidRPr="007067A2" w:rsidRDefault="00A8106C" w:rsidP="007067A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067A2">
        <w:rPr>
          <w:rFonts w:eastAsiaTheme="minorHAnsi"/>
          <w:sz w:val="28"/>
          <w:szCs w:val="28"/>
          <w:lang w:eastAsia="en-US"/>
        </w:rPr>
        <w:t>4</w:t>
      </w:r>
      <w:r w:rsidR="00942925" w:rsidRPr="007067A2">
        <w:rPr>
          <w:rFonts w:eastAsiaTheme="minorHAnsi"/>
          <w:sz w:val="28"/>
          <w:szCs w:val="28"/>
          <w:lang w:eastAsia="en-US"/>
        </w:rPr>
        <w:t xml:space="preserve">.1. </w:t>
      </w:r>
      <w:r w:rsidRPr="007067A2">
        <w:rPr>
          <w:rFonts w:eastAsiaTheme="minorHAnsi"/>
          <w:sz w:val="28"/>
          <w:szCs w:val="28"/>
          <w:lang w:eastAsia="en-US"/>
        </w:rPr>
        <w:t xml:space="preserve">Пенсия за выслугу лет назначается распоряжением администрации Нагорского района на основании письменного заявления лица о назначении пенсии с учетом решения комиссии </w:t>
      </w:r>
      <w:r w:rsidRPr="007067A2">
        <w:rPr>
          <w:spacing w:val="4"/>
          <w:sz w:val="28"/>
          <w:szCs w:val="28"/>
        </w:rPr>
        <w:t>по установлению и выплате пенсии за выслугу лет лицам, замещавшим должности муниципальной службы, по установлению и выплате доплаты к пенсии, выборным лицам, замещавшим муниципальные должности Нагорского района Кировской области (далее – комиссия)</w:t>
      </w:r>
      <w:r w:rsidRPr="007067A2">
        <w:rPr>
          <w:rFonts w:eastAsiaTheme="minorHAnsi"/>
          <w:sz w:val="28"/>
          <w:szCs w:val="28"/>
          <w:lang w:eastAsia="en-US"/>
        </w:rPr>
        <w:t xml:space="preserve"> (далее - комиссия).</w:t>
      </w:r>
    </w:p>
    <w:p w:rsidR="00942925" w:rsidRPr="007067A2" w:rsidRDefault="00942925" w:rsidP="007067A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067A2">
        <w:rPr>
          <w:rFonts w:eastAsiaTheme="minorHAnsi"/>
          <w:sz w:val="28"/>
          <w:szCs w:val="28"/>
          <w:lang w:eastAsia="en-US"/>
        </w:rPr>
        <w:t>Порядок деятельности комиссии и ее состав утверждаются муниципальным правовым актом.</w:t>
      </w:r>
    </w:p>
    <w:p w:rsidR="00942925" w:rsidRPr="007067A2" w:rsidRDefault="00A8106C" w:rsidP="007067A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067A2">
        <w:rPr>
          <w:rFonts w:eastAsiaTheme="minorHAnsi"/>
          <w:sz w:val="28"/>
          <w:szCs w:val="28"/>
          <w:lang w:eastAsia="en-US"/>
        </w:rPr>
        <w:t>4</w:t>
      </w:r>
      <w:r w:rsidR="00942925" w:rsidRPr="007067A2">
        <w:rPr>
          <w:rFonts w:eastAsiaTheme="minorHAnsi"/>
          <w:sz w:val="28"/>
          <w:szCs w:val="28"/>
          <w:lang w:eastAsia="en-US"/>
        </w:rPr>
        <w:t xml:space="preserve">.2. </w:t>
      </w:r>
      <w:r w:rsidRPr="007067A2">
        <w:rPr>
          <w:rFonts w:eastAsiaTheme="minorHAnsi"/>
          <w:sz w:val="28"/>
          <w:szCs w:val="28"/>
          <w:lang w:eastAsia="en-US"/>
        </w:rPr>
        <w:t>Документы для назначения пенсии за выслугу лет не позднее чем через 1 месяц со дня регистрации заявления рассматриваются на заседании комиссии. По результатам рассмотрения представленных документов комиссия принимает решение</w:t>
      </w:r>
      <w:r w:rsidR="00C24F48" w:rsidRPr="007067A2">
        <w:rPr>
          <w:rFonts w:eastAsiaTheme="minorHAnsi"/>
          <w:sz w:val="28"/>
          <w:szCs w:val="28"/>
          <w:lang w:eastAsia="en-US"/>
        </w:rPr>
        <w:t xml:space="preserve"> согласно приложению № 3</w:t>
      </w:r>
      <w:r w:rsidRPr="007067A2">
        <w:rPr>
          <w:rFonts w:eastAsiaTheme="minorHAnsi"/>
          <w:sz w:val="28"/>
          <w:szCs w:val="28"/>
          <w:lang w:eastAsia="en-US"/>
        </w:rPr>
        <w:t xml:space="preserve"> и направляет его руководителю органа местного самоуправления.</w:t>
      </w:r>
    </w:p>
    <w:p w:rsidR="00942925" w:rsidRPr="007067A2" w:rsidRDefault="00A8106C" w:rsidP="007067A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067A2">
        <w:rPr>
          <w:rFonts w:eastAsiaTheme="minorHAnsi"/>
          <w:sz w:val="28"/>
          <w:szCs w:val="28"/>
          <w:lang w:eastAsia="en-US"/>
        </w:rPr>
        <w:t>4</w:t>
      </w:r>
      <w:r w:rsidR="00942925" w:rsidRPr="007067A2">
        <w:rPr>
          <w:rFonts w:eastAsiaTheme="minorHAnsi"/>
          <w:sz w:val="28"/>
          <w:szCs w:val="28"/>
          <w:lang w:eastAsia="en-US"/>
        </w:rPr>
        <w:t>.3. Решение комиссии, копия распоряжения администрации Нагорского района об установлении пенсии за выслугу лет, заявление направляются в управление делами для хранения. Распоряжение администрации Нагорского района об установлении пенсии за выслугу лет и все необходимые для ее назначения документы направляются в отдел бухгалтерского учета и отчетности администрации района для осуществления на их основе выплат. Управление делами направляет заявителю уведомление о назначении ему пенсии за выслугу лет в течение 7 дней с момента подписания распоряжения об установлении пенсии за выслугу лет либо об отказе в ее назначении.</w:t>
      </w:r>
    </w:p>
    <w:p w:rsidR="00942925" w:rsidRPr="007067A2" w:rsidRDefault="00A8106C" w:rsidP="007067A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067A2">
        <w:rPr>
          <w:rFonts w:eastAsiaTheme="minorHAnsi"/>
          <w:sz w:val="28"/>
          <w:szCs w:val="28"/>
          <w:lang w:eastAsia="en-US"/>
        </w:rPr>
        <w:t>4</w:t>
      </w:r>
      <w:r w:rsidR="00942925" w:rsidRPr="007067A2">
        <w:rPr>
          <w:rFonts w:eastAsiaTheme="minorHAnsi"/>
          <w:sz w:val="28"/>
          <w:szCs w:val="28"/>
          <w:lang w:eastAsia="en-US"/>
        </w:rPr>
        <w:t>.4. Пенсия за выслугу лет назначается с 1-го числа месяца, в котором муниципальный служащий, имеющий право на получение пенсии за выслугу лет, обратился за ней, но не ранее чем со дня возникновения права на нее.</w:t>
      </w:r>
    </w:p>
    <w:p w:rsidR="00942925" w:rsidRPr="007067A2" w:rsidRDefault="00A8106C" w:rsidP="007067A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067A2">
        <w:rPr>
          <w:rFonts w:eastAsiaTheme="minorHAnsi"/>
          <w:sz w:val="28"/>
          <w:szCs w:val="28"/>
          <w:lang w:eastAsia="en-US"/>
        </w:rPr>
        <w:t>4</w:t>
      </w:r>
      <w:r w:rsidR="00942925" w:rsidRPr="007067A2">
        <w:rPr>
          <w:rFonts w:eastAsiaTheme="minorHAnsi"/>
          <w:sz w:val="28"/>
          <w:szCs w:val="28"/>
          <w:lang w:eastAsia="en-US"/>
        </w:rPr>
        <w:t xml:space="preserve">.5. Пенсия за выслугу лет, установленная к страховой пенсии по старости, назначенной в соответствии с Федеральным </w:t>
      </w:r>
      <w:hyperlink r:id="rId20" w:history="1">
        <w:r w:rsidR="00942925" w:rsidRPr="007067A2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="00942925" w:rsidRPr="007067A2">
        <w:rPr>
          <w:rFonts w:eastAsiaTheme="minorHAnsi"/>
          <w:sz w:val="28"/>
          <w:szCs w:val="28"/>
          <w:lang w:eastAsia="en-US"/>
        </w:rPr>
        <w:t xml:space="preserve"> </w:t>
      </w:r>
      <w:r w:rsidRPr="007067A2">
        <w:rPr>
          <w:rFonts w:eastAsiaTheme="minorHAnsi"/>
          <w:sz w:val="28"/>
          <w:szCs w:val="28"/>
          <w:lang w:eastAsia="en-US"/>
        </w:rPr>
        <w:t xml:space="preserve">от 28.12.2013 № 400-ФЗ </w:t>
      </w:r>
      <w:r w:rsidR="00942925" w:rsidRPr="007067A2">
        <w:rPr>
          <w:rFonts w:eastAsiaTheme="minorHAnsi"/>
          <w:sz w:val="28"/>
          <w:szCs w:val="28"/>
          <w:lang w:eastAsia="en-US"/>
        </w:rPr>
        <w:t xml:space="preserve">"О страховых пенсиях" или досрочно оформленной в соответствии с </w:t>
      </w:r>
      <w:hyperlink r:id="rId21" w:history="1">
        <w:r w:rsidR="00942925" w:rsidRPr="007067A2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="00942925" w:rsidRPr="007067A2">
        <w:rPr>
          <w:rFonts w:eastAsiaTheme="minorHAnsi"/>
          <w:sz w:val="28"/>
          <w:szCs w:val="28"/>
          <w:lang w:eastAsia="en-US"/>
        </w:rPr>
        <w:t xml:space="preserve"> Российской Федерации </w:t>
      </w:r>
      <w:r w:rsidRPr="007067A2">
        <w:rPr>
          <w:rFonts w:eastAsiaTheme="minorHAnsi"/>
          <w:sz w:val="28"/>
          <w:szCs w:val="28"/>
          <w:lang w:eastAsia="en-US"/>
        </w:rPr>
        <w:t>от 19.04.1991 № 1032-1</w:t>
      </w:r>
      <w:r w:rsidR="00942925" w:rsidRPr="007067A2">
        <w:rPr>
          <w:rFonts w:eastAsiaTheme="minorHAnsi"/>
          <w:sz w:val="28"/>
          <w:szCs w:val="28"/>
          <w:lang w:eastAsia="en-US"/>
        </w:rPr>
        <w:t>"О занятости населения в Российской Федерации", назначается бессрочно.</w:t>
      </w:r>
    </w:p>
    <w:p w:rsidR="00942925" w:rsidRDefault="00A8106C" w:rsidP="007067A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067A2">
        <w:rPr>
          <w:rFonts w:eastAsiaTheme="minorHAnsi"/>
          <w:sz w:val="28"/>
          <w:szCs w:val="28"/>
          <w:lang w:eastAsia="en-US"/>
        </w:rPr>
        <w:lastRenderedPageBreak/>
        <w:t xml:space="preserve">Пенсия за выслугу лет, установленная к страховой пенсии по инвалидности, назначенной в соответствии с Федеральным </w:t>
      </w:r>
      <w:hyperlink r:id="rId22" w:history="1">
        <w:r w:rsidRPr="007067A2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7067A2">
        <w:rPr>
          <w:rFonts w:eastAsiaTheme="minorHAnsi"/>
          <w:sz w:val="28"/>
          <w:szCs w:val="28"/>
          <w:lang w:eastAsia="en-US"/>
        </w:rPr>
        <w:t xml:space="preserve"> от 28.12.2013 № 400-ФЗ "О страховых пенсиях", назначается на срок, на который установлена страховая пенсия по инвалидности.</w:t>
      </w:r>
    </w:p>
    <w:p w:rsidR="007067A2" w:rsidRPr="007067A2" w:rsidRDefault="007067A2" w:rsidP="007067A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942925" w:rsidRDefault="00A8106C" w:rsidP="007067A2">
      <w:pPr>
        <w:autoSpaceDE w:val="0"/>
        <w:autoSpaceDN w:val="0"/>
        <w:adjustRightInd w:val="0"/>
        <w:ind w:firstLine="709"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 w:rsidRPr="007067A2">
        <w:rPr>
          <w:rFonts w:eastAsiaTheme="minorHAnsi"/>
          <w:b/>
          <w:bCs/>
          <w:sz w:val="28"/>
          <w:szCs w:val="28"/>
          <w:lang w:eastAsia="en-US"/>
        </w:rPr>
        <w:t>5</w:t>
      </w:r>
      <w:r w:rsidR="00942925" w:rsidRPr="007067A2">
        <w:rPr>
          <w:rFonts w:eastAsiaTheme="minorHAnsi"/>
          <w:b/>
          <w:bCs/>
          <w:sz w:val="28"/>
          <w:szCs w:val="28"/>
          <w:lang w:eastAsia="en-US"/>
        </w:rPr>
        <w:t>. Порядок выплаты пенсии за выслугу лет</w:t>
      </w:r>
    </w:p>
    <w:p w:rsidR="007067A2" w:rsidRPr="007067A2" w:rsidRDefault="007067A2" w:rsidP="007067A2">
      <w:pPr>
        <w:autoSpaceDE w:val="0"/>
        <w:autoSpaceDN w:val="0"/>
        <w:adjustRightInd w:val="0"/>
        <w:ind w:firstLine="709"/>
        <w:jc w:val="center"/>
        <w:outlineLvl w:val="0"/>
        <w:rPr>
          <w:rFonts w:eastAsiaTheme="minorHAnsi"/>
          <w:sz w:val="28"/>
          <w:szCs w:val="28"/>
          <w:lang w:eastAsia="en-US"/>
        </w:rPr>
      </w:pPr>
    </w:p>
    <w:p w:rsidR="00942925" w:rsidRPr="007067A2" w:rsidRDefault="00A8106C" w:rsidP="007067A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067A2">
        <w:rPr>
          <w:rFonts w:eastAsiaTheme="minorHAnsi"/>
          <w:sz w:val="28"/>
          <w:szCs w:val="28"/>
          <w:lang w:eastAsia="en-US"/>
        </w:rPr>
        <w:t>5</w:t>
      </w:r>
      <w:r w:rsidR="00942925" w:rsidRPr="007067A2">
        <w:rPr>
          <w:rFonts w:eastAsiaTheme="minorHAnsi"/>
          <w:sz w:val="28"/>
          <w:szCs w:val="28"/>
          <w:lang w:eastAsia="en-US"/>
        </w:rPr>
        <w:t>.1. Выплата пенсии за выслугу лет производится органом местного самоуправления не позднее 15-го числа месяца, следующего за расчетным.</w:t>
      </w:r>
    </w:p>
    <w:p w:rsidR="00942925" w:rsidRPr="007067A2" w:rsidRDefault="00A8106C" w:rsidP="007067A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067A2">
        <w:rPr>
          <w:rFonts w:eastAsiaTheme="minorHAnsi"/>
          <w:sz w:val="28"/>
          <w:szCs w:val="28"/>
          <w:lang w:eastAsia="en-US"/>
        </w:rPr>
        <w:t>5</w:t>
      </w:r>
      <w:r w:rsidR="00942925" w:rsidRPr="007067A2">
        <w:rPr>
          <w:rFonts w:eastAsiaTheme="minorHAnsi"/>
          <w:sz w:val="28"/>
          <w:szCs w:val="28"/>
          <w:lang w:eastAsia="en-US"/>
        </w:rPr>
        <w:t>.2. Выплата пенсии за выслугу лет, а также расходы по ее доставке и пересылке осуществляются администрацией Нагорского района.</w:t>
      </w:r>
    </w:p>
    <w:p w:rsidR="00942925" w:rsidRDefault="00A8106C" w:rsidP="007067A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067A2">
        <w:rPr>
          <w:rFonts w:eastAsiaTheme="minorHAnsi"/>
          <w:sz w:val="28"/>
          <w:szCs w:val="28"/>
          <w:lang w:eastAsia="en-US"/>
        </w:rPr>
        <w:t>5</w:t>
      </w:r>
      <w:r w:rsidR="00942925" w:rsidRPr="007067A2">
        <w:rPr>
          <w:rFonts w:eastAsiaTheme="minorHAnsi"/>
          <w:sz w:val="28"/>
          <w:szCs w:val="28"/>
          <w:lang w:eastAsia="en-US"/>
        </w:rPr>
        <w:t>.3. Финансирование расходов на выплату пенсии за выслугу лет, назначенной в соответствии с настоящим Порядком, производится за счет средств местного бюджета.</w:t>
      </w:r>
    </w:p>
    <w:p w:rsidR="007067A2" w:rsidRPr="007067A2" w:rsidRDefault="007067A2" w:rsidP="007067A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942925" w:rsidRDefault="006C6AB8" w:rsidP="007067A2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 w:rsidRPr="007067A2">
        <w:rPr>
          <w:rFonts w:eastAsiaTheme="minorHAnsi"/>
          <w:b/>
          <w:bCs/>
          <w:sz w:val="28"/>
          <w:szCs w:val="28"/>
          <w:lang w:eastAsia="en-US"/>
        </w:rPr>
        <w:t>6</w:t>
      </w:r>
      <w:r w:rsidR="00942925" w:rsidRPr="007067A2">
        <w:rPr>
          <w:rFonts w:eastAsiaTheme="minorHAnsi"/>
          <w:b/>
          <w:bCs/>
          <w:sz w:val="28"/>
          <w:szCs w:val="28"/>
          <w:lang w:eastAsia="en-US"/>
        </w:rPr>
        <w:t>. Порядок перерасчета размера пенсии за выслугу лет</w:t>
      </w:r>
    </w:p>
    <w:p w:rsidR="007067A2" w:rsidRPr="007067A2" w:rsidRDefault="007067A2" w:rsidP="007067A2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  <w:lang w:eastAsia="en-US"/>
        </w:rPr>
      </w:pPr>
    </w:p>
    <w:p w:rsidR="00942925" w:rsidRPr="007067A2" w:rsidRDefault="006C6AB8" w:rsidP="007067A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067A2">
        <w:rPr>
          <w:rFonts w:eastAsiaTheme="minorHAnsi"/>
          <w:sz w:val="28"/>
          <w:szCs w:val="28"/>
          <w:lang w:eastAsia="en-US"/>
        </w:rPr>
        <w:t>6</w:t>
      </w:r>
      <w:r w:rsidR="00942925" w:rsidRPr="007067A2">
        <w:rPr>
          <w:rFonts w:eastAsiaTheme="minorHAnsi"/>
          <w:sz w:val="28"/>
          <w:szCs w:val="28"/>
          <w:lang w:eastAsia="en-US"/>
        </w:rPr>
        <w:t>.1. Перерасчет размера пенсии за выслугу лет производится в случаях:</w:t>
      </w:r>
    </w:p>
    <w:p w:rsidR="00942925" w:rsidRPr="007067A2" w:rsidRDefault="006C6AB8" w:rsidP="007067A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3" w:name="Par46"/>
      <w:bookmarkEnd w:id="3"/>
      <w:r w:rsidRPr="007067A2">
        <w:rPr>
          <w:rFonts w:eastAsiaTheme="minorHAnsi"/>
          <w:sz w:val="28"/>
          <w:szCs w:val="28"/>
          <w:lang w:eastAsia="en-US"/>
        </w:rPr>
        <w:t>6</w:t>
      </w:r>
      <w:r w:rsidR="00942925" w:rsidRPr="007067A2">
        <w:rPr>
          <w:rFonts w:eastAsiaTheme="minorHAnsi"/>
          <w:sz w:val="28"/>
          <w:szCs w:val="28"/>
          <w:lang w:eastAsia="en-US"/>
        </w:rPr>
        <w:t>.1.1. Последующего после назначения пенсии за выслугу лет увеличения продолжительности стажа муниципальной службы, с учетом которого определяется размер пенсии за выслугу лет.</w:t>
      </w:r>
    </w:p>
    <w:p w:rsidR="00942925" w:rsidRPr="007067A2" w:rsidRDefault="006C6AB8" w:rsidP="007067A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4" w:name="Par47"/>
      <w:bookmarkEnd w:id="4"/>
      <w:r w:rsidRPr="007067A2">
        <w:rPr>
          <w:rFonts w:eastAsiaTheme="minorHAnsi"/>
          <w:sz w:val="28"/>
          <w:szCs w:val="28"/>
          <w:lang w:eastAsia="en-US"/>
        </w:rPr>
        <w:t>6</w:t>
      </w:r>
      <w:r w:rsidR="00942925" w:rsidRPr="007067A2">
        <w:rPr>
          <w:rFonts w:eastAsiaTheme="minorHAnsi"/>
          <w:sz w:val="28"/>
          <w:szCs w:val="28"/>
          <w:lang w:eastAsia="en-US"/>
        </w:rPr>
        <w:t>.1.2. Последующего после назначения пенсии за выслугу лет замещения должности муниципальной службы не менее 12 полных месяцев с более высоким должностным окладом.</w:t>
      </w:r>
    </w:p>
    <w:p w:rsidR="00942925" w:rsidRPr="007067A2" w:rsidRDefault="006C6AB8" w:rsidP="007067A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5" w:name="Par48"/>
      <w:bookmarkEnd w:id="5"/>
      <w:r w:rsidRPr="007067A2">
        <w:rPr>
          <w:rFonts w:eastAsiaTheme="minorHAnsi"/>
          <w:sz w:val="28"/>
          <w:szCs w:val="28"/>
          <w:lang w:eastAsia="en-US"/>
        </w:rPr>
        <w:t>6</w:t>
      </w:r>
      <w:r w:rsidR="00942925" w:rsidRPr="007067A2">
        <w:rPr>
          <w:rFonts w:eastAsiaTheme="minorHAnsi"/>
          <w:sz w:val="28"/>
          <w:szCs w:val="28"/>
          <w:lang w:eastAsia="en-US"/>
        </w:rPr>
        <w:t>.1.3. Обнаружения ошибки, допущенной при назначении и выплате пенсии за выслугу лет.</w:t>
      </w:r>
    </w:p>
    <w:p w:rsidR="00942925" w:rsidRPr="007067A2" w:rsidRDefault="006C6AB8" w:rsidP="007067A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6" w:name="Par49"/>
      <w:bookmarkEnd w:id="6"/>
      <w:r w:rsidRPr="007067A2">
        <w:rPr>
          <w:rFonts w:eastAsiaTheme="minorHAnsi"/>
          <w:sz w:val="28"/>
          <w:szCs w:val="28"/>
          <w:lang w:eastAsia="en-US"/>
        </w:rPr>
        <w:t>6</w:t>
      </w:r>
      <w:r w:rsidR="00942925" w:rsidRPr="007067A2">
        <w:rPr>
          <w:rFonts w:eastAsiaTheme="minorHAnsi"/>
          <w:sz w:val="28"/>
          <w:szCs w:val="28"/>
          <w:lang w:eastAsia="en-US"/>
        </w:rPr>
        <w:t xml:space="preserve">.2. Перерасчет размера пенсии за выслугу лет в соответствии с </w:t>
      </w:r>
      <w:hyperlink w:anchor="Par46" w:history="1">
        <w:r w:rsidR="00942925" w:rsidRPr="007067A2">
          <w:rPr>
            <w:rFonts w:eastAsiaTheme="minorHAnsi"/>
            <w:sz w:val="28"/>
            <w:szCs w:val="28"/>
            <w:lang w:eastAsia="en-US"/>
          </w:rPr>
          <w:t xml:space="preserve">подпунктами </w:t>
        </w:r>
        <w:r w:rsidR="00C1310A" w:rsidRPr="007067A2">
          <w:rPr>
            <w:rFonts w:eastAsiaTheme="minorHAnsi"/>
            <w:sz w:val="28"/>
            <w:szCs w:val="28"/>
            <w:lang w:eastAsia="en-US"/>
          </w:rPr>
          <w:t>6</w:t>
        </w:r>
        <w:r w:rsidR="00942925" w:rsidRPr="007067A2">
          <w:rPr>
            <w:rFonts w:eastAsiaTheme="minorHAnsi"/>
            <w:sz w:val="28"/>
            <w:szCs w:val="28"/>
            <w:lang w:eastAsia="en-US"/>
          </w:rPr>
          <w:t>.1.1</w:t>
        </w:r>
      </w:hyperlink>
      <w:r w:rsidR="00942925" w:rsidRPr="007067A2">
        <w:rPr>
          <w:rFonts w:eastAsiaTheme="minorHAnsi"/>
          <w:sz w:val="28"/>
          <w:szCs w:val="28"/>
          <w:lang w:eastAsia="en-US"/>
        </w:rPr>
        <w:t xml:space="preserve"> и </w:t>
      </w:r>
      <w:hyperlink w:anchor="Par47" w:history="1">
        <w:r w:rsidR="00C1310A" w:rsidRPr="007067A2">
          <w:rPr>
            <w:rFonts w:eastAsiaTheme="minorHAnsi"/>
            <w:sz w:val="28"/>
            <w:szCs w:val="28"/>
            <w:lang w:eastAsia="en-US"/>
          </w:rPr>
          <w:t>6</w:t>
        </w:r>
        <w:r w:rsidR="00942925" w:rsidRPr="007067A2">
          <w:rPr>
            <w:rFonts w:eastAsiaTheme="minorHAnsi"/>
            <w:sz w:val="28"/>
            <w:szCs w:val="28"/>
            <w:lang w:eastAsia="en-US"/>
          </w:rPr>
          <w:t>.1.2</w:t>
        </w:r>
      </w:hyperlink>
      <w:r w:rsidR="00942925" w:rsidRPr="007067A2">
        <w:rPr>
          <w:rFonts w:eastAsiaTheme="minorHAnsi"/>
          <w:sz w:val="28"/>
          <w:szCs w:val="28"/>
          <w:lang w:eastAsia="en-US"/>
        </w:rPr>
        <w:t xml:space="preserve"> настоящего Порядка производится с 1-го числа месяца, следующего за месяцем, в котором заявитель обратился в управление делами с заявлением о перерасчете.</w:t>
      </w:r>
    </w:p>
    <w:p w:rsidR="00942925" w:rsidRPr="007067A2" w:rsidRDefault="006C6AB8" w:rsidP="007067A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067A2">
        <w:rPr>
          <w:rFonts w:eastAsiaTheme="minorHAnsi"/>
          <w:sz w:val="28"/>
          <w:szCs w:val="28"/>
          <w:lang w:eastAsia="en-US"/>
        </w:rPr>
        <w:t>6</w:t>
      </w:r>
      <w:r w:rsidR="00942925" w:rsidRPr="007067A2">
        <w:rPr>
          <w:rFonts w:eastAsiaTheme="minorHAnsi"/>
          <w:sz w:val="28"/>
          <w:szCs w:val="28"/>
          <w:lang w:eastAsia="en-US"/>
        </w:rPr>
        <w:t xml:space="preserve">.2.1. Пенсия за выслугу лет по основаниям, указанным в </w:t>
      </w:r>
      <w:hyperlink w:anchor="Par48" w:history="1">
        <w:r w:rsidR="00942925" w:rsidRPr="007067A2">
          <w:rPr>
            <w:rFonts w:eastAsiaTheme="minorHAnsi"/>
            <w:sz w:val="28"/>
            <w:szCs w:val="28"/>
            <w:lang w:eastAsia="en-US"/>
          </w:rPr>
          <w:t xml:space="preserve"> п. </w:t>
        </w:r>
        <w:r w:rsidR="00C1310A" w:rsidRPr="007067A2">
          <w:rPr>
            <w:rFonts w:eastAsiaTheme="minorHAnsi"/>
            <w:sz w:val="28"/>
            <w:szCs w:val="28"/>
            <w:lang w:eastAsia="en-US"/>
          </w:rPr>
          <w:t>6</w:t>
        </w:r>
        <w:r w:rsidR="00942925" w:rsidRPr="007067A2">
          <w:rPr>
            <w:rFonts w:eastAsiaTheme="minorHAnsi"/>
            <w:sz w:val="28"/>
            <w:szCs w:val="28"/>
            <w:lang w:eastAsia="en-US"/>
          </w:rPr>
          <w:t>.1.3</w:t>
        </w:r>
      </w:hyperlink>
      <w:r w:rsidR="00942925" w:rsidRPr="007067A2">
        <w:rPr>
          <w:rFonts w:eastAsiaTheme="minorHAnsi"/>
          <w:sz w:val="28"/>
          <w:szCs w:val="28"/>
          <w:lang w:eastAsia="en-US"/>
        </w:rPr>
        <w:t>, настоящего Положения, в новом размере назначается со дня издания соответствующего распоряжения администрации района.</w:t>
      </w:r>
    </w:p>
    <w:p w:rsidR="00942925" w:rsidRPr="007067A2" w:rsidRDefault="006C6AB8" w:rsidP="007067A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067A2">
        <w:rPr>
          <w:rFonts w:eastAsiaTheme="minorHAnsi"/>
          <w:sz w:val="28"/>
          <w:szCs w:val="28"/>
          <w:lang w:eastAsia="en-US"/>
        </w:rPr>
        <w:t>6</w:t>
      </w:r>
      <w:r w:rsidR="00942925" w:rsidRPr="007067A2">
        <w:rPr>
          <w:rFonts w:eastAsiaTheme="minorHAnsi"/>
          <w:sz w:val="28"/>
          <w:szCs w:val="28"/>
          <w:lang w:eastAsia="en-US"/>
        </w:rPr>
        <w:t>.3. Пенсия за выслугу лет индексируется при увеличении в централизованном порядке денежного содержания (денежного вознаграждения) муниципальных служащих Нагорского района на индекс его увеличения на основании решения комиссии об изменении размера пенсии за выслугу лет</w:t>
      </w:r>
      <w:r w:rsidR="00C24F48" w:rsidRPr="007067A2">
        <w:rPr>
          <w:rFonts w:eastAsiaTheme="minorHAnsi"/>
          <w:sz w:val="28"/>
          <w:szCs w:val="28"/>
          <w:lang w:eastAsia="en-US"/>
        </w:rPr>
        <w:t xml:space="preserve"> согласно приложению №4</w:t>
      </w:r>
      <w:r w:rsidR="00942925" w:rsidRPr="007067A2">
        <w:rPr>
          <w:rFonts w:eastAsiaTheme="minorHAnsi"/>
          <w:sz w:val="28"/>
          <w:szCs w:val="28"/>
          <w:lang w:eastAsia="en-US"/>
        </w:rPr>
        <w:t>.</w:t>
      </w:r>
    </w:p>
    <w:p w:rsidR="00942925" w:rsidRDefault="00942925" w:rsidP="007067A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067A2">
        <w:rPr>
          <w:rFonts w:eastAsiaTheme="minorHAnsi"/>
          <w:sz w:val="28"/>
          <w:szCs w:val="28"/>
          <w:lang w:eastAsia="en-US"/>
        </w:rPr>
        <w:t>Выплата нового размера пенсии за выслугу лет в связи с индексацией производится с даты изменения денежного содержания (денежного вознаграждения) муниципальных служащих Нагорского района.</w:t>
      </w:r>
    </w:p>
    <w:p w:rsidR="007067A2" w:rsidRPr="007067A2" w:rsidRDefault="007067A2" w:rsidP="007067A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942925" w:rsidRDefault="006C6AB8" w:rsidP="007067A2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bookmarkStart w:id="7" w:name="Par58"/>
      <w:bookmarkEnd w:id="7"/>
      <w:r w:rsidRPr="007067A2">
        <w:rPr>
          <w:rFonts w:eastAsiaTheme="minorHAnsi"/>
          <w:b/>
          <w:bCs/>
          <w:sz w:val="28"/>
          <w:szCs w:val="28"/>
          <w:lang w:eastAsia="en-US"/>
        </w:rPr>
        <w:lastRenderedPageBreak/>
        <w:t>7.</w:t>
      </w:r>
      <w:r w:rsidR="00942925" w:rsidRPr="007067A2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7067A2">
        <w:rPr>
          <w:rFonts w:eastAsiaTheme="minorHAnsi"/>
          <w:b/>
          <w:bCs/>
          <w:sz w:val="28"/>
          <w:szCs w:val="28"/>
          <w:lang w:eastAsia="en-US"/>
        </w:rPr>
        <w:t>Порядок приостановления, возобновления и прекращения выплаты пенсии за выслугу лет</w:t>
      </w:r>
    </w:p>
    <w:p w:rsidR="007067A2" w:rsidRPr="007067A2" w:rsidRDefault="007067A2" w:rsidP="007067A2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  <w:lang w:eastAsia="en-US"/>
        </w:rPr>
      </w:pPr>
    </w:p>
    <w:p w:rsidR="008B3C20" w:rsidRPr="007067A2" w:rsidRDefault="008B3C20" w:rsidP="007067A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067A2">
        <w:rPr>
          <w:rFonts w:eastAsiaTheme="minorHAnsi"/>
          <w:sz w:val="28"/>
          <w:szCs w:val="28"/>
          <w:lang w:eastAsia="en-US"/>
        </w:rPr>
        <w:t xml:space="preserve">7.1. Пенсия за выслугу лет не выплачивается в период осуществления работы и (или) иной </w:t>
      </w:r>
      <w:r w:rsidR="00DF02F3" w:rsidRPr="007067A2">
        <w:rPr>
          <w:rFonts w:eastAsiaTheme="minorHAnsi"/>
          <w:sz w:val="28"/>
          <w:szCs w:val="28"/>
          <w:lang w:eastAsia="en-US"/>
        </w:rPr>
        <w:t xml:space="preserve">оплачиваемой </w:t>
      </w:r>
      <w:r w:rsidRPr="007067A2">
        <w:rPr>
          <w:rFonts w:eastAsiaTheme="minorHAnsi"/>
          <w:sz w:val="28"/>
          <w:szCs w:val="28"/>
          <w:lang w:eastAsia="en-US"/>
        </w:rPr>
        <w:t xml:space="preserve">деятельности. При последующем прекращении осуществления работы и (или) иной </w:t>
      </w:r>
      <w:r w:rsidR="00DF02F3" w:rsidRPr="007067A2">
        <w:rPr>
          <w:rFonts w:eastAsiaTheme="minorHAnsi"/>
          <w:sz w:val="28"/>
          <w:szCs w:val="28"/>
          <w:lang w:eastAsia="en-US"/>
        </w:rPr>
        <w:t xml:space="preserve">оплачиваемой </w:t>
      </w:r>
      <w:r w:rsidRPr="007067A2">
        <w:rPr>
          <w:rFonts w:eastAsiaTheme="minorHAnsi"/>
          <w:sz w:val="28"/>
          <w:szCs w:val="28"/>
          <w:lang w:eastAsia="en-US"/>
        </w:rPr>
        <w:t>деятельности выплата пенсии за выслугу лет возобновляется со дня, следующего за днем увольнения и (или) прекращения иной деятельности гражданина, обратившегося с заявлением о ее возобновлении.</w:t>
      </w:r>
    </w:p>
    <w:p w:rsidR="008B3C20" w:rsidRPr="007067A2" w:rsidRDefault="008B3C20" w:rsidP="007067A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067A2">
        <w:rPr>
          <w:rFonts w:eastAsiaTheme="minorHAnsi"/>
          <w:sz w:val="28"/>
          <w:szCs w:val="28"/>
          <w:lang w:eastAsia="en-US"/>
        </w:rPr>
        <w:t xml:space="preserve">7.2. Муниципальный служащий, получающий пенсию за выслугу лет и осуществляющий трудовую деятельность, обязан в 5-дневный срок </w:t>
      </w:r>
      <w:r w:rsidR="00CA1555" w:rsidRPr="007067A2">
        <w:rPr>
          <w:rFonts w:eastAsiaTheme="minorHAnsi"/>
          <w:sz w:val="28"/>
          <w:szCs w:val="28"/>
          <w:lang w:eastAsia="en-US"/>
        </w:rPr>
        <w:t xml:space="preserve">подать </w:t>
      </w:r>
      <w:r w:rsidR="00DF02F3" w:rsidRPr="007067A2">
        <w:rPr>
          <w:rFonts w:eastAsiaTheme="minorHAnsi"/>
          <w:sz w:val="28"/>
          <w:szCs w:val="28"/>
          <w:lang w:eastAsia="en-US"/>
        </w:rPr>
        <w:t xml:space="preserve">в управление делами </w:t>
      </w:r>
      <w:r w:rsidR="00CA1555" w:rsidRPr="007067A2">
        <w:rPr>
          <w:rFonts w:eastAsiaTheme="minorHAnsi"/>
          <w:sz w:val="28"/>
          <w:szCs w:val="28"/>
          <w:lang w:eastAsia="en-US"/>
        </w:rPr>
        <w:t>заявление с приложением копии приказа (распоряжения) о его назначении на должность</w:t>
      </w:r>
      <w:r w:rsidR="00C420FB" w:rsidRPr="007067A2">
        <w:rPr>
          <w:rFonts w:eastAsiaTheme="minorHAnsi"/>
          <w:sz w:val="28"/>
          <w:szCs w:val="28"/>
          <w:lang w:eastAsia="en-US"/>
        </w:rPr>
        <w:t>.</w:t>
      </w:r>
    </w:p>
    <w:p w:rsidR="008B3C20" w:rsidRPr="007067A2" w:rsidRDefault="008B3C20" w:rsidP="007067A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067A2">
        <w:rPr>
          <w:rFonts w:eastAsiaTheme="minorHAnsi"/>
          <w:sz w:val="28"/>
          <w:szCs w:val="28"/>
          <w:lang w:eastAsia="en-US"/>
        </w:rPr>
        <w:t>Выплата пенсии приостанавливается со дня назначения на должность.</w:t>
      </w:r>
    </w:p>
    <w:p w:rsidR="008B3C20" w:rsidRPr="007067A2" w:rsidRDefault="008B3C20" w:rsidP="007067A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067A2">
        <w:rPr>
          <w:rFonts w:eastAsiaTheme="minorHAnsi"/>
          <w:sz w:val="28"/>
          <w:szCs w:val="28"/>
          <w:lang w:eastAsia="en-US"/>
        </w:rPr>
        <w:t>7.3. При последующем увольнении со службы или освобождении от должности выплата пенсии за выслугу лет возобновляется на прежних условиях со дня, следующего за днем увольнения (освобождения от должности) гражданина, обратившегося с заявлением о ее возобновлении в управление делами с приложением копии приказа (распоряжения) об увольнении (освобождении от должности).</w:t>
      </w:r>
    </w:p>
    <w:p w:rsidR="008B3C20" w:rsidRPr="007067A2" w:rsidRDefault="008B3C20" w:rsidP="007067A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067A2">
        <w:rPr>
          <w:rFonts w:eastAsiaTheme="minorHAnsi"/>
          <w:sz w:val="28"/>
          <w:szCs w:val="28"/>
          <w:lang w:eastAsia="en-US"/>
        </w:rPr>
        <w:t>7.4. В случае смерти муниципального служащего выплата пенсии за выслугу лет прекращается с 1-го числа месяца, следующего за месяцем, в котором произошла смерть.</w:t>
      </w:r>
    </w:p>
    <w:p w:rsidR="00942925" w:rsidRDefault="008B3C20" w:rsidP="007067A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067A2">
        <w:rPr>
          <w:rFonts w:eastAsiaTheme="minorHAnsi"/>
          <w:sz w:val="28"/>
          <w:szCs w:val="28"/>
          <w:lang w:eastAsia="en-US"/>
        </w:rPr>
        <w:t>7</w:t>
      </w:r>
      <w:r w:rsidR="00942925" w:rsidRPr="007067A2">
        <w:rPr>
          <w:rFonts w:eastAsiaTheme="minorHAnsi"/>
          <w:sz w:val="28"/>
          <w:szCs w:val="28"/>
          <w:lang w:eastAsia="en-US"/>
        </w:rPr>
        <w:t>.5. Приостановление, прекращение либо возобновление выплаты пенсии за выслугу лет рассматрива</w:t>
      </w:r>
      <w:r w:rsidR="00CA1555" w:rsidRPr="007067A2">
        <w:rPr>
          <w:rFonts w:eastAsiaTheme="minorHAnsi"/>
          <w:sz w:val="28"/>
          <w:szCs w:val="28"/>
          <w:lang w:eastAsia="en-US"/>
        </w:rPr>
        <w:t>ю</w:t>
      </w:r>
      <w:r w:rsidR="00942925" w:rsidRPr="007067A2">
        <w:rPr>
          <w:rFonts w:eastAsiaTheme="minorHAnsi"/>
          <w:sz w:val="28"/>
          <w:szCs w:val="28"/>
          <w:lang w:eastAsia="en-US"/>
        </w:rPr>
        <w:t>тся на заседании комиссии</w:t>
      </w:r>
      <w:r w:rsidR="00CA1555" w:rsidRPr="007067A2">
        <w:rPr>
          <w:rFonts w:eastAsiaTheme="minorHAnsi"/>
          <w:sz w:val="28"/>
          <w:szCs w:val="28"/>
          <w:lang w:eastAsia="en-US"/>
        </w:rPr>
        <w:t xml:space="preserve"> в 7 дневный срок с момента получения</w:t>
      </w:r>
      <w:r w:rsidR="00C24F48" w:rsidRPr="007067A2">
        <w:rPr>
          <w:rFonts w:eastAsiaTheme="minorHAnsi"/>
          <w:sz w:val="28"/>
          <w:szCs w:val="28"/>
          <w:lang w:eastAsia="en-US"/>
        </w:rPr>
        <w:t xml:space="preserve"> заявления </w:t>
      </w:r>
      <w:r w:rsidR="00942925" w:rsidRPr="007067A2">
        <w:rPr>
          <w:rFonts w:eastAsiaTheme="minorHAnsi"/>
          <w:sz w:val="28"/>
          <w:szCs w:val="28"/>
          <w:lang w:eastAsia="en-US"/>
        </w:rPr>
        <w:t>и оформляется</w:t>
      </w:r>
      <w:r w:rsidR="00C24F48" w:rsidRPr="007067A2">
        <w:rPr>
          <w:rFonts w:eastAsiaTheme="minorHAnsi"/>
          <w:sz w:val="28"/>
          <w:szCs w:val="28"/>
          <w:lang w:eastAsia="en-US"/>
        </w:rPr>
        <w:t xml:space="preserve"> согласно приложению №5.</w:t>
      </w:r>
      <w:r w:rsidR="00942925" w:rsidRPr="007067A2">
        <w:rPr>
          <w:rFonts w:eastAsiaTheme="minorHAnsi"/>
          <w:sz w:val="28"/>
          <w:szCs w:val="28"/>
          <w:lang w:eastAsia="en-US"/>
        </w:rPr>
        <w:t xml:space="preserve"> </w:t>
      </w:r>
      <w:r w:rsidR="00C24F48" w:rsidRPr="007067A2">
        <w:rPr>
          <w:rFonts w:eastAsiaTheme="minorHAnsi"/>
          <w:sz w:val="28"/>
          <w:szCs w:val="28"/>
          <w:lang w:eastAsia="en-US"/>
        </w:rPr>
        <w:t xml:space="preserve">На основании решения комиссии оформляется </w:t>
      </w:r>
      <w:r w:rsidR="00942925" w:rsidRPr="007067A2">
        <w:rPr>
          <w:rFonts w:eastAsiaTheme="minorHAnsi"/>
          <w:sz w:val="28"/>
          <w:szCs w:val="28"/>
          <w:lang w:eastAsia="en-US"/>
        </w:rPr>
        <w:t>распоряжение администрации района.</w:t>
      </w:r>
    </w:p>
    <w:p w:rsidR="007067A2" w:rsidRPr="007067A2" w:rsidRDefault="007067A2" w:rsidP="007067A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942925" w:rsidRDefault="00C420FB" w:rsidP="007067A2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 w:rsidRPr="007067A2">
        <w:rPr>
          <w:rFonts w:eastAsiaTheme="minorHAnsi"/>
          <w:b/>
          <w:bCs/>
          <w:sz w:val="28"/>
          <w:szCs w:val="28"/>
          <w:lang w:eastAsia="en-US"/>
        </w:rPr>
        <w:t>8</w:t>
      </w:r>
      <w:r w:rsidR="00942925" w:rsidRPr="007067A2">
        <w:rPr>
          <w:rFonts w:eastAsiaTheme="minorHAnsi"/>
          <w:b/>
          <w:bCs/>
          <w:sz w:val="28"/>
          <w:szCs w:val="28"/>
          <w:lang w:eastAsia="en-US"/>
        </w:rPr>
        <w:t>. Порядок ведения пенсионной документации</w:t>
      </w:r>
    </w:p>
    <w:p w:rsidR="007067A2" w:rsidRPr="007067A2" w:rsidRDefault="007067A2" w:rsidP="007067A2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  <w:lang w:eastAsia="en-US"/>
        </w:rPr>
      </w:pPr>
    </w:p>
    <w:p w:rsidR="00942925" w:rsidRPr="007067A2" w:rsidRDefault="00C420FB" w:rsidP="007067A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067A2">
        <w:rPr>
          <w:rFonts w:eastAsiaTheme="minorHAnsi"/>
          <w:sz w:val="28"/>
          <w:szCs w:val="28"/>
          <w:lang w:eastAsia="en-US"/>
        </w:rPr>
        <w:t>8</w:t>
      </w:r>
      <w:r w:rsidR="00942925" w:rsidRPr="007067A2">
        <w:rPr>
          <w:rFonts w:eastAsiaTheme="minorHAnsi"/>
          <w:sz w:val="28"/>
          <w:szCs w:val="28"/>
          <w:lang w:eastAsia="en-US"/>
        </w:rPr>
        <w:t>.1. При поступлении в управление делами документов, необходимых для установления пенсии за выслугу лет, производится их регистрация в журнале входящей корреспонденции.</w:t>
      </w:r>
    </w:p>
    <w:p w:rsidR="00942925" w:rsidRPr="007067A2" w:rsidRDefault="00C420FB" w:rsidP="007067A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067A2">
        <w:rPr>
          <w:rFonts w:eastAsiaTheme="minorHAnsi"/>
          <w:sz w:val="28"/>
          <w:szCs w:val="28"/>
          <w:lang w:eastAsia="en-US"/>
        </w:rPr>
        <w:t>8.</w:t>
      </w:r>
      <w:r w:rsidR="00942925" w:rsidRPr="007067A2">
        <w:rPr>
          <w:rFonts w:eastAsiaTheme="minorHAnsi"/>
          <w:sz w:val="28"/>
          <w:szCs w:val="28"/>
          <w:lang w:eastAsia="en-US"/>
        </w:rPr>
        <w:t>2. Управление делами проводит проверку документов, обеспечивает уведомление заявителя об установлении ему пенсии за выслугу лет либо отказе в ее установлении, о перерасчете размера пенсии за выслугу лет, ее приостановлении, организует возврат документов заявителю в случае отказа в назначении пенсии.</w:t>
      </w:r>
    </w:p>
    <w:p w:rsidR="00942925" w:rsidRDefault="00C420FB" w:rsidP="007067A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067A2">
        <w:rPr>
          <w:rFonts w:eastAsiaTheme="minorHAnsi"/>
          <w:sz w:val="28"/>
          <w:szCs w:val="28"/>
          <w:lang w:eastAsia="en-US"/>
        </w:rPr>
        <w:t>8</w:t>
      </w:r>
      <w:r w:rsidR="00942925" w:rsidRPr="007067A2">
        <w:rPr>
          <w:rFonts w:eastAsiaTheme="minorHAnsi"/>
          <w:sz w:val="28"/>
          <w:szCs w:val="28"/>
          <w:lang w:eastAsia="en-US"/>
        </w:rPr>
        <w:t>.3. Личные дела получателей пенсии за выслугу лет, которым прекращена ее выплата, хранятся с соблюдением правил хранения архивных пенсионных дел.</w:t>
      </w:r>
    </w:p>
    <w:p w:rsidR="007067A2" w:rsidRPr="007067A2" w:rsidRDefault="007067A2" w:rsidP="007067A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942925" w:rsidRPr="007067A2" w:rsidRDefault="00C420FB" w:rsidP="007067A2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 w:rsidRPr="007067A2">
        <w:rPr>
          <w:rFonts w:eastAsiaTheme="minorHAnsi"/>
          <w:b/>
          <w:bCs/>
          <w:sz w:val="28"/>
          <w:szCs w:val="28"/>
          <w:lang w:eastAsia="en-US"/>
        </w:rPr>
        <w:lastRenderedPageBreak/>
        <w:t>9</w:t>
      </w:r>
      <w:r w:rsidR="00942925" w:rsidRPr="007067A2">
        <w:rPr>
          <w:rFonts w:eastAsiaTheme="minorHAnsi"/>
          <w:b/>
          <w:bCs/>
          <w:sz w:val="28"/>
          <w:szCs w:val="28"/>
          <w:lang w:eastAsia="en-US"/>
        </w:rPr>
        <w:t>. Ответственность должностных лиц Нагорского района</w:t>
      </w:r>
    </w:p>
    <w:p w:rsidR="00942925" w:rsidRDefault="00942925" w:rsidP="007067A2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7067A2">
        <w:rPr>
          <w:rFonts w:eastAsiaTheme="minorHAnsi"/>
          <w:b/>
          <w:bCs/>
          <w:sz w:val="28"/>
          <w:szCs w:val="28"/>
          <w:lang w:eastAsia="en-US"/>
        </w:rPr>
        <w:t>и получателей пенсии за выслугу лет</w:t>
      </w:r>
    </w:p>
    <w:p w:rsidR="007067A2" w:rsidRPr="007067A2" w:rsidRDefault="007067A2" w:rsidP="007067A2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942925" w:rsidRPr="007067A2" w:rsidRDefault="00C420FB" w:rsidP="007067A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067A2">
        <w:rPr>
          <w:rFonts w:eastAsiaTheme="minorHAnsi"/>
          <w:sz w:val="28"/>
          <w:szCs w:val="28"/>
          <w:lang w:eastAsia="en-US"/>
        </w:rPr>
        <w:t>9</w:t>
      </w:r>
      <w:r w:rsidR="00942925" w:rsidRPr="007067A2">
        <w:rPr>
          <w:rFonts w:eastAsiaTheme="minorHAnsi"/>
          <w:sz w:val="28"/>
          <w:szCs w:val="28"/>
          <w:lang w:eastAsia="en-US"/>
        </w:rPr>
        <w:t>.1. Заявитель, должностные лица администрации Нагорского района, подписавшие документы, предусмотренные настоящим Порядком, несут ответственность за достоверность сведений, содержащихся в них.</w:t>
      </w:r>
    </w:p>
    <w:p w:rsidR="00942925" w:rsidRPr="007067A2" w:rsidRDefault="00942925" w:rsidP="007067A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067A2">
        <w:rPr>
          <w:rFonts w:eastAsiaTheme="minorHAnsi"/>
          <w:sz w:val="28"/>
          <w:szCs w:val="28"/>
          <w:lang w:eastAsia="en-US"/>
        </w:rPr>
        <w:t>В случае, когда содержащиеся в этих документах сведения не соответствуют действительности и на их основании произведены назначение и выплата пенсии за выслугу лет, вышеуказанные лица несут ответственность в порядке и на условиях, установленных законодательством Российской Федерации.</w:t>
      </w:r>
    </w:p>
    <w:p w:rsidR="00942925" w:rsidRPr="007067A2" w:rsidRDefault="00C420FB" w:rsidP="007067A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8" w:name="Par83"/>
      <w:bookmarkEnd w:id="8"/>
      <w:r w:rsidRPr="007067A2">
        <w:rPr>
          <w:rFonts w:eastAsiaTheme="minorHAnsi"/>
          <w:sz w:val="28"/>
          <w:szCs w:val="28"/>
          <w:lang w:eastAsia="en-US"/>
        </w:rPr>
        <w:t>9</w:t>
      </w:r>
      <w:r w:rsidR="00942925" w:rsidRPr="007067A2">
        <w:rPr>
          <w:rFonts w:eastAsiaTheme="minorHAnsi"/>
          <w:sz w:val="28"/>
          <w:szCs w:val="28"/>
          <w:lang w:eastAsia="en-US"/>
        </w:rPr>
        <w:t>.2. Получатель пенсии за выслугу лет обязан сообщать в управление делами обо всех обстоятельствах, влекущих приостановление, прекращение, возобновление выплаты пенсии, а также сообщать о смене места жительства в течение 5 дней со дня возникновения указанных обстоятельств.</w:t>
      </w:r>
    </w:p>
    <w:p w:rsidR="00942925" w:rsidRDefault="00C420FB" w:rsidP="007067A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067A2">
        <w:rPr>
          <w:rFonts w:eastAsiaTheme="minorHAnsi"/>
          <w:sz w:val="28"/>
          <w:szCs w:val="28"/>
          <w:lang w:eastAsia="en-US"/>
        </w:rPr>
        <w:t>9</w:t>
      </w:r>
      <w:r w:rsidR="00942925" w:rsidRPr="007067A2">
        <w:rPr>
          <w:rFonts w:eastAsiaTheme="minorHAnsi"/>
          <w:sz w:val="28"/>
          <w:szCs w:val="28"/>
          <w:lang w:eastAsia="en-US"/>
        </w:rPr>
        <w:t xml:space="preserve">.3. Суммы пенсии за выслугу лет, излишне выплаченные лицу при несоблюдении им требований, предусмотренных </w:t>
      </w:r>
      <w:hyperlink w:anchor="Par83" w:history="1">
        <w:r w:rsidR="00942925" w:rsidRPr="007067A2">
          <w:rPr>
            <w:rFonts w:eastAsiaTheme="minorHAnsi"/>
            <w:sz w:val="28"/>
            <w:szCs w:val="28"/>
            <w:lang w:eastAsia="en-US"/>
          </w:rPr>
          <w:t xml:space="preserve">пунктом </w:t>
        </w:r>
        <w:r w:rsidR="00C1310A" w:rsidRPr="007067A2">
          <w:rPr>
            <w:rFonts w:eastAsiaTheme="minorHAnsi"/>
            <w:sz w:val="28"/>
            <w:szCs w:val="28"/>
            <w:lang w:eastAsia="en-US"/>
          </w:rPr>
          <w:t>9</w:t>
        </w:r>
        <w:r w:rsidR="00942925" w:rsidRPr="007067A2">
          <w:rPr>
            <w:rFonts w:eastAsiaTheme="minorHAnsi"/>
            <w:sz w:val="28"/>
            <w:szCs w:val="28"/>
            <w:lang w:eastAsia="en-US"/>
          </w:rPr>
          <w:t>.2</w:t>
        </w:r>
      </w:hyperlink>
      <w:r w:rsidR="00942925" w:rsidRPr="007067A2">
        <w:rPr>
          <w:rFonts w:eastAsiaTheme="minorHAnsi"/>
          <w:sz w:val="28"/>
          <w:szCs w:val="28"/>
          <w:lang w:eastAsia="en-US"/>
        </w:rPr>
        <w:t xml:space="preserve"> настоящего Порядка, возмещаются этим лицом в добровольном порядке, а в случае его несогласия взыскиваются в порядке, предусмотренном действующим законодательством.</w:t>
      </w:r>
    </w:p>
    <w:p w:rsidR="007067A2" w:rsidRPr="007067A2" w:rsidRDefault="007067A2" w:rsidP="007067A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942925" w:rsidRPr="007067A2" w:rsidRDefault="00C420FB" w:rsidP="007067A2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 w:rsidRPr="007067A2">
        <w:rPr>
          <w:rFonts w:eastAsiaTheme="minorHAnsi"/>
          <w:b/>
          <w:bCs/>
          <w:sz w:val="28"/>
          <w:szCs w:val="28"/>
          <w:lang w:eastAsia="en-US"/>
        </w:rPr>
        <w:t>10</w:t>
      </w:r>
      <w:r w:rsidR="00942925" w:rsidRPr="007067A2">
        <w:rPr>
          <w:rFonts w:eastAsiaTheme="minorHAnsi"/>
          <w:b/>
          <w:bCs/>
          <w:sz w:val="28"/>
          <w:szCs w:val="28"/>
          <w:lang w:eastAsia="en-US"/>
        </w:rPr>
        <w:t>. Взаимосвязь с единой государственной информационной</w:t>
      </w:r>
    </w:p>
    <w:p w:rsidR="00942925" w:rsidRDefault="00942925" w:rsidP="007067A2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7067A2">
        <w:rPr>
          <w:rFonts w:eastAsiaTheme="minorHAnsi"/>
          <w:b/>
          <w:bCs/>
          <w:sz w:val="28"/>
          <w:szCs w:val="28"/>
          <w:lang w:eastAsia="en-US"/>
        </w:rPr>
        <w:t>системой социального обеспечения (далее - ЕГИССО)</w:t>
      </w:r>
    </w:p>
    <w:p w:rsidR="007067A2" w:rsidRPr="007067A2" w:rsidRDefault="007067A2" w:rsidP="007067A2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942925" w:rsidRPr="007067A2" w:rsidRDefault="00C420FB" w:rsidP="007067A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067A2">
        <w:rPr>
          <w:rFonts w:eastAsiaTheme="minorHAnsi"/>
          <w:sz w:val="28"/>
          <w:szCs w:val="28"/>
          <w:lang w:eastAsia="en-US"/>
        </w:rPr>
        <w:t>10.</w:t>
      </w:r>
      <w:r w:rsidR="00942925" w:rsidRPr="007067A2">
        <w:rPr>
          <w:rFonts w:eastAsiaTheme="minorHAnsi"/>
          <w:sz w:val="28"/>
          <w:szCs w:val="28"/>
          <w:lang w:eastAsia="en-US"/>
        </w:rPr>
        <w:t>1. При определении права на пенсию за выслугу лет (в том числе при принятии решения об отказе в назначении таковой) органы местного самоуправления используют в том числе сведения, содержащиеся в ЕГИССО.</w:t>
      </w:r>
    </w:p>
    <w:p w:rsidR="00620BD5" w:rsidRDefault="00C420FB" w:rsidP="007067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67A2">
        <w:rPr>
          <w:rFonts w:eastAsiaTheme="minorHAnsi"/>
          <w:sz w:val="28"/>
          <w:szCs w:val="28"/>
          <w:lang w:eastAsia="en-US"/>
        </w:rPr>
        <w:t>10</w:t>
      </w:r>
      <w:r w:rsidR="00942925" w:rsidRPr="007067A2">
        <w:rPr>
          <w:rFonts w:eastAsiaTheme="minorHAnsi"/>
          <w:sz w:val="28"/>
          <w:szCs w:val="28"/>
          <w:lang w:eastAsia="en-US"/>
        </w:rPr>
        <w:t xml:space="preserve">.2. Наличие оснований для прекращения выплаты пенсии за выслугу лет устанавливается по условиям, предусмотренным </w:t>
      </w:r>
      <w:hyperlink r:id="rId23" w:history="1">
        <w:r w:rsidR="00942925" w:rsidRPr="007067A2">
          <w:rPr>
            <w:rFonts w:eastAsiaTheme="minorHAnsi"/>
            <w:sz w:val="28"/>
            <w:szCs w:val="28"/>
            <w:lang w:eastAsia="en-US"/>
          </w:rPr>
          <w:t>статьей 3</w:t>
        </w:r>
      </w:hyperlink>
      <w:r w:rsidR="00942925" w:rsidRPr="007067A2">
        <w:rPr>
          <w:rFonts w:eastAsiaTheme="minorHAnsi"/>
          <w:sz w:val="28"/>
          <w:szCs w:val="28"/>
          <w:lang w:eastAsia="en-US"/>
        </w:rPr>
        <w:t xml:space="preserve"> Закона Кировской области от 02.04.2015 N 521-ЗО "О пенсионном обеспечении лиц, замещавших должности муниципальной службы Кировской области", а также </w:t>
      </w:r>
      <w:hyperlink w:anchor="Par58" w:history="1">
        <w:r w:rsidR="00942925" w:rsidRPr="007067A2">
          <w:rPr>
            <w:rFonts w:eastAsiaTheme="minorHAnsi"/>
            <w:sz w:val="28"/>
            <w:szCs w:val="28"/>
            <w:lang w:eastAsia="en-US"/>
          </w:rPr>
          <w:t>разделом 6</w:t>
        </w:r>
      </w:hyperlink>
      <w:r w:rsidR="00942925" w:rsidRPr="007067A2">
        <w:rPr>
          <w:rFonts w:eastAsiaTheme="minorHAnsi"/>
          <w:sz w:val="28"/>
          <w:szCs w:val="28"/>
          <w:lang w:eastAsia="en-US"/>
        </w:rPr>
        <w:t xml:space="preserve"> настоящего Порядка.</w:t>
      </w:r>
    </w:p>
    <w:p w:rsidR="007067A2" w:rsidRDefault="007067A2">
      <w:pPr>
        <w:spacing w:after="200" w:line="276" w:lineRule="auto"/>
      </w:pPr>
      <w:r>
        <w:br w:type="page"/>
      </w:r>
    </w:p>
    <w:p w:rsidR="006F17F3" w:rsidRPr="005E710C" w:rsidRDefault="006F17F3" w:rsidP="00B64AA5">
      <w:pPr>
        <w:adjustRightInd w:val="0"/>
        <w:ind w:left="6096"/>
        <w:jc w:val="right"/>
      </w:pPr>
      <w:r w:rsidRPr="005E710C">
        <w:lastRenderedPageBreak/>
        <w:t xml:space="preserve">Приложение № 1 </w:t>
      </w:r>
    </w:p>
    <w:p w:rsidR="00C420FB" w:rsidRDefault="00C420FB" w:rsidP="00C420FB">
      <w:pPr>
        <w:spacing w:before="480"/>
        <w:ind w:left="4961"/>
        <w:rPr>
          <w:sz w:val="22"/>
          <w:szCs w:val="22"/>
        </w:rPr>
      </w:pPr>
      <w:r>
        <w:rPr>
          <w:sz w:val="22"/>
          <w:szCs w:val="22"/>
        </w:rPr>
        <w:t>Руководителю органа местного самоуправления</w:t>
      </w:r>
    </w:p>
    <w:p w:rsidR="00C420FB" w:rsidRDefault="00C420FB" w:rsidP="00C420FB">
      <w:pPr>
        <w:ind w:left="4962"/>
        <w:rPr>
          <w:sz w:val="22"/>
          <w:szCs w:val="22"/>
        </w:rPr>
      </w:pPr>
      <w:r>
        <w:rPr>
          <w:sz w:val="22"/>
          <w:szCs w:val="22"/>
        </w:rPr>
        <w:t xml:space="preserve">от  </w:t>
      </w:r>
    </w:p>
    <w:p w:rsidR="00C420FB" w:rsidRDefault="00C420FB" w:rsidP="00C420FB">
      <w:pPr>
        <w:pBdr>
          <w:top w:val="single" w:sz="4" w:space="1" w:color="auto"/>
        </w:pBdr>
        <w:ind w:left="5273"/>
        <w:jc w:val="center"/>
        <w:rPr>
          <w:sz w:val="18"/>
          <w:szCs w:val="18"/>
        </w:rPr>
      </w:pPr>
      <w:r>
        <w:rPr>
          <w:sz w:val="18"/>
          <w:szCs w:val="18"/>
        </w:rPr>
        <w:t>(фамилия, имя, отчество заявителя)</w:t>
      </w:r>
    </w:p>
    <w:p w:rsidR="00C420FB" w:rsidRDefault="00C420FB" w:rsidP="00C420FB">
      <w:pPr>
        <w:ind w:left="4962"/>
        <w:rPr>
          <w:sz w:val="22"/>
          <w:szCs w:val="22"/>
        </w:rPr>
      </w:pPr>
    </w:p>
    <w:p w:rsidR="00C420FB" w:rsidRDefault="00C420FB" w:rsidP="00C420FB">
      <w:pPr>
        <w:pBdr>
          <w:top w:val="single" w:sz="4" w:space="1" w:color="auto"/>
        </w:pBdr>
        <w:ind w:left="4962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должности заявителя на день увольнения,</w:t>
      </w:r>
    </w:p>
    <w:p w:rsidR="00C420FB" w:rsidRDefault="00C420FB" w:rsidP="00C420FB">
      <w:pPr>
        <w:spacing w:before="120"/>
        <w:ind w:left="4961"/>
        <w:rPr>
          <w:sz w:val="22"/>
          <w:szCs w:val="22"/>
        </w:rPr>
      </w:pPr>
      <w:r>
        <w:rPr>
          <w:sz w:val="22"/>
          <w:szCs w:val="22"/>
        </w:rPr>
        <w:t>Н</w:t>
      </w:r>
      <w:r w:rsidRPr="00024E57">
        <w:rPr>
          <w:sz w:val="22"/>
          <w:szCs w:val="22"/>
        </w:rPr>
        <w:t>аименование органа местного самоуправления</w:t>
      </w:r>
      <w:r>
        <w:rPr>
          <w:sz w:val="22"/>
          <w:szCs w:val="22"/>
        </w:rPr>
        <w:t>, из которого уволился заявитель_______________________________</w:t>
      </w:r>
    </w:p>
    <w:p w:rsidR="00C420FB" w:rsidRDefault="00C420FB" w:rsidP="00C420FB">
      <w:pPr>
        <w:spacing w:before="120"/>
        <w:ind w:left="4961"/>
        <w:rPr>
          <w:sz w:val="22"/>
          <w:szCs w:val="22"/>
        </w:rPr>
      </w:pPr>
      <w:r>
        <w:rPr>
          <w:sz w:val="22"/>
          <w:szCs w:val="22"/>
        </w:rPr>
        <w:t>Проживающего по адресу:_________________________________</w:t>
      </w:r>
    </w:p>
    <w:p w:rsidR="00C420FB" w:rsidRDefault="00C420FB" w:rsidP="00C420FB">
      <w:pPr>
        <w:spacing w:before="120"/>
        <w:ind w:left="4961"/>
        <w:rPr>
          <w:sz w:val="22"/>
          <w:szCs w:val="22"/>
        </w:rPr>
      </w:pPr>
      <w:r>
        <w:rPr>
          <w:sz w:val="22"/>
          <w:szCs w:val="22"/>
        </w:rPr>
        <w:t>Номер телефона________________________________</w:t>
      </w:r>
    </w:p>
    <w:p w:rsidR="00C420FB" w:rsidRDefault="00C420FB" w:rsidP="00C420FB">
      <w:pPr>
        <w:spacing w:before="120"/>
        <w:ind w:left="4961"/>
        <w:rPr>
          <w:sz w:val="2"/>
          <w:szCs w:val="2"/>
        </w:rPr>
      </w:pPr>
    </w:p>
    <w:p w:rsidR="006F17F3" w:rsidRDefault="006F17F3" w:rsidP="006F17F3">
      <w:pPr>
        <w:spacing w:before="600" w:after="48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ЗАЯВЛЕНИЕ</w:t>
      </w:r>
    </w:p>
    <w:p w:rsidR="00F54CC4" w:rsidRPr="00F54CC4" w:rsidRDefault="006F17F3" w:rsidP="00F54CC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CC4">
        <w:rPr>
          <w:rFonts w:ascii="Times New Roman" w:hAnsi="Times New Roman" w:cs="Times New Roman"/>
          <w:sz w:val="28"/>
          <w:szCs w:val="28"/>
        </w:rPr>
        <w:t xml:space="preserve">В соответствии со статьей 24 Закона Кировской области от 08.10.2007 № 171-ЗО «О муниципальной службе Кировской области», Законом Кировской области от 02.04.2015 № 521-ЗО «О пенсионном обеспечении лиц, замещавших должности муниципальной службы Кировской области», </w:t>
      </w:r>
      <w:r w:rsidRPr="00F54CC4">
        <w:rPr>
          <w:rFonts w:ascii="Times New Roman" w:hAnsi="Times New Roman" w:cs="Times New Roman"/>
          <w:b/>
          <w:bCs/>
          <w:sz w:val="28"/>
          <w:szCs w:val="28"/>
        </w:rPr>
        <w:t>ПРОШУ</w:t>
      </w:r>
      <w:r w:rsidR="00F54CC4">
        <w:rPr>
          <w:rFonts w:ascii="Times New Roman" w:hAnsi="Times New Roman" w:cs="Times New Roman"/>
          <w:sz w:val="28"/>
          <w:szCs w:val="28"/>
        </w:rPr>
        <w:t xml:space="preserve">    </w:t>
      </w:r>
      <w:r w:rsidR="00F54CC4" w:rsidRPr="00F54CC4">
        <w:rPr>
          <w:rFonts w:ascii="Times New Roman" w:hAnsi="Times New Roman" w:cs="Times New Roman"/>
          <w:sz w:val="28"/>
          <w:szCs w:val="28"/>
        </w:rPr>
        <w:t xml:space="preserve"> назначить мне, замещавшему</w:t>
      </w:r>
    </w:p>
    <w:p w:rsidR="00F54CC4" w:rsidRPr="00F54CC4" w:rsidRDefault="00F54CC4" w:rsidP="00F54CC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должность</w:t>
      </w:r>
      <w:r w:rsidRPr="00F54CC4">
        <w:rPr>
          <w:rFonts w:ascii="Times New Roman" w:hAnsi="Times New Roman" w:cs="Times New Roman"/>
          <w:sz w:val="28"/>
          <w:szCs w:val="28"/>
        </w:rPr>
        <w:t>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Pr="00F54CC4">
        <w:rPr>
          <w:rFonts w:ascii="Times New Roman" w:hAnsi="Times New Roman" w:cs="Times New Roman"/>
          <w:sz w:val="28"/>
          <w:szCs w:val="28"/>
        </w:rPr>
        <w:t xml:space="preserve"> </w:t>
      </w:r>
      <w:r w:rsidRPr="00F54CC4">
        <w:rPr>
          <w:rFonts w:ascii="Times New Roman" w:hAnsi="Times New Roman" w:cs="Times New Roman"/>
        </w:rPr>
        <w:t>(наименование должности, из которой рассчитывается</w:t>
      </w:r>
    </w:p>
    <w:p w:rsidR="00F54CC4" w:rsidRPr="00F54CC4" w:rsidRDefault="00F54CC4" w:rsidP="00F54CC4">
      <w:pPr>
        <w:pStyle w:val="ConsPlusNonformat"/>
        <w:jc w:val="center"/>
        <w:rPr>
          <w:rFonts w:ascii="Times New Roman" w:hAnsi="Times New Roman" w:cs="Times New Roman"/>
        </w:rPr>
      </w:pPr>
      <w:r w:rsidRPr="00F54CC4">
        <w:rPr>
          <w:rFonts w:ascii="Times New Roman" w:hAnsi="Times New Roman" w:cs="Times New Roman"/>
        </w:rPr>
        <w:t>среднемесячный заработок)</w:t>
      </w:r>
    </w:p>
    <w:p w:rsidR="00F54CC4" w:rsidRPr="00F54CC4" w:rsidRDefault="00F54CC4" w:rsidP="00F54C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54CC4">
        <w:rPr>
          <w:rFonts w:ascii="Times New Roman" w:hAnsi="Times New Roman" w:cs="Times New Roman"/>
          <w:sz w:val="28"/>
          <w:szCs w:val="28"/>
        </w:rPr>
        <w:t>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Pr="00F54CC4">
        <w:rPr>
          <w:rFonts w:ascii="Times New Roman" w:hAnsi="Times New Roman" w:cs="Times New Roman"/>
          <w:sz w:val="28"/>
          <w:szCs w:val="28"/>
        </w:rPr>
        <w:t>,</w:t>
      </w:r>
    </w:p>
    <w:p w:rsidR="00F54CC4" w:rsidRPr="00F54CC4" w:rsidRDefault="00F54CC4" w:rsidP="00F54CC4">
      <w:pPr>
        <w:pStyle w:val="ConsPlusNonformat"/>
        <w:jc w:val="both"/>
        <w:rPr>
          <w:rFonts w:ascii="Times New Roman" w:hAnsi="Times New Roman" w:cs="Times New Roman"/>
        </w:rPr>
      </w:pPr>
      <w:r w:rsidRPr="00F54CC4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F54CC4" w:rsidRPr="00F54CC4" w:rsidRDefault="00F54CC4" w:rsidP="00F54C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54CC4">
        <w:rPr>
          <w:rFonts w:ascii="Times New Roman" w:hAnsi="Times New Roman" w:cs="Times New Roman"/>
          <w:sz w:val="28"/>
          <w:szCs w:val="28"/>
        </w:rPr>
        <w:t>пенсию за выслугу лет к трудовой пенсии по старости (инвалидности).</w:t>
      </w:r>
    </w:p>
    <w:p w:rsidR="00F54CC4" w:rsidRPr="00F54CC4" w:rsidRDefault="00F54CC4" w:rsidP="00F54CC4">
      <w:pPr>
        <w:pStyle w:val="ConsPlusNonforma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54CC4" w:rsidRPr="00F54CC4" w:rsidRDefault="00F54CC4" w:rsidP="00C420F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CC4">
        <w:rPr>
          <w:rFonts w:ascii="Times New Roman" w:hAnsi="Times New Roman" w:cs="Times New Roman"/>
          <w:sz w:val="28"/>
          <w:szCs w:val="28"/>
        </w:rPr>
        <w:t xml:space="preserve">    При     наступлении    обязательств,    влекущих    приостановление или</w:t>
      </w:r>
      <w:r w:rsidR="00C420FB">
        <w:rPr>
          <w:rFonts w:ascii="Times New Roman" w:hAnsi="Times New Roman" w:cs="Times New Roman"/>
          <w:sz w:val="28"/>
          <w:szCs w:val="28"/>
        </w:rPr>
        <w:t xml:space="preserve"> </w:t>
      </w:r>
      <w:r w:rsidRPr="00F54CC4">
        <w:rPr>
          <w:rFonts w:ascii="Times New Roman" w:hAnsi="Times New Roman" w:cs="Times New Roman"/>
          <w:sz w:val="28"/>
          <w:szCs w:val="28"/>
        </w:rPr>
        <w:t>возобновление  выплаты  пенсии  за выслугу лет, а также влияющих на порядок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4CC4">
        <w:rPr>
          <w:rFonts w:ascii="Times New Roman" w:hAnsi="Times New Roman" w:cs="Times New Roman"/>
          <w:sz w:val="28"/>
          <w:szCs w:val="28"/>
        </w:rPr>
        <w:t>выплаты  и размер пенсии за выслугу лет, обязуюсь в 5-дневный срок сообщить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4CC4">
        <w:rPr>
          <w:rFonts w:ascii="Times New Roman" w:hAnsi="Times New Roman" w:cs="Times New Roman"/>
          <w:sz w:val="28"/>
          <w:szCs w:val="28"/>
        </w:rPr>
        <w:t xml:space="preserve">об этом в </w:t>
      </w:r>
      <w:r w:rsidR="00C420FB" w:rsidRPr="00C420FB">
        <w:rPr>
          <w:rFonts w:ascii="Times New Roman" w:hAnsi="Times New Roman" w:cs="Times New Roman"/>
          <w:sz w:val="28"/>
          <w:szCs w:val="28"/>
        </w:rPr>
        <w:t xml:space="preserve">комиссию </w:t>
      </w:r>
      <w:r w:rsidR="00C420FB" w:rsidRPr="00C420FB">
        <w:rPr>
          <w:rFonts w:ascii="Times New Roman" w:hAnsi="Times New Roman" w:cs="Times New Roman"/>
          <w:spacing w:val="4"/>
          <w:sz w:val="28"/>
          <w:szCs w:val="28"/>
        </w:rPr>
        <w:t>по установлению и выплате пенсии за выслугу лет лицам, замещавшим должности муниципальной службы, по установлению и выплате доплаты к пенсии, выборным лицам, замещавшим муниципальные должности Нагорского района Кировской области</w:t>
      </w:r>
      <w:r w:rsidRPr="00C420FB">
        <w:rPr>
          <w:rFonts w:ascii="Times New Roman" w:hAnsi="Times New Roman" w:cs="Times New Roman"/>
          <w:sz w:val="28"/>
          <w:szCs w:val="28"/>
        </w:rPr>
        <w:t>.</w:t>
      </w:r>
    </w:p>
    <w:p w:rsidR="00F54CC4" w:rsidRPr="00F54CC4" w:rsidRDefault="00F54CC4" w:rsidP="00F54C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54CC4" w:rsidRPr="00F54CC4" w:rsidRDefault="00F54CC4" w:rsidP="00F54CC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54CC4">
        <w:rPr>
          <w:rFonts w:ascii="Times New Roman" w:hAnsi="Times New Roman" w:cs="Times New Roman"/>
          <w:sz w:val="28"/>
          <w:szCs w:val="28"/>
        </w:rPr>
        <w:t xml:space="preserve">    Пенсию за выслугу лет прошу перечислять в 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F54CC4" w:rsidRPr="00F54CC4" w:rsidRDefault="00F54CC4" w:rsidP="00F54CC4">
      <w:pPr>
        <w:pStyle w:val="ConsPlusNonformat"/>
        <w:jc w:val="center"/>
        <w:rPr>
          <w:rFonts w:ascii="Times New Roman" w:hAnsi="Times New Roman" w:cs="Times New Roman"/>
        </w:rPr>
      </w:pPr>
      <w:r w:rsidRPr="00F54CC4">
        <w:rPr>
          <w:rFonts w:ascii="Times New Roman" w:hAnsi="Times New Roman" w:cs="Times New Roman"/>
        </w:rPr>
        <w:t>(наименование кредитного учреждения)</w:t>
      </w:r>
    </w:p>
    <w:p w:rsidR="00F54CC4" w:rsidRPr="00F54CC4" w:rsidRDefault="00F54CC4" w:rsidP="00F54CC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54CC4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F54CC4" w:rsidRPr="00F54CC4" w:rsidRDefault="00F54CC4" w:rsidP="00F54CC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54CC4" w:rsidRPr="00F54CC4" w:rsidRDefault="00F54CC4" w:rsidP="00F54CC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54CC4">
        <w:rPr>
          <w:rFonts w:ascii="Times New Roman" w:hAnsi="Times New Roman" w:cs="Times New Roman"/>
          <w:sz w:val="28"/>
          <w:szCs w:val="28"/>
        </w:rPr>
        <w:lastRenderedPageBreak/>
        <w:t xml:space="preserve">на мой текущий счет </w:t>
      </w:r>
      <w:r w:rsidR="00C420FB">
        <w:rPr>
          <w:rFonts w:ascii="Times New Roman" w:hAnsi="Times New Roman" w:cs="Times New Roman"/>
          <w:sz w:val="28"/>
          <w:szCs w:val="28"/>
        </w:rPr>
        <w:t>№</w:t>
      </w:r>
      <w:r w:rsidRPr="00F54CC4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</w:t>
      </w:r>
    </w:p>
    <w:p w:rsidR="00F54CC4" w:rsidRPr="00F54CC4" w:rsidRDefault="00F54CC4" w:rsidP="00F54C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54CC4" w:rsidRPr="00F54CC4" w:rsidRDefault="00F54CC4" w:rsidP="00F54C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4CC4">
        <w:rPr>
          <w:rFonts w:ascii="Times New Roman" w:hAnsi="Times New Roman" w:cs="Times New Roman"/>
          <w:sz w:val="24"/>
          <w:szCs w:val="24"/>
        </w:rPr>
        <w:t>"___" ____________ _____ г.        ____________________________</w:t>
      </w:r>
    </w:p>
    <w:p w:rsidR="00F54CC4" w:rsidRPr="00F54CC4" w:rsidRDefault="00F54CC4" w:rsidP="00F54CC4">
      <w:pPr>
        <w:pStyle w:val="ConsPlusNonformat"/>
        <w:jc w:val="both"/>
        <w:rPr>
          <w:rFonts w:ascii="Times New Roman" w:hAnsi="Times New Roman" w:cs="Times New Roman"/>
        </w:rPr>
      </w:pPr>
      <w:r w:rsidRPr="00F54CC4">
        <w:rPr>
          <w:rFonts w:ascii="Times New Roman" w:hAnsi="Times New Roman" w:cs="Times New Roman"/>
        </w:rPr>
        <w:t xml:space="preserve">                                                                </w:t>
      </w:r>
      <w:r>
        <w:rPr>
          <w:rFonts w:ascii="Times New Roman" w:hAnsi="Times New Roman" w:cs="Times New Roman"/>
        </w:rPr>
        <w:t xml:space="preserve">               </w:t>
      </w:r>
      <w:r w:rsidRPr="00F54CC4">
        <w:rPr>
          <w:rFonts w:ascii="Times New Roman" w:hAnsi="Times New Roman" w:cs="Times New Roman"/>
        </w:rPr>
        <w:t xml:space="preserve"> (подпись заявителя)</w:t>
      </w:r>
    </w:p>
    <w:p w:rsidR="00F54CC4" w:rsidRPr="00F54CC4" w:rsidRDefault="00F54CC4" w:rsidP="00F54C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54CC4" w:rsidRPr="00F54CC4" w:rsidRDefault="00F54CC4" w:rsidP="00F54C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4CC4">
        <w:rPr>
          <w:rFonts w:ascii="Times New Roman" w:hAnsi="Times New Roman" w:cs="Times New Roman"/>
          <w:sz w:val="24"/>
          <w:szCs w:val="24"/>
        </w:rPr>
        <w:t>Дата принятия заявления</w:t>
      </w:r>
    </w:p>
    <w:p w:rsidR="00F54CC4" w:rsidRPr="00F54CC4" w:rsidRDefault="00F54CC4" w:rsidP="00F54C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4CC4">
        <w:rPr>
          <w:rFonts w:ascii="Times New Roman" w:hAnsi="Times New Roman" w:cs="Times New Roman"/>
          <w:sz w:val="24"/>
          <w:szCs w:val="24"/>
        </w:rPr>
        <w:t>"___" ____________ _____ г.        ____________________________</w:t>
      </w:r>
    </w:p>
    <w:p w:rsidR="00F54CC4" w:rsidRPr="00F54CC4" w:rsidRDefault="00F54CC4" w:rsidP="00F54CC4">
      <w:pPr>
        <w:pStyle w:val="ConsPlusNonformat"/>
        <w:jc w:val="both"/>
        <w:rPr>
          <w:rFonts w:ascii="Times New Roman" w:hAnsi="Times New Roman" w:cs="Times New Roman"/>
        </w:rPr>
      </w:pPr>
      <w:r w:rsidRPr="00F54CC4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F54CC4">
        <w:rPr>
          <w:rFonts w:ascii="Times New Roman" w:hAnsi="Times New Roman" w:cs="Times New Roman"/>
          <w:sz w:val="24"/>
          <w:szCs w:val="24"/>
        </w:rPr>
        <w:t xml:space="preserve">  </w:t>
      </w:r>
      <w:r w:rsidRPr="00F54CC4">
        <w:rPr>
          <w:rFonts w:ascii="Times New Roman" w:hAnsi="Times New Roman" w:cs="Times New Roman"/>
        </w:rPr>
        <w:t>(подпись лица, принявшего</w:t>
      </w:r>
    </w:p>
    <w:p w:rsidR="00F54CC4" w:rsidRDefault="00F54CC4" w:rsidP="00F54CC4">
      <w:pPr>
        <w:pStyle w:val="ConsPlusNonformat"/>
        <w:jc w:val="both"/>
        <w:rPr>
          <w:rFonts w:ascii="Times New Roman" w:hAnsi="Times New Roman" w:cs="Times New Roman"/>
        </w:rPr>
      </w:pPr>
      <w:r w:rsidRPr="00F54CC4">
        <w:rPr>
          <w:rFonts w:ascii="Times New Roman" w:hAnsi="Times New Roman" w:cs="Times New Roman"/>
        </w:rPr>
        <w:t xml:space="preserve">                                                                             заявление)</w:t>
      </w:r>
    </w:p>
    <w:p w:rsidR="00C420FB" w:rsidRDefault="00C420FB" w:rsidP="00F54CC4">
      <w:pPr>
        <w:pStyle w:val="ConsPlusNonformat"/>
        <w:jc w:val="both"/>
        <w:rPr>
          <w:rFonts w:ascii="Times New Roman" w:hAnsi="Times New Roman" w:cs="Times New Roman"/>
        </w:rPr>
      </w:pPr>
    </w:p>
    <w:p w:rsidR="007067A2" w:rsidRDefault="007067A2">
      <w:pPr>
        <w:spacing w:after="200" w:line="276" w:lineRule="auto"/>
        <w:rPr>
          <w:rFonts w:eastAsiaTheme="minorHAnsi"/>
          <w:sz w:val="20"/>
          <w:szCs w:val="20"/>
          <w:lang w:eastAsia="en-US"/>
        </w:rPr>
      </w:pPr>
      <w:r>
        <w:br w:type="page"/>
      </w:r>
    </w:p>
    <w:p w:rsidR="0076238E" w:rsidRDefault="0076238E" w:rsidP="0076238E">
      <w:pPr>
        <w:adjustRightInd w:val="0"/>
        <w:ind w:left="6096"/>
        <w:jc w:val="both"/>
      </w:pPr>
      <w:r w:rsidRPr="005E710C">
        <w:lastRenderedPageBreak/>
        <w:t xml:space="preserve">Приложение № </w:t>
      </w:r>
      <w:r>
        <w:t>2</w:t>
      </w:r>
    </w:p>
    <w:p w:rsidR="0076238E" w:rsidRDefault="0076238E" w:rsidP="0076238E">
      <w:pPr>
        <w:adjustRightInd w:val="0"/>
        <w:ind w:left="6096"/>
        <w:jc w:val="both"/>
      </w:pPr>
    </w:p>
    <w:p w:rsidR="0076238E" w:rsidRDefault="0076238E" w:rsidP="0076238E">
      <w:pPr>
        <w:adjustRightInd w:val="0"/>
        <w:ind w:left="6096"/>
        <w:jc w:val="both"/>
      </w:pPr>
    </w:p>
    <w:p w:rsidR="0076238E" w:rsidRPr="003E0A72" w:rsidRDefault="0076238E" w:rsidP="0076238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E0A72">
        <w:rPr>
          <w:rFonts w:ascii="Times New Roman" w:hAnsi="Times New Roman" w:cs="Times New Roman"/>
          <w:sz w:val="28"/>
          <w:szCs w:val="28"/>
        </w:rPr>
        <w:t>СПРАВКА</w:t>
      </w:r>
    </w:p>
    <w:p w:rsidR="0076238E" w:rsidRPr="003E0A72" w:rsidRDefault="0076238E" w:rsidP="0076238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E0A72">
        <w:rPr>
          <w:rFonts w:ascii="Times New Roman" w:hAnsi="Times New Roman" w:cs="Times New Roman"/>
          <w:sz w:val="28"/>
          <w:szCs w:val="28"/>
        </w:rPr>
        <w:t>о должностях, периоды службы (работы) в которых включаются</w:t>
      </w:r>
    </w:p>
    <w:p w:rsidR="0076238E" w:rsidRPr="003E0A72" w:rsidRDefault="0076238E" w:rsidP="0076238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E0A72">
        <w:rPr>
          <w:rFonts w:ascii="Times New Roman" w:hAnsi="Times New Roman" w:cs="Times New Roman"/>
          <w:sz w:val="28"/>
          <w:szCs w:val="28"/>
        </w:rPr>
        <w:t xml:space="preserve">в стаж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3E0A72">
        <w:rPr>
          <w:rFonts w:ascii="Times New Roman" w:hAnsi="Times New Roman" w:cs="Times New Roman"/>
          <w:sz w:val="28"/>
          <w:szCs w:val="28"/>
        </w:rPr>
        <w:t xml:space="preserve"> службы </w:t>
      </w:r>
      <w:r>
        <w:rPr>
          <w:rFonts w:ascii="Times New Roman" w:hAnsi="Times New Roman" w:cs="Times New Roman"/>
          <w:sz w:val="28"/>
          <w:szCs w:val="28"/>
        </w:rPr>
        <w:t>Нагорского района</w:t>
      </w:r>
    </w:p>
    <w:p w:rsidR="0076238E" w:rsidRPr="003E0A72" w:rsidRDefault="0076238E" w:rsidP="0076238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E0A72">
        <w:rPr>
          <w:rFonts w:ascii="Times New Roman" w:hAnsi="Times New Roman" w:cs="Times New Roman"/>
          <w:sz w:val="28"/>
          <w:szCs w:val="28"/>
        </w:rPr>
        <w:t>для назначения пенсии за выслугу лет</w:t>
      </w:r>
    </w:p>
    <w:p w:rsidR="0076238E" w:rsidRPr="003E0A72" w:rsidRDefault="0076238E" w:rsidP="0076238E">
      <w:pPr>
        <w:pStyle w:val="ConsPlusNonformat"/>
        <w:outlineLvl w:val="0"/>
        <w:rPr>
          <w:rFonts w:ascii="Times New Roman" w:hAnsi="Times New Roman" w:cs="Times New Roman"/>
          <w:sz w:val="28"/>
          <w:szCs w:val="28"/>
        </w:rPr>
      </w:pPr>
    </w:p>
    <w:p w:rsidR="0076238E" w:rsidRPr="003E0A72" w:rsidRDefault="0076238E" w:rsidP="0076238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E0A72">
        <w:rPr>
          <w:rFonts w:ascii="Times New Roman" w:hAnsi="Times New Roman" w:cs="Times New Roman"/>
          <w:sz w:val="28"/>
          <w:szCs w:val="28"/>
        </w:rPr>
        <w:t xml:space="preserve">       __________________________________________________________,</w:t>
      </w:r>
    </w:p>
    <w:p w:rsidR="0076238E" w:rsidRPr="003E0A72" w:rsidRDefault="0076238E" w:rsidP="0076238E">
      <w:pPr>
        <w:pStyle w:val="ConsPlusNonformat"/>
        <w:rPr>
          <w:rFonts w:ascii="Times New Roman" w:hAnsi="Times New Roman" w:cs="Times New Roman"/>
        </w:rPr>
      </w:pPr>
      <w:r w:rsidRPr="003E0A72">
        <w:rPr>
          <w:rFonts w:ascii="Times New Roman" w:hAnsi="Times New Roman" w:cs="Times New Roman"/>
        </w:rPr>
        <w:t xml:space="preserve">                       </w:t>
      </w:r>
      <w:r>
        <w:rPr>
          <w:rFonts w:ascii="Times New Roman" w:hAnsi="Times New Roman" w:cs="Times New Roman"/>
        </w:rPr>
        <w:t xml:space="preserve">                                          </w:t>
      </w:r>
      <w:r w:rsidRPr="003E0A72">
        <w:rPr>
          <w:rFonts w:ascii="Times New Roman" w:hAnsi="Times New Roman" w:cs="Times New Roman"/>
        </w:rPr>
        <w:t xml:space="preserve"> (фамилия, имя, отчество)</w:t>
      </w:r>
    </w:p>
    <w:p w:rsidR="0076238E" w:rsidRPr="003E0A72" w:rsidRDefault="0076238E" w:rsidP="0076238E">
      <w:pPr>
        <w:pStyle w:val="ConsPlusNonformat"/>
        <w:rPr>
          <w:rFonts w:ascii="Times New Roman" w:hAnsi="Times New Roman" w:cs="Times New Roman"/>
        </w:rPr>
      </w:pPr>
    </w:p>
    <w:p w:rsidR="0076238E" w:rsidRPr="003E0A72" w:rsidRDefault="0076238E" w:rsidP="0076238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E0A72">
        <w:rPr>
          <w:rFonts w:ascii="Times New Roman" w:hAnsi="Times New Roman" w:cs="Times New Roman"/>
          <w:sz w:val="28"/>
          <w:szCs w:val="28"/>
        </w:rPr>
        <w:t xml:space="preserve">       замещавшего должность _____________________________________</w:t>
      </w:r>
    </w:p>
    <w:p w:rsidR="0076238E" w:rsidRPr="003E0A72" w:rsidRDefault="0076238E" w:rsidP="0076238E">
      <w:pPr>
        <w:pStyle w:val="ConsPlusNonformat"/>
        <w:rPr>
          <w:rFonts w:ascii="Times New Roman" w:hAnsi="Times New Roman" w:cs="Times New Roman"/>
        </w:rPr>
      </w:pPr>
      <w:r w:rsidRPr="003E0A72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3E0A72">
        <w:rPr>
          <w:rFonts w:ascii="Times New Roman" w:hAnsi="Times New Roman" w:cs="Times New Roman"/>
        </w:rPr>
        <w:t>(наименование должности)</w:t>
      </w:r>
    </w:p>
    <w:p w:rsidR="0076238E" w:rsidRPr="003E0A72" w:rsidRDefault="0076238E" w:rsidP="0076238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0065" w:type="dxa"/>
        <w:tblInd w:w="-50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"/>
        <w:gridCol w:w="1276"/>
        <w:gridCol w:w="660"/>
        <w:gridCol w:w="899"/>
        <w:gridCol w:w="851"/>
        <w:gridCol w:w="1701"/>
        <w:gridCol w:w="1701"/>
        <w:gridCol w:w="624"/>
        <w:gridCol w:w="1191"/>
        <w:gridCol w:w="595"/>
      </w:tblGrid>
      <w:tr w:rsidR="0076238E" w:rsidRPr="003E0A72" w:rsidTr="007067A2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238E" w:rsidRPr="007067A2" w:rsidRDefault="0076238E" w:rsidP="00A725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67A2">
              <w:t>N п/п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238E" w:rsidRPr="007067A2" w:rsidRDefault="0076238E" w:rsidP="00A725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67A2">
              <w:t>N записи в трудовой книжке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238E" w:rsidRPr="007067A2" w:rsidRDefault="0076238E" w:rsidP="00A725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67A2">
              <w:t>Дата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238E" w:rsidRPr="007067A2" w:rsidRDefault="0076238E" w:rsidP="00A725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67A2">
              <w:t>Замещаемая должность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238E" w:rsidRPr="007067A2" w:rsidRDefault="0076238E" w:rsidP="00A725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67A2">
              <w:t>Наименование организации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238E" w:rsidRPr="007067A2" w:rsidRDefault="0076238E" w:rsidP="00A725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67A2">
              <w:t>Стаж муниципальной службы, принимаемый для исчисления размера пенсии за выслугу лет</w:t>
            </w:r>
          </w:p>
        </w:tc>
      </w:tr>
      <w:tr w:rsidR="0076238E" w:rsidRPr="003E0A72" w:rsidTr="007067A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238E" w:rsidRPr="007067A2" w:rsidRDefault="0076238E" w:rsidP="00A725A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238E" w:rsidRPr="007067A2" w:rsidRDefault="0076238E" w:rsidP="00A725A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238E" w:rsidRPr="007067A2" w:rsidRDefault="0076238E" w:rsidP="00A725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67A2">
              <w:t>год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238E" w:rsidRPr="007067A2" w:rsidRDefault="0076238E" w:rsidP="00A725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67A2">
              <w:t>месяц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238E" w:rsidRPr="007067A2" w:rsidRDefault="0076238E" w:rsidP="00A725A2">
            <w:pPr>
              <w:widowControl w:val="0"/>
              <w:autoSpaceDE w:val="0"/>
              <w:autoSpaceDN w:val="0"/>
              <w:adjustRightInd w:val="0"/>
              <w:ind w:left="-203" w:firstLine="203"/>
              <w:jc w:val="center"/>
            </w:pPr>
            <w:r w:rsidRPr="007067A2">
              <w:t>число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238E" w:rsidRPr="007067A2" w:rsidRDefault="0076238E" w:rsidP="00A725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238E" w:rsidRPr="007067A2" w:rsidRDefault="0076238E" w:rsidP="00A725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238E" w:rsidRPr="007067A2" w:rsidRDefault="0076238E" w:rsidP="00A725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67A2">
              <w:t>лет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238E" w:rsidRPr="007067A2" w:rsidRDefault="0076238E" w:rsidP="00A725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67A2">
              <w:t>месяцев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238E" w:rsidRPr="007067A2" w:rsidRDefault="0076238E" w:rsidP="00A725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67A2">
              <w:t>дней</w:t>
            </w:r>
          </w:p>
        </w:tc>
      </w:tr>
      <w:tr w:rsidR="0076238E" w:rsidRPr="003E0A72" w:rsidTr="007067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238E" w:rsidRPr="003E0A72" w:rsidRDefault="0076238E" w:rsidP="00A725A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238E" w:rsidRPr="003E0A72" w:rsidRDefault="0076238E" w:rsidP="00A725A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238E" w:rsidRPr="003E0A72" w:rsidRDefault="0076238E" w:rsidP="00A725A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238E" w:rsidRPr="003E0A72" w:rsidRDefault="0076238E" w:rsidP="00A725A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238E" w:rsidRPr="003E0A72" w:rsidRDefault="0076238E" w:rsidP="00A725A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238E" w:rsidRPr="003E0A72" w:rsidRDefault="0076238E" w:rsidP="00A725A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238E" w:rsidRPr="003E0A72" w:rsidRDefault="0076238E" w:rsidP="00A725A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238E" w:rsidRPr="003E0A72" w:rsidRDefault="0076238E" w:rsidP="00A725A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238E" w:rsidRPr="003E0A72" w:rsidRDefault="0076238E" w:rsidP="00A725A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238E" w:rsidRPr="003E0A72" w:rsidRDefault="0076238E" w:rsidP="00A725A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6238E" w:rsidRPr="003E0A72" w:rsidTr="007067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238E" w:rsidRPr="003E0A72" w:rsidRDefault="0076238E" w:rsidP="00A725A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238E" w:rsidRPr="003E0A72" w:rsidRDefault="0076238E" w:rsidP="00A725A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238E" w:rsidRPr="003E0A72" w:rsidRDefault="0076238E" w:rsidP="00A725A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238E" w:rsidRPr="003E0A72" w:rsidRDefault="0076238E" w:rsidP="00A725A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238E" w:rsidRPr="003E0A72" w:rsidRDefault="0076238E" w:rsidP="00A725A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238E" w:rsidRPr="003E0A72" w:rsidRDefault="0076238E" w:rsidP="00A725A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238E" w:rsidRPr="003E0A72" w:rsidRDefault="0076238E" w:rsidP="00A725A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238E" w:rsidRPr="003E0A72" w:rsidRDefault="0076238E" w:rsidP="00A725A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238E" w:rsidRPr="003E0A72" w:rsidRDefault="0076238E" w:rsidP="00A725A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238E" w:rsidRPr="003E0A72" w:rsidRDefault="0076238E" w:rsidP="00A725A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6238E" w:rsidRPr="003E0A72" w:rsidTr="007067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238E" w:rsidRPr="003E0A72" w:rsidRDefault="0076238E" w:rsidP="00A725A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238E" w:rsidRPr="003E0A72" w:rsidRDefault="0076238E" w:rsidP="00A725A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238E" w:rsidRPr="003E0A72" w:rsidRDefault="0076238E" w:rsidP="00A725A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238E" w:rsidRPr="003E0A72" w:rsidRDefault="0076238E" w:rsidP="00A725A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238E" w:rsidRPr="003E0A72" w:rsidRDefault="0076238E" w:rsidP="00A725A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238E" w:rsidRPr="003E0A72" w:rsidRDefault="0076238E" w:rsidP="00A725A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238E" w:rsidRPr="003E0A72" w:rsidRDefault="0076238E" w:rsidP="00A725A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238E" w:rsidRPr="003E0A72" w:rsidRDefault="0076238E" w:rsidP="00A725A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238E" w:rsidRPr="003E0A72" w:rsidRDefault="0076238E" w:rsidP="00A725A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238E" w:rsidRPr="003E0A72" w:rsidRDefault="0076238E" w:rsidP="00A725A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6238E" w:rsidRPr="003E0A72" w:rsidTr="007067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238E" w:rsidRPr="003E0A72" w:rsidRDefault="0076238E" w:rsidP="00A725A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238E" w:rsidRPr="003E0A72" w:rsidRDefault="0076238E" w:rsidP="00A725A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238E" w:rsidRPr="003E0A72" w:rsidRDefault="0076238E" w:rsidP="00A725A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238E" w:rsidRPr="003E0A72" w:rsidRDefault="0076238E" w:rsidP="00A725A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238E" w:rsidRPr="003E0A72" w:rsidRDefault="0076238E" w:rsidP="00A725A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238E" w:rsidRPr="003E0A72" w:rsidRDefault="0076238E" w:rsidP="00A725A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238E" w:rsidRPr="003E0A72" w:rsidRDefault="0076238E" w:rsidP="00A725A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238E" w:rsidRPr="003E0A72" w:rsidRDefault="0076238E" w:rsidP="00A725A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238E" w:rsidRPr="003E0A72" w:rsidRDefault="0076238E" w:rsidP="00A725A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238E" w:rsidRPr="003E0A72" w:rsidRDefault="0076238E" w:rsidP="00A725A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6238E" w:rsidRPr="003E0A72" w:rsidTr="007067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238E" w:rsidRPr="003E0A72" w:rsidRDefault="0076238E" w:rsidP="00A725A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238E" w:rsidRPr="003E0A72" w:rsidRDefault="0076238E" w:rsidP="00A725A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238E" w:rsidRPr="003E0A72" w:rsidRDefault="0076238E" w:rsidP="00A725A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238E" w:rsidRPr="003E0A72" w:rsidRDefault="0076238E" w:rsidP="00A725A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238E" w:rsidRPr="003E0A72" w:rsidRDefault="0076238E" w:rsidP="00A725A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238E" w:rsidRPr="003E0A72" w:rsidRDefault="0076238E" w:rsidP="00A725A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238E" w:rsidRPr="003E0A72" w:rsidRDefault="0076238E" w:rsidP="00A725A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238E" w:rsidRPr="003E0A72" w:rsidRDefault="0076238E" w:rsidP="00A725A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238E" w:rsidRPr="003E0A72" w:rsidRDefault="0076238E" w:rsidP="00A725A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238E" w:rsidRPr="003E0A72" w:rsidRDefault="0076238E" w:rsidP="00A725A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6238E" w:rsidRPr="003E0A72" w:rsidTr="007067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238E" w:rsidRPr="003E0A72" w:rsidRDefault="0076238E" w:rsidP="00A725A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238E" w:rsidRPr="003E0A72" w:rsidRDefault="0076238E" w:rsidP="00A725A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238E" w:rsidRPr="003E0A72" w:rsidRDefault="0076238E" w:rsidP="00A725A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238E" w:rsidRPr="003E0A72" w:rsidRDefault="0076238E" w:rsidP="00A725A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238E" w:rsidRPr="003E0A72" w:rsidRDefault="0076238E" w:rsidP="00A725A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238E" w:rsidRPr="003E0A72" w:rsidRDefault="0076238E" w:rsidP="00A725A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238E" w:rsidRPr="003E0A72" w:rsidRDefault="0076238E" w:rsidP="00A725A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238E" w:rsidRPr="003E0A72" w:rsidRDefault="0076238E" w:rsidP="00A725A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238E" w:rsidRPr="003E0A72" w:rsidRDefault="0076238E" w:rsidP="00A725A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238E" w:rsidRPr="003E0A72" w:rsidRDefault="0076238E" w:rsidP="00A725A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6238E" w:rsidRPr="003E0A72" w:rsidTr="007067A2"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238E" w:rsidRPr="003E0A72" w:rsidRDefault="0076238E" w:rsidP="00A725A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0A72">
              <w:rPr>
                <w:sz w:val="28"/>
                <w:szCs w:val="28"/>
              </w:rPr>
              <w:t>Итого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238E" w:rsidRPr="003E0A72" w:rsidRDefault="0076238E" w:rsidP="00A725A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238E" w:rsidRPr="003E0A72" w:rsidRDefault="0076238E" w:rsidP="00A725A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238E" w:rsidRPr="003E0A72" w:rsidRDefault="0076238E" w:rsidP="00A725A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76238E" w:rsidRPr="003E0A72" w:rsidRDefault="0076238E" w:rsidP="0076238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6238E" w:rsidRDefault="0076238E" w:rsidP="0076238E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</w:t>
      </w:r>
    </w:p>
    <w:p w:rsidR="0076238E" w:rsidRPr="003E0A72" w:rsidRDefault="0076238E" w:rsidP="0076238E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исчислению стажа</w:t>
      </w:r>
      <w:r>
        <w:rPr>
          <w:rFonts w:ascii="Times New Roman" w:hAnsi="Times New Roman" w:cs="Times New Roman"/>
          <w:sz w:val="28"/>
          <w:szCs w:val="28"/>
        </w:rPr>
        <w:tab/>
      </w:r>
      <w:r w:rsidRPr="003E0A72">
        <w:rPr>
          <w:rFonts w:ascii="Times New Roman" w:hAnsi="Times New Roman" w:cs="Times New Roman"/>
          <w:sz w:val="28"/>
          <w:szCs w:val="28"/>
        </w:rPr>
        <w:t xml:space="preserve">      ___________       __________________________</w:t>
      </w:r>
    </w:p>
    <w:p w:rsidR="0076238E" w:rsidRPr="003E0A72" w:rsidRDefault="0076238E" w:rsidP="0076238E">
      <w:pPr>
        <w:pStyle w:val="ConsPlusNonformat"/>
        <w:rPr>
          <w:rFonts w:ascii="Times New Roman" w:hAnsi="Times New Roman" w:cs="Times New Roman"/>
        </w:rPr>
      </w:pPr>
      <w:r w:rsidRPr="003E0A7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3E0A72">
        <w:rPr>
          <w:rFonts w:ascii="Times New Roman" w:hAnsi="Times New Roman" w:cs="Times New Roman"/>
          <w:sz w:val="28"/>
          <w:szCs w:val="28"/>
        </w:rPr>
        <w:t xml:space="preserve"> </w:t>
      </w:r>
      <w:r w:rsidRPr="003E0A72">
        <w:rPr>
          <w:rFonts w:ascii="Times New Roman" w:hAnsi="Times New Roman" w:cs="Times New Roman"/>
        </w:rPr>
        <w:t>(подпись)         (фамилия, имя, отчество)</w:t>
      </w:r>
    </w:p>
    <w:p w:rsidR="0076238E" w:rsidRPr="003E0A72" w:rsidRDefault="0076238E" w:rsidP="0076238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6238E" w:rsidRPr="003E0A72" w:rsidRDefault="0076238E" w:rsidP="0076238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E0A72">
        <w:rPr>
          <w:rFonts w:ascii="Times New Roman" w:hAnsi="Times New Roman" w:cs="Times New Roman"/>
          <w:sz w:val="28"/>
          <w:szCs w:val="28"/>
        </w:rPr>
        <w:t>М.П.                                        "____" _____________________ г.</w:t>
      </w:r>
    </w:p>
    <w:p w:rsidR="00A15E66" w:rsidRDefault="00A15E66" w:rsidP="00BB487D">
      <w:pPr>
        <w:adjustRightInd w:val="0"/>
        <w:ind w:left="6096"/>
        <w:jc w:val="both"/>
      </w:pPr>
      <w:r>
        <w:t xml:space="preserve">               </w:t>
      </w:r>
    </w:p>
    <w:p w:rsidR="007067A2" w:rsidRDefault="007067A2">
      <w:pPr>
        <w:spacing w:after="200" w:line="276" w:lineRule="auto"/>
        <w:rPr>
          <w:rFonts w:eastAsiaTheme="minorHAnsi"/>
          <w:lang w:eastAsia="en-US"/>
        </w:rPr>
      </w:pPr>
      <w:r>
        <w:br w:type="page"/>
      </w:r>
    </w:p>
    <w:p w:rsidR="00A15E66" w:rsidRPr="00A15E66" w:rsidRDefault="00A15E66" w:rsidP="00A15E6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15E6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B64AA5">
        <w:rPr>
          <w:rFonts w:ascii="Times New Roman" w:hAnsi="Times New Roman" w:cs="Times New Roman"/>
          <w:sz w:val="24"/>
          <w:szCs w:val="24"/>
        </w:rPr>
        <w:t xml:space="preserve">№ </w:t>
      </w:r>
      <w:r w:rsidR="00C420FB">
        <w:rPr>
          <w:rFonts w:ascii="Times New Roman" w:hAnsi="Times New Roman" w:cs="Times New Roman"/>
          <w:sz w:val="24"/>
          <w:szCs w:val="24"/>
        </w:rPr>
        <w:t>3</w:t>
      </w:r>
    </w:p>
    <w:p w:rsidR="00A15E66" w:rsidRDefault="00A15E66" w:rsidP="00A15E6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15E66" w:rsidRDefault="00C420FB" w:rsidP="00A15E66">
      <w:pPr>
        <w:pStyle w:val="ConsPlusNonformat"/>
        <w:jc w:val="center"/>
        <w:outlineLvl w:val="0"/>
        <w:rPr>
          <w:rFonts w:ascii="Times New Roman" w:hAnsi="Times New Roman" w:cs="Times New Roman"/>
          <w:spacing w:val="4"/>
          <w:sz w:val="28"/>
          <w:szCs w:val="28"/>
        </w:rPr>
      </w:pPr>
      <w:r w:rsidRPr="00C420FB">
        <w:rPr>
          <w:rFonts w:ascii="Times New Roman" w:hAnsi="Times New Roman" w:cs="Times New Roman"/>
          <w:sz w:val="28"/>
          <w:szCs w:val="28"/>
        </w:rPr>
        <w:t xml:space="preserve">Комиссия </w:t>
      </w:r>
      <w:r w:rsidRPr="00C420FB">
        <w:rPr>
          <w:rFonts w:ascii="Times New Roman" w:hAnsi="Times New Roman" w:cs="Times New Roman"/>
          <w:spacing w:val="4"/>
          <w:sz w:val="28"/>
          <w:szCs w:val="28"/>
        </w:rPr>
        <w:t>по установлению и выплате пенсии за выслугу лет лицам, замещавшим должности муниципальной службы, по установлению и выплате доплаты к пенсии, выборным лицам, замещавшим муниципальные должности Нагорского района Кировской области</w:t>
      </w:r>
    </w:p>
    <w:p w:rsidR="00C420FB" w:rsidRPr="00C420FB" w:rsidRDefault="00C420FB" w:rsidP="00A15E66">
      <w:pPr>
        <w:pStyle w:val="ConsPlusNonformat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15E66" w:rsidRPr="00C77106" w:rsidRDefault="00A15E66" w:rsidP="00A15E6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77106">
        <w:rPr>
          <w:rFonts w:ascii="Times New Roman" w:hAnsi="Times New Roman" w:cs="Times New Roman"/>
          <w:sz w:val="28"/>
          <w:szCs w:val="28"/>
        </w:rPr>
        <w:t>РЕШЕНИЕ</w:t>
      </w:r>
    </w:p>
    <w:p w:rsidR="00A15E66" w:rsidRPr="00C77106" w:rsidRDefault="00A15E66" w:rsidP="00A15E6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77106">
        <w:rPr>
          <w:rFonts w:ascii="Times New Roman" w:hAnsi="Times New Roman" w:cs="Times New Roman"/>
          <w:sz w:val="28"/>
          <w:szCs w:val="28"/>
        </w:rPr>
        <w:t>о назначении пенсии за выслугу лет</w:t>
      </w:r>
    </w:p>
    <w:p w:rsidR="00A15E66" w:rsidRDefault="00A15E66" w:rsidP="00A15E66">
      <w:pPr>
        <w:pStyle w:val="ConsPlusNonformat"/>
      </w:pPr>
    </w:p>
    <w:p w:rsidR="00A15E66" w:rsidRPr="00C77106" w:rsidRDefault="00A15E66" w:rsidP="00A15E6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77106">
        <w:rPr>
          <w:rFonts w:ascii="Times New Roman" w:hAnsi="Times New Roman" w:cs="Times New Roman"/>
          <w:sz w:val="24"/>
          <w:szCs w:val="24"/>
        </w:rPr>
        <w:t xml:space="preserve">от _______________ 20___ г.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C77106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77106">
        <w:rPr>
          <w:rFonts w:ascii="Times New Roman" w:hAnsi="Times New Roman" w:cs="Times New Roman"/>
          <w:sz w:val="24"/>
          <w:szCs w:val="24"/>
        </w:rPr>
        <w:t xml:space="preserve"> ____________</w:t>
      </w:r>
    </w:p>
    <w:p w:rsidR="00A15E66" w:rsidRDefault="00A15E66" w:rsidP="00A15E66">
      <w:pPr>
        <w:pStyle w:val="ConsPlusNonformat"/>
      </w:pPr>
    </w:p>
    <w:p w:rsidR="00A15E66" w:rsidRPr="00C77106" w:rsidRDefault="00A15E66" w:rsidP="00A15E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 w:rsidRPr="00C77106">
        <w:rPr>
          <w:rFonts w:ascii="Times New Roman" w:hAnsi="Times New Roman" w:cs="Times New Roman"/>
          <w:sz w:val="28"/>
          <w:szCs w:val="28"/>
        </w:rPr>
        <w:t xml:space="preserve">В  соответствии  с  </w:t>
      </w:r>
      <w:hyperlink r:id="rId24" w:history="1">
        <w:r w:rsidRPr="00C77106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C77106">
        <w:rPr>
          <w:rFonts w:ascii="Times New Roman" w:hAnsi="Times New Roman" w:cs="Times New Roman"/>
          <w:sz w:val="28"/>
          <w:szCs w:val="28"/>
        </w:rPr>
        <w:t xml:space="preserve">  Кировской области от 02.04.2015 </w:t>
      </w:r>
      <w:r w:rsidR="00A725A2">
        <w:rPr>
          <w:rFonts w:ascii="Times New Roman" w:hAnsi="Times New Roman" w:cs="Times New Roman"/>
          <w:sz w:val="28"/>
          <w:szCs w:val="28"/>
        </w:rPr>
        <w:t>№</w:t>
      </w:r>
      <w:r w:rsidRPr="00C77106">
        <w:rPr>
          <w:rFonts w:ascii="Times New Roman" w:hAnsi="Times New Roman" w:cs="Times New Roman"/>
          <w:sz w:val="28"/>
          <w:szCs w:val="28"/>
        </w:rPr>
        <w:t xml:space="preserve"> 521-ЗО "О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C77106">
        <w:rPr>
          <w:rFonts w:ascii="Times New Roman" w:hAnsi="Times New Roman" w:cs="Times New Roman"/>
          <w:sz w:val="28"/>
          <w:szCs w:val="28"/>
        </w:rPr>
        <w:t>енсионном обеспечении лиц, замещавших должности муниципальной службы Кировской области"  рекомендовать  назначить 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106">
        <w:rPr>
          <w:rFonts w:ascii="Times New Roman" w:hAnsi="Times New Roman" w:cs="Times New Roman"/>
          <w:sz w:val="28"/>
          <w:szCs w:val="28"/>
        </w:rPr>
        <w:t>_________________ пенсию за выслугу лет</w:t>
      </w:r>
      <w:r>
        <w:t xml:space="preserve"> _________________________________</w:t>
      </w:r>
    </w:p>
    <w:p w:rsidR="00A15E66" w:rsidRDefault="00A15E66" w:rsidP="00A15E66">
      <w:pPr>
        <w:pStyle w:val="ConsPlusNonformat"/>
        <w:jc w:val="both"/>
      </w:pPr>
      <w:r>
        <w:t>(число, месяц, год)</w:t>
      </w:r>
    </w:p>
    <w:p w:rsidR="00A15E66" w:rsidRDefault="00A15E66" w:rsidP="00A15E66">
      <w:pPr>
        <w:pStyle w:val="ConsPlusNonformat"/>
        <w:jc w:val="both"/>
      </w:pPr>
      <w:r>
        <w:t>__________________________________________________________________________,</w:t>
      </w:r>
    </w:p>
    <w:p w:rsidR="00A15E66" w:rsidRDefault="00A15E66" w:rsidP="00A15E66">
      <w:pPr>
        <w:pStyle w:val="ConsPlusNonformat"/>
        <w:jc w:val="both"/>
      </w:pPr>
      <w:r>
        <w:t xml:space="preserve">                        (фамилия, имя, отчество)</w:t>
      </w:r>
    </w:p>
    <w:p w:rsidR="00A15E66" w:rsidRDefault="00A15E66" w:rsidP="00A15E66">
      <w:pPr>
        <w:pStyle w:val="ConsPlusNonformat"/>
        <w:jc w:val="both"/>
      </w:pPr>
      <w:r w:rsidRPr="00C77106">
        <w:rPr>
          <w:rFonts w:ascii="Times New Roman" w:hAnsi="Times New Roman" w:cs="Times New Roman"/>
          <w:sz w:val="28"/>
          <w:szCs w:val="28"/>
        </w:rPr>
        <w:t xml:space="preserve">замещавшему должность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C77106">
        <w:rPr>
          <w:rFonts w:ascii="Times New Roman" w:hAnsi="Times New Roman" w:cs="Times New Roman"/>
          <w:sz w:val="28"/>
          <w:szCs w:val="28"/>
        </w:rPr>
        <w:t xml:space="preserve"> служб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t>_____________________________________________________________________.</w:t>
      </w:r>
    </w:p>
    <w:p w:rsidR="00A15E66" w:rsidRDefault="00A15E66" w:rsidP="00A15E66">
      <w:pPr>
        <w:pStyle w:val="ConsPlusNonformat"/>
        <w:jc w:val="both"/>
      </w:pPr>
      <w:r>
        <w:t xml:space="preserve">                    (наименование должности муниципальной службы)</w:t>
      </w:r>
    </w:p>
    <w:p w:rsidR="00A15E66" w:rsidRDefault="00A15E66" w:rsidP="00A15E66">
      <w:pPr>
        <w:pStyle w:val="ConsPlusNonformat"/>
        <w:jc w:val="both"/>
      </w:pPr>
      <w:r>
        <w:t xml:space="preserve">   </w:t>
      </w:r>
    </w:p>
    <w:p w:rsidR="00A15E66" w:rsidRDefault="00A15E66" w:rsidP="00A15E66">
      <w:pPr>
        <w:pStyle w:val="ConsPlusNonformat"/>
        <w:jc w:val="both"/>
      </w:pPr>
      <w:r>
        <w:t xml:space="preserve"> </w:t>
      </w:r>
    </w:p>
    <w:p w:rsidR="00A15E66" w:rsidRDefault="00A15E66" w:rsidP="00A15E6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77106">
        <w:rPr>
          <w:rFonts w:ascii="Times New Roman" w:hAnsi="Times New Roman" w:cs="Times New Roman"/>
          <w:sz w:val="28"/>
          <w:szCs w:val="28"/>
        </w:rPr>
        <w:t xml:space="preserve">в размере ________ рублей_______ копеек </w:t>
      </w:r>
    </w:p>
    <w:p w:rsidR="00A15E66" w:rsidRPr="00C77106" w:rsidRDefault="00A15E66" w:rsidP="00A15E6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77106">
        <w:rPr>
          <w:rFonts w:ascii="Times New Roman" w:hAnsi="Times New Roman" w:cs="Times New Roman"/>
          <w:sz w:val="28"/>
          <w:szCs w:val="28"/>
        </w:rPr>
        <w:t>с _______________ по ________________.</w:t>
      </w:r>
    </w:p>
    <w:p w:rsidR="00A15E66" w:rsidRPr="00C77106" w:rsidRDefault="00A15E66" w:rsidP="00A15E66">
      <w:pPr>
        <w:pStyle w:val="ConsPlusNonformat"/>
        <w:rPr>
          <w:rFonts w:ascii="Times New Roman" w:hAnsi="Times New Roman" w:cs="Times New Roman"/>
        </w:rPr>
      </w:pPr>
      <w:r w:rsidRPr="00C77106"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 xml:space="preserve">                                 </w:t>
      </w:r>
      <w:r w:rsidRPr="00C77106">
        <w:rPr>
          <w:rFonts w:ascii="Times New Roman" w:hAnsi="Times New Roman" w:cs="Times New Roman"/>
        </w:rPr>
        <w:t xml:space="preserve">  (для пенсии по инвалидности)</w:t>
      </w:r>
    </w:p>
    <w:p w:rsidR="00A15E66" w:rsidRPr="00C77106" w:rsidRDefault="00A15E66" w:rsidP="00A15E66">
      <w:pPr>
        <w:pStyle w:val="ConsPlusNonformat"/>
        <w:rPr>
          <w:rFonts w:ascii="Times New Roman" w:hAnsi="Times New Roman" w:cs="Times New Roman"/>
        </w:rPr>
      </w:pPr>
    </w:p>
    <w:p w:rsidR="00A15E66" w:rsidRDefault="00A15E66" w:rsidP="00A15E66">
      <w:pPr>
        <w:pStyle w:val="ConsPlusNonformat"/>
      </w:pPr>
    </w:p>
    <w:p w:rsidR="00A15E66" w:rsidRPr="00C77106" w:rsidRDefault="00A15E66" w:rsidP="00A15E6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77106">
        <w:rPr>
          <w:rFonts w:ascii="Times New Roman" w:hAnsi="Times New Roman" w:cs="Times New Roman"/>
          <w:sz w:val="28"/>
          <w:szCs w:val="28"/>
        </w:rPr>
        <w:t>Председатель комиссии             ___________     _________________________</w:t>
      </w:r>
    </w:p>
    <w:p w:rsidR="00A15E66" w:rsidRPr="00C77106" w:rsidRDefault="00A15E66" w:rsidP="00A15E66">
      <w:pPr>
        <w:pStyle w:val="ConsPlusNonformat"/>
        <w:rPr>
          <w:rFonts w:ascii="Times New Roman" w:hAnsi="Times New Roman" w:cs="Times New Roman"/>
        </w:rPr>
      </w:pPr>
      <w:r w:rsidRPr="00C77106">
        <w:rPr>
          <w:rFonts w:ascii="Times New Roman" w:hAnsi="Times New Roman" w:cs="Times New Roman"/>
        </w:rPr>
        <w:t xml:space="preserve">                                </w:t>
      </w:r>
      <w:r>
        <w:rPr>
          <w:rFonts w:ascii="Times New Roman" w:hAnsi="Times New Roman" w:cs="Times New Roman"/>
        </w:rPr>
        <w:t xml:space="preserve">                                                 </w:t>
      </w:r>
      <w:r w:rsidRPr="00C77106">
        <w:rPr>
          <w:rFonts w:ascii="Times New Roman" w:hAnsi="Times New Roman" w:cs="Times New Roman"/>
        </w:rPr>
        <w:t xml:space="preserve">   (подпись)        </w:t>
      </w:r>
      <w:r>
        <w:rPr>
          <w:rFonts w:ascii="Times New Roman" w:hAnsi="Times New Roman" w:cs="Times New Roman"/>
        </w:rPr>
        <w:t xml:space="preserve">            </w:t>
      </w:r>
      <w:r w:rsidRPr="00C77106">
        <w:rPr>
          <w:rFonts w:ascii="Times New Roman" w:hAnsi="Times New Roman" w:cs="Times New Roman"/>
        </w:rPr>
        <w:t xml:space="preserve"> (инициалы, фамилия)</w:t>
      </w:r>
    </w:p>
    <w:p w:rsidR="00A15E66" w:rsidRPr="00C77106" w:rsidRDefault="00A15E66" w:rsidP="00A15E6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77106">
        <w:rPr>
          <w:rFonts w:ascii="Times New Roman" w:hAnsi="Times New Roman" w:cs="Times New Roman"/>
          <w:sz w:val="28"/>
          <w:szCs w:val="28"/>
        </w:rPr>
        <w:t>Секретарь комиссии                ___________     _________________________</w:t>
      </w:r>
    </w:p>
    <w:p w:rsidR="00A15E66" w:rsidRPr="00C77106" w:rsidRDefault="00A15E66" w:rsidP="00A15E66">
      <w:pPr>
        <w:pStyle w:val="ConsPlusNonformat"/>
        <w:rPr>
          <w:rFonts w:ascii="Times New Roman" w:hAnsi="Times New Roman" w:cs="Times New Roman"/>
        </w:rPr>
      </w:pPr>
      <w:r w:rsidRPr="00C77106">
        <w:rPr>
          <w:rFonts w:ascii="Times New Roman" w:hAnsi="Times New Roman" w:cs="Times New Roman"/>
        </w:rPr>
        <w:t xml:space="preserve">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</w:t>
      </w:r>
      <w:r w:rsidRPr="00C77106">
        <w:rPr>
          <w:rFonts w:ascii="Times New Roman" w:hAnsi="Times New Roman" w:cs="Times New Roman"/>
        </w:rPr>
        <w:t xml:space="preserve">(подпись)       </w:t>
      </w:r>
      <w:r>
        <w:rPr>
          <w:rFonts w:ascii="Times New Roman" w:hAnsi="Times New Roman" w:cs="Times New Roman"/>
        </w:rPr>
        <w:t xml:space="preserve">           </w:t>
      </w:r>
      <w:r w:rsidRPr="00C77106">
        <w:rPr>
          <w:rFonts w:ascii="Times New Roman" w:hAnsi="Times New Roman" w:cs="Times New Roman"/>
        </w:rPr>
        <w:t xml:space="preserve">  (инициалы, фамилия)</w:t>
      </w:r>
    </w:p>
    <w:p w:rsidR="00A15E66" w:rsidRDefault="00A15E66" w:rsidP="00A15E6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sz w:val="20"/>
          <w:szCs w:val="20"/>
        </w:rPr>
        <w:t xml:space="preserve"> </w:t>
      </w:r>
      <w:hyperlink r:id="rId25" w:history="1">
        <w:r w:rsidRPr="00C77106">
          <w:rPr>
            <w:i/>
            <w:iCs/>
            <w:color w:val="0000FF"/>
            <w:sz w:val="20"/>
            <w:szCs w:val="20"/>
          </w:rPr>
          <w:br/>
        </w:r>
      </w:hyperlink>
    </w:p>
    <w:p w:rsidR="007067A2" w:rsidRDefault="007067A2">
      <w:pPr>
        <w:spacing w:after="200" w:line="276" w:lineRule="auto"/>
        <w:rPr>
          <w:rFonts w:eastAsiaTheme="minorHAnsi"/>
          <w:lang w:eastAsia="en-US"/>
        </w:rPr>
      </w:pPr>
      <w:r>
        <w:br w:type="page"/>
      </w:r>
    </w:p>
    <w:p w:rsidR="00B74A30" w:rsidRPr="00A15E66" w:rsidRDefault="00B74A30" w:rsidP="00B74A3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15E6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B64AA5">
        <w:rPr>
          <w:rFonts w:ascii="Times New Roman" w:hAnsi="Times New Roman" w:cs="Times New Roman"/>
          <w:sz w:val="24"/>
          <w:szCs w:val="24"/>
        </w:rPr>
        <w:t xml:space="preserve">№ </w:t>
      </w:r>
      <w:r w:rsidR="00C420FB">
        <w:rPr>
          <w:rFonts w:ascii="Times New Roman" w:hAnsi="Times New Roman" w:cs="Times New Roman"/>
          <w:sz w:val="24"/>
          <w:szCs w:val="24"/>
        </w:rPr>
        <w:t>4</w:t>
      </w:r>
    </w:p>
    <w:p w:rsidR="00B74A30" w:rsidRDefault="00B74A30" w:rsidP="00B74A3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420FB" w:rsidRDefault="00C420FB" w:rsidP="00C420FB">
      <w:pPr>
        <w:pStyle w:val="ConsPlusNonformat"/>
        <w:jc w:val="center"/>
        <w:outlineLvl w:val="0"/>
        <w:rPr>
          <w:rFonts w:ascii="Times New Roman" w:hAnsi="Times New Roman" w:cs="Times New Roman"/>
          <w:spacing w:val="4"/>
          <w:sz w:val="28"/>
          <w:szCs w:val="28"/>
        </w:rPr>
      </w:pPr>
      <w:r w:rsidRPr="00C420FB">
        <w:rPr>
          <w:rFonts w:ascii="Times New Roman" w:hAnsi="Times New Roman" w:cs="Times New Roman"/>
          <w:sz w:val="28"/>
          <w:szCs w:val="28"/>
        </w:rPr>
        <w:t xml:space="preserve">Комиссия </w:t>
      </w:r>
      <w:r w:rsidRPr="00C420FB">
        <w:rPr>
          <w:rFonts w:ascii="Times New Roman" w:hAnsi="Times New Roman" w:cs="Times New Roman"/>
          <w:spacing w:val="4"/>
          <w:sz w:val="28"/>
          <w:szCs w:val="28"/>
        </w:rPr>
        <w:t>по установлению и выплате пенсии за выслугу лет лицам, замещавшим должности муниципальной службы, по установлению и выплате доплаты к пенсии, выборным лицам, замещавшим муниципальные должности Нагорского района Кировской области</w:t>
      </w:r>
    </w:p>
    <w:p w:rsidR="00B74A30" w:rsidRDefault="00B74A30">
      <w:pPr>
        <w:ind w:firstLine="709"/>
        <w:jc w:val="center"/>
        <w:rPr>
          <w:sz w:val="28"/>
          <w:szCs w:val="28"/>
        </w:rPr>
      </w:pPr>
    </w:p>
    <w:p w:rsidR="00B74A30" w:rsidRPr="00AA51D0" w:rsidRDefault="00B74A30" w:rsidP="00B74A3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A51D0">
        <w:rPr>
          <w:rFonts w:ascii="Times New Roman" w:hAnsi="Times New Roman" w:cs="Times New Roman"/>
          <w:sz w:val="28"/>
          <w:szCs w:val="28"/>
        </w:rPr>
        <w:t>РЕШЕНИЕ</w:t>
      </w:r>
    </w:p>
    <w:p w:rsidR="00B74A30" w:rsidRPr="00AA51D0" w:rsidRDefault="00B74A30" w:rsidP="00B74A3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A51D0">
        <w:rPr>
          <w:rFonts w:ascii="Times New Roman" w:hAnsi="Times New Roman" w:cs="Times New Roman"/>
          <w:sz w:val="28"/>
          <w:szCs w:val="28"/>
        </w:rPr>
        <w:t>об изменении размера пенсии за выслугу лет</w:t>
      </w:r>
    </w:p>
    <w:p w:rsidR="00B74A30" w:rsidRPr="00AA51D0" w:rsidRDefault="00B74A30" w:rsidP="00B74A30">
      <w:pPr>
        <w:pStyle w:val="ConsPlusNonforma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74A30" w:rsidRPr="00AA51D0" w:rsidRDefault="00B74A30" w:rsidP="00B74A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A51D0">
        <w:rPr>
          <w:rFonts w:ascii="Times New Roman" w:hAnsi="Times New Roman" w:cs="Times New Roman"/>
          <w:sz w:val="24"/>
          <w:szCs w:val="24"/>
        </w:rPr>
        <w:t xml:space="preserve">от ________________ 20____ г.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№</w:t>
      </w:r>
      <w:r w:rsidRPr="00AA51D0">
        <w:rPr>
          <w:rFonts w:ascii="Times New Roman" w:hAnsi="Times New Roman" w:cs="Times New Roman"/>
          <w:sz w:val="24"/>
          <w:szCs w:val="24"/>
        </w:rPr>
        <w:t xml:space="preserve"> ____________</w:t>
      </w:r>
    </w:p>
    <w:p w:rsidR="00B74A30" w:rsidRPr="00AA51D0" w:rsidRDefault="00B74A30" w:rsidP="00B74A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74A30" w:rsidRPr="00AA51D0" w:rsidRDefault="00B74A30" w:rsidP="00B74A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соответствии с </w:t>
      </w:r>
      <w:r w:rsidRPr="00AA51D0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B74A30" w:rsidRPr="00AA51D0" w:rsidRDefault="00B74A30" w:rsidP="00B74A30">
      <w:pPr>
        <w:pStyle w:val="ConsPlusNonformat"/>
        <w:jc w:val="both"/>
        <w:rPr>
          <w:rFonts w:ascii="Times New Roman" w:hAnsi="Times New Roman" w:cs="Times New Roman"/>
        </w:rPr>
      </w:pPr>
      <w:r w:rsidRPr="00AA51D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AA51D0">
        <w:rPr>
          <w:rFonts w:ascii="Times New Roman" w:hAnsi="Times New Roman" w:cs="Times New Roman"/>
        </w:rPr>
        <w:t>(нормативный правовой акт об увеличении должностных</w:t>
      </w:r>
    </w:p>
    <w:p w:rsidR="00B74A30" w:rsidRPr="00AA51D0" w:rsidRDefault="00B74A30" w:rsidP="00B74A30">
      <w:pPr>
        <w:pStyle w:val="ConsPlusNonformat"/>
        <w:jc w:val="both"/>
        <w:rPr>
          <w:rFonts w:ascii="Times New Roman" w:hAnsi="Times New Roman" w:cs="Times New Roman"/>
        </w:rPr>
      </w:pPr>
      <w:r w:rsidRPr="00AA51D0">
        <w:rPr>
          <w:rFonts w:ascii="Times New Roman" w:hAnsi="Times New Roman" w:cs="Times New Roman"/>
        </w:rPr>
        <w:t>__________________________________________________________________________</w:t>
      </w:r>
      <w:r>
        <w:rPr>
          <w:rFonts w:ascii="Times New Roman" w:hAnsi="Times New Roman" w:cs="Times New Roman"/>
        </w:rPr>
        <w:t>_________________</w:t>
      </w:r>
      <w:r w:rsidRPr="00AA51D0">
        <w:rPr>
          <w:rFonts w:ascii="Times New Roman" w:hAnsi="Times New Roman" w:cs="Times New Roman"/>
        </w:rPr>
        <w:t>_</w:t>
      </w:r>
    </w:p>
    <w:p w:rsidR="00B74A30" w:rsidRPr="00AA51D0" w:rsidRDefault="00B74A30" w:rsidP="00B74A30">
      <w:pPr>
        <w:pStyle w:val="ConsPlusNonformat"/>
        <w:jc w:val="both"/>
        <w:rPr>
          <w:rFonts w:ascii="Times New Roman" w:hAnsi="Times New Roman" w:cs="Times New Roman"/>
        </w:rPr>
      </w:pPr>
      <w:r w:rsidRPr="00AA51D0">
        <w:rPr>
          <w:rFonts w:ascii="Times New Roman" w:hAnsi="Times New Roman" w:cs="Times New Roman"/>
        </w:rPr>
        <w:t xml:space="preserve">              окладов, изменении размера трудовой пенсии)</w:t>
      </w:r>
    </w:p>
    <w:p w:rsidR="00B74A30" w:rsidRPr="00AA51D0" w:rsidRDefault="00B74A30" w:rsidP="00B74A3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A51D0">
        <w:rPr>
          <w:rFonts w:ascii="Times New Roman" w:hAnsi="Times New Roman" w:cs="Times New Roman"/>
          <w:sz w:val="28"/>
          <w:szCs w:val="28"/>
        </w:rPr>
        <w:t xml:space="preserve">определить с ________________________________ размер пенсии за выслугу  </w:t>
      </w:r>
      <w:r w:rsidRPr="00AA51D0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                 </w:t>
      </w:r>
      <w:r w:rsidRPr="00AA51D0">
        <w:rPr>
          <w:rFonts w:ascii="Times New Roman" w:hAnsi="Times New Roman" w:cs="Times New Roman"/>
        </w:rPr>
        <w:t>(число, месяц, год)</w:t>
      </w:r>
    </w:p>
    <w:p w:rsidR="00B74A30" w:rsidRPr="00AA51D0" w:rsidRDefault="00B74A30" w:rsidP="00B74A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51D0">
        <w:rPr>
          <w:rFonts w:ascii="Times New Roman" w:hAnsi="Times New Roman" w:cs="Times New Roman"/>
          <w:sz w:val="28"/>
          <w:szCs w:val="28"/>
        </w:rPr>
        <w:t xml:space="preserve"> 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B74A30" w:rsidRPr="00AA51D0" w:rsidRDefault="00B74A30" w:rsidP="00B74A30">
      <w:pPr>
        <w:pStyle w:val="ConsPlusNonformat"/>
        <w:jc w:val="both"/>
        <w:rPr>
          <w:rFonts w:ascii="Times New Roman" w:hAnsi="Times New Roman" w:cs="Times New Roman"/>
        </w:rPr>
      </w:pPr>
      <w:r w:rsidRPr="00AA51D0">
        <w:rPr>
          <w:rFonts w:ascii="Times New Roman" w:hAnsi="Times New Roman" w:cs="Times New Roman"/>
          <w:sz w:val="28"/>
          <w:szCs w:val="28"/>
        </w:rPr>
        <w:t xml:space="preserve">                         (</w:t>
      </w:r>
      <w:r w:rsidRPr="00AA51D0">
        <w:rPr>
          <w:rFonts w:ascii="Times New Roman" w:hAnsi="Times New Roman" w:cs="Times New Roman"/>
        </w:rPr>
        <w:t>фамилия, имя, отчество)</w:t>
      </w:r>
    </w:p>
    <w:p w:rsidR="00B74A30" w:rsidRPr="00AA51D0" w:rsidRDefault="00B74A30" w:rsidP="00B74A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51D0">
        <w:rPr>
          <w:rFonts w:ascii="Times New Roman" w:hAnsi="Times New Roman" w:cs="Times New Roman"/>
          <w:sz w:val="28"/>
          <w:szCs w:val="28"/>
        </w:rPr>
        <w:t>в размере __________ рублей _________ копеек.</w:t>
      </w:r>
    </w:p>
    <w:p w:rsidR="00B74A30" w:rsidRPr="00AA51D0" w:rsidRDefault="00B74A30" w:rsidP="00B74A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74A30" w:rsidRPr="00AA51D0" w:rsidRDefault="00B74A30" w:rsidP="00B74A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74A30" w:rsidRPr="00AA51D0" w:rsidRDefault="00B74A30" w:rsidP="00B74A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A51D0">
        <w:rPr>
          <w:rFonts w:ascii="Times New Roman" w:hAnsi="Times New Roman" w:cs="Times New Roman"/>
          <w:sz w:val="28"/>
          <w:szCs w:val="28"/>
        </w:rPr>
        <w:t xml:space="preserve">Председатель комиссии        </w:t>
      </w:r>
      <w:r w:rsidRPr="00AA51D0">
        <w:rPr>
          <w:rFonts w:ascii="Times New Roman" w:hAnsi="Times New Roman" w:cs="Times New Roman"/>
          <w:sz w:val="24"/>
          <w:szCs w:val="24"/>
        </w:rPr>
        <w:t>___________   ________________________________</w:t>
      </w:r>
    </w:p>
    <w:p w:rsidR="00B74A30" w:rsidRPr="00AA51D0" w:rsidRDefault="00B74A30" w:rsidP="00B74A30">
      <w:pPr>
        <w:pStyle w:val="ConsPlusNonformat"/>
        <w:jc w:val="both"/>
        <w:rPr>
          <w:rFonts w:ascii="Times New Roman" w:hAnsi="Times New Roman" w:cs="Times New Roman"/>
        </w:rPr>
      </w:pPr>
      <w:r w:rsidRPr="00AA51D0">
        <w:rPr>
          <w:rFonts w:ascii="Times New Roman" w:hAnsi="Times New Roman" w:cs="Times New Roman"/>
        </w:rPr>
        <w:t xml:space="preserve">                         </w:t>
      </w:r>
      <w:r>
        <w:rPr>
          <w:rFonts w:ascii="Times New Roman" w:hAnsi="Times New Roman" w:cs="Times New Roman"/>
        </w:rPr>
        <w:t xml:space="preserve">                                           </w:t>
      </w:r>
      <w:r w:rsidRPr="00AA51D0">
        <w:rPr>
          <w:rFonts w:ascii="Times New Roman" w:hAnsi="Times New Roman" w:cs="Times New Roman"/>
        </w:rPr>
        <w:t xml:space="preserve">     (подпись)          </w:t>
      </w:r>
      <w:r>
        <w:rPr>
          <w:rFonts w:ascii="Times New Roman" w:hAnsi="Times New Roman" w:cs="Times New Roman"/>
        </w:rPr>
        <w:t xml:space="preserve">             </w:t>
      </w:r>
      <w:r w:rsidRPr="00AA51D0">
        <w:rPr>
          <w:rFonts w:ascii="Times New Roman" w:hAnsi="Times New Roman" w:cs="Times New Roman"/>
        </w:rPr>
        <w:t xml:space="preserve"> (инициалы, фамилия)</w:t>
      </w:r>
    </w:p>
    <w:p w:rsidR="00B74A30" w:rsidRPr="00AA51D0" w:rsidRDefault="00B74A30" w:rsidP="00B74A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74A30" w:rsidRPr="00AA51D0" w:rsidRDefault="00B74A30" w:rsidP="00B74A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A51D0">
        <w:rPr>
          <w:rFonts w:ascii="Times New Roman" w:hAnsi="Times New Roman" w:cs="Times New Roman"/>
          <w:sz w:val="28"/>
          <w:szCs w:val="28"/>
        </w:rPr>
        <w:t>Секретарь комиссии</w:t>
      </w:r>
      <w:r w:rsidRPr="00AA51D0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A51D0">
        <w:rPr>
          <w:rFonts w:ascii="Times New Roman" w:hAnsi="Times New Roman" w:cs="Times New Roman"/>
          <w:sz w:val="24"/>
          <w:szCs w:val="24"/>
        </w:rPr>
        <w:t xml:space="preserve">  ___________   ________________________________</w:t>
      </w:r>
    </w:p>
    <w:p w:rsidR="00B74A30" w:rsidRPr="00AA51D0" w:rsidRDefault="00B74A30" w:rsidP="00B74A30">
      <w:pPr>
        <w:pStyle w:val="ConsPlusNonformat"/>
        <w:jc w:val="both"/>
        <w:rPr>
          <w:rFonts w:ascii="Times New Roman" w:hAnsi="Times New Roman" w:cs="Times New Roman"/>
        </w:rPr>
      </w:pPr>
      <w:r w:rsidRPr="00AA51D0">
        <w:rPr>
          <w:rFonts w:ascii="Times New Roman" w:hAnsi="Times New Roman" w:cs="Times New Roman"/>
        </w:rPr>
        <w:t xml:space="preserve">                          </w:t>
      </w:r>
      <w:r>
        <w:rPr>
          <w:rFonts w:ascii="Times New Roman" w:hAnsi="Times New Roman" w:cs="Times New Roman"/>
        </w:rPr>
        <w:t xml:space="preserve">                           </w:t>
      </w:r>
      <w:r w:rsidRPr="00AA51D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</w:t>
      </w:r>
      <w:r w:rsidRPr="00AA51D0">
        <w:rPr>
          <w:rFonts w:ascii="Times New Roman" w:hAnsi="Times New Roman" w:cs="Times New Roman"/>
        </w:rPr>
        <w:t xml:space="preserve">   (подпись)          </w:t>
      </w:r>
      <w:r>
        <w:rPr>
          <w:rFonts w:ascii="Times New Roman" w:hAnsi="Times New Roman" w:cs="Times New Roman"/>
        </w:rPr>
        <w:t xml:space="preserve">                   </w:t>
      </w:r>
      <w:r w:rsidRPr="00AA51D0">
        <w:rPr>
          <w:rFonts w:ascii="Times New Roman" w:hAnsi="Times New Roman" w:cs="Times New Roman"/>
        </w:rPr>
        <w:t xml:space="preserve"> (инициалы, фамилия)</w:t>
      </w:r>
    </w:p>
    <w:p w:rsidR="00B74A30" w:rsidRPr="00AA51D0" w:rsidRDefault="00B74A30" w:rsidP="00B74A30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7067A2" w:rsidRDefault="007067A2">
      <w:pPr>
        <w:spacing w:after="200" w:line="276" w:lineRule="auto"/>
        <w:rPr>
          <w:rFonts w:eastAsiaTheme="minorHAnsi"/>
          <w:lang w:eastAsia="en-US"/>
        </w:rPr>
      </w:pPr>
      <w:r>
        <w:br w:type="page"/>
      </w:r>
    </w:p>
    <w:p w:rsidR="00B50B4B" w:rsidRPr="00A15E66" w:rsidRDefault="00B50B4B" w:rsidP="00B50B4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15E6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B64AA5">
        <w:rPr>
          <w:rFonts w:ascii="Times New Roman" w:hAnsi="Times New Roman" w:cs="Times New Roman"/>
          <w:sz w:val="24"/>
          <w:szCs w:val="24"/>
        </w:rPr>
        <w:t xml:space="preserve">№ </w:t>
      </w:r>
      <w:r w:rsidR="00C420FB">
        <w:rPr>
          <w:rFonts w:ascii="Times New Roman" w:hAnsi="Times New Roman" w:cs="Times New Roman"/>
          <w:sz w:val="24"/>
          <w:szCs w:val="24"/>
        </w:rPr>
        <w:t>5</w:t>
      </w:r>
    </w:p>
    <w:p w:rsidR="00B50B4B" w:rsidRDefault="00B50B4B" w:rsidP="00B50B4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420FB" w:rsidRDefault="00C420FB" w:rsidP="00C420FB">
      <w:pPr>
        <w:pStyle w:val="ConsPlusNonformat"/>
        <w:jc w:val="center"/>
        <w:outlineLvl w:val="0"/>
        <w:rPr>
          <w:rFonts w:ascii="Times New Roman" w:hAnsi="Times New Roman" w:cs="Times New Roman"/>
          <w:spacing w:val="4"/>
          <w:sz w:val="28"/>
          <w:szCs w:val="28"/>
        </w:rPr>
      </w:pPr>
      <w:r w:rsidRPr="00C420FB">
        <w:rPr>
          <w:rFonts w:ascii="Times New Roman" w:hAnsi="Times New Roman" w:cs="Times New Roman"/>
          <w:sz w:val="28"/>
          <w:szCs w:val="28"/>
        </w:rPr>
        <w:t xml:space="preserve">Комиссия </w:t>
      </w:r>
      <w:r w:rsidRPr="00C420FB">
        <w:rPr>
          <w:rFonts w:ascii="Times New Roman" w:hAnsi="Times New Roman" w:cs="Times New Roman"/>
          <w:spacing w:val="4"/>
          <w:sz w:val="28"/>
          <w:szCs w:val="28"/>
        </w:rPr>
        <w:t>по установлению и выплате пенсии за выслугу лет лицам, замещавшим должности муниципальной службы, по установлению и выплате доплаты к пенсии, выборным лицам, замещавшим муниципальные должности Нагорского района Кировской области</w:t>
      </w:r>
    </w:p>
    <w:p w:rsidR="00B50B4B" w:rsidRDefault="00B50B4B">
      <w:pPr>
        <w:ind w:firstLine="709"/>
        <w:jc w:val="center"/>
        <w:rPr>
          <w:sz w:val="28"/>
          <w:szCs w:val="28"/>
        </w:rPr>
      </w:pPr>
    </w:p>
    <w:p w:rsidR="00B50B4B" w:rsidRPr="00221E34" w:rsidRDefault="00B50B4B" w:rsidP="00B50B4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21E34">
        <w:rPr>
          <w:rFonts w:ascii="Times New Roman" w:hAnsi="Times New Roman" w:cs="Times New Roman"/>
          <w:sz w:val="28"/>
          <w:szCs w:val="28"/>
        </w:rPr>
        <w:t>РЕШЕНИЕ</w:t>
      </w:r>
    </w:p>
    <w:p w:rsidR="00B50B4B" w:rsidRPr="00221E34" w:rsidRDefault="00B50B4B" w:rsidP="00B50B4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21E34">
        <w:rPr>
          <w:rFonts w:ascii="Times New Roman" w:hAnsi="Times New Roman" w:cs="Times New Roman"/>
          <w:sz w:val="28"/>
          <w:szCs w:val="28"/>
        </w:rPr>
        <w:t>о приостановлении (возобновлении, прекращении)</w:t>
      </w:r>
    </w:p>
    <w:p w:rsidR="00B50B4B" w:rsidRPr="00221E34" w:rsidRDefault="00B50B4B" w:rsidP="00B50B4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21E34">
        <w:rPr>
          <w:rFonts w:ascii="Times New Roman" w:hAnsi="Times New Roman" w:cs="Times New Roman"/>
          <w:sz w:val="28"/>
          <w:szCs w:val="28"/>
        </w:rPr>
        <w:t>выплаты пенсии за выслугу лет</w:t>
      </w:r>
    </w:p>
    <w:p w:rsidR="00B50B4B" w:rsidRPr="00221E34" w:rsidRDefault="00B50B4B" w:rsidP="00B50B4B">
      <w:pPr>
        <w:pStyle w:val="ConsPlusNonformat"/>
        <w:outlineLvl w:val="0"/>
        <w:rPr>
          <w:rFonts w:ascii="Times New Roman" w:hAnsi="Times New Roman" w:cs="Times New Roman"/>
          <w:sz w:val="24"/>
          <w:szCs w:val="24"/>
        </w:rPr>
      </w:pPr>
    </w:p>
    <w:p w:rsidR="00B50B4B" w:rsidRPr="00221E34" w:rsidRDefault="00B50B4B" w:rsidP="00B50B4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21E34">
        <w:rPr>
          <w:rFonts w:ascii="Times New Roman" w:hAnsi="Times New Roman" w:cs="Times New Roman"/>
          <w:sz w:val="24"/>
          <w:szCs w:val="24"/>
        </w:rPr>
        <w:t xml:space="preserve">от ______________ 20___ г.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221E3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221E34">
        <w:rPr>
          <w:rFonts w:ascii="Times New Roman" w:hAnsi="Times New Roman" w:cs="Times New Roman"/>
          <w:sz w:val="24"/>
          <w:szCs w:val="24"/>
        </w:rPr>
        <w:t xml:space="preserve"> ___________</w:t>
      </w:r>
    </w:p>
    <w:p w:rsidR="00B50B4B" w:rsidRDefault="00B50B4B" w:rsidP="00B50B4B">
      <w:pPr>
        <w:pStyle w:val="ConsPlusNonformat"/>
      </w:pPr>
    </w:p>
    <w:p w:rsidR="00B50B4B" w:rsidRDefault="00B50B4B" w:rsidP="00B50B4B">
      <w:pPr>
        <w:pStyle w:val="ConsPlusNonformat"/>
      </w:pPr>
      <w:r w:rsidRPr="00221E34">
        <w:rPr>
          <w:rFonts w:ascii="Times New Roman" w:hAnsi="Times New Roman" w:cs="Times New Roman"/>
          <w:sz w:val="28"/>
          <w:szCs w:val="28"/>
        </w:rPr>
        <w:t xml:space="preserve">    В соответствии с личным заявлением и</w:t>
      </w:r>
      <w:r>
        <w:t xml:space="preserve"> __________________________________</w:t>
      </w:r>
    </w:p>
    <w:p w:rsidR="00B50B4B" w:rsidRDefault="00B50B4B" w:rsidP="00B50B4B">
      <w:pPr>
        <w:pStyle w:val="ConsPlusNonformat"/>
      </w:pPr>
      <w:r>
        <w:t xml:space="preserve">                                          (основания для приостановления,</w:t>
      </w:r>
    </w:p>
    <w:p w:rsidR="00B50B4B" w:rsidRDefault="00B50B4B" w:rsidP="00B50B4B">
      <w:pPr>
        <w:pStyle w:val="ConsPlusNonformat"/>
      </w:pPr>
      <w:r>
        <w:t>___________________________________________________________________________</w:t>
      </w:r>
    </w:p>
    <w:p w:rsidR="00B50B4B" w:rsidRDefault="00B50B4B" w:rsidP="00B50B4B">
      <w:pPr>
        <w:pStyle w:val="ConsPlusNonformat"/>
      </w:pPr>
      <w:r>
        <w:t xml:space="preserve">       возобновления и прекращения выплаты пенсии за выслугу лет)</w:t>
      </w:r>
    </w:p>
    <w:p w:rsidR="00B50B4B" w:rsidRDefault="00B50B4B" w:rsidP="00B50B4B">
      <w:pPr>
        <w:pStyle w:val="ConsPlusNonformat"/>
      </w:pPr>
    </w:p>
    <w:p w:rsidR="00B50B4B" w:rsidRDefault="00B50B4B" w:rsidP="00B50B4B">
      <w:pPr>
        <w:pStyle w:val="ConsPlusNonformat"/>
      </w:pPr>
      <w:r w:rsidRPr="00221E34">
        <w:rPr>
          <w:rFonts w:ascii="Times New Roman" w:hAnsi="Times New Roman" w:cs="Times New Roman"/>
          <w:sz w:val="28"/>
          <w:szCs w:val="28"/>
        </w:rPr>
        <w:t>приостановить (возобновить, прекратить) с</w:t>
      </w:r>
      <w:r>
        <w:t xml:space="preserve"> _________________________________</w:t>
      </w:r>
    </w:p>
    <w:p w:rsidR="00B50B4B" w:rsidRDefault="00B50B4B" w:rsidP="00B50B4B">
      <w:pPr>
        <w:pStyle w:val="ConsPlusNonformat"/>
      </w:pPr>
      <w:r>
        <w:t xml:space="preserve">                                                 (число, месяц, год)</w:t>
      </w:r>
    </w:p>
    <w:p w:rsidR="00B50B4B" w:rsidRDefault="00B50B4B" w:rsidP="00B50B4B">
      <w:pPr>
        <w:pStyle w:val="ConsPlusNonformat"/>
      </w:pPr>
      <w:r w:rsidRPr="00221E34">
        <w:rPr>
          <w:rFonts w:ascii="Times New Roman" w:hAnsi="Times New Roman" w:cs="Times New Roman"/>
          <w:sz w:val="28"/>
          <w:szCs w:val="28"/>
        </w:rPr>
        <w:t>выплату пенсии за выслугу лет</w:t>
      </w:r>
      <w:r>
        <w:t xml:space="preserve"> _____________________________________________</w:t>
      </w:r>
    </w:p>
    <w:p w:rsidR="00B50B4B" w:rsidRDefault="00B50B4B" w:rsidP="00B50B4B">
      <w:pPr>
        <w:pStyle w:val="ConsPlusNonformat"/>
      </w:pPr>
      <w:r>
        <w:t xml:space="preserve">                                        (фамилия, имя, отчество)</w:t>
      </w:r>
    </w:p>
    <w:p w:rsidR="00B50B4B" w:rsidRDefault="00B50B4B" w:rsidP="00B50B4B">
      <w:pPr>
        <w:pStyle w:val="ConsPlusNonformat"/>
      </w:pPr>
      <w:r>
        <w:t>__________________________________________________________________________.</w:t>
      </w:r>
    </w:p>
    <w:p w:rsidR="00B50B4B" w:rsidRDefault="00B50B4B" w:rsidP="00B50B4B">
      <w:pPr>
        <w:pStyle w:val="ConsPlusNonformat"/>
      </w:pPr>
    </w:p>
    <w:p w:rsidR="00B50B4B" w:rsidRDefault="00B50B4B" w:rsidP="00B50B4B">
      <w:pPr>
        <w:pStyle w:val="ConsPlusNonformat"/>
      </w:pPr>
    </w:p>
    <w:p w:rsidR="00B50B4B" w:rsidRDefault="00B50B4B" w:rsidP="00B50B4B">
      <w:pPr>
        <w:pStyle w:val="ConsPlusNonformat"/>
      </w:pPr>
      <w:r w:rsidRPr="00221E34">
        <w:rPr>
          <w:rFonts w:ascii="Times New Roman" w:hAnsi="Times New Roman" w:cs="Times New Roman"/>
          <w:sz w:val="28"/>
          <w:szCs w:val="28"/>
        </w:rPr>
        <w:t>Председатель комиссии</w:t>
      </w:r>
      <w:r>
        <w:t xml:space="preserve">        ___________   ________________________________</w:t>
      </w:r>
    </w:p>
    <w:p w:rsidR="00B50B4B" w:rsidRDefault="00B50B4B" w:rsidP="00B50B4B">
      <w:pPr>
        <w:pStyle w:val="ConsPlusNonformat"/>
      </w:pPr>
      <w:r>
        <w:t xml:space="preserve">                              (подпись)           (инициалы, фамилия)</w:t>
      </w:r>
    </w:p>
    <w:p w:rsidR="00B50B4B" w:rsidRDefault="00B50B4B" w:rsidP="00B50B4B">
      <w:pPr>
        <w:pStyle w:val="ConsPlusNonformat"/>
      </w:pPr>
    </w:p>
    <w:p w:rsidR="00B50B4B" w:rsidRDefault="00B50B4B" w:rsidP="00B50B4B">
      <w:pPr>
        <w:pStyle w:val="ConsPlusNonformat"/>
      </w:pPr>
      <w:r w:rsidRPr="00221E34">
        <w:rPr>
          <w:rFonts w:ascii="Times New Roman" w:hAnsi="Times New Roman" w:cs="Times New Roman"/>
          <w:sz w:val="28"/>
          <w:szCs w:val="28"/>
        </w:rPr>
        <w:t>Секретарь комиссии</w:t>
      </w:r>
      <w:r>
        <w:t xml:space="preserve">           ___________   ________________________________</w:t>
      </w:r>
    </w:p>
    <w:p w:rsidR="00B50B4B" w:rsidRDefault="00B50B4B" w:rsidP="00B50B4B">
      <w:pPr>
        <w:pStyle w:val="ConsPlusNonformat"/>
      </w:pPr>
      <w:r>
        <w:t xml:space="preserve">                              (подпись)           (инициалы, фамилия)</w:t>
      </w:r>
    </w:p>
    <w:p w:rsidR="00B50B4B" w:rsidRPr="009F22C5" w:rsidRDefault="007067A2" w:rsidP="007067A2">
      <w:pPr>
        <w:spacing w:before="720"/>
        <w:jc w:val="center"/>
        <w:rPr>
          <w:sz w:val="28"/>
          <w:szCs w:val="28"/>
        </w:rPr>
      </w:pPr>
      <w:r>
        <w:rPr>
          <w:sz w:val="28"/>
          <w:szCs w:val="28"/>
        </w:rPr>
        <w:t>___________</w:t>
      </w:r>
    </w:p>
    <w:sectPr w:rsidR="00B50B4B" w:rsidRPr="009F22C5" w:rsidSect="00710D4B">
      <w:headerReference w:type="default" r:id="rId26"/>
      <w:pgSz w:w="11906" w:h="16838"/>
      <w:pgMar w:top="170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3540" w:rsidRDefault="00643540" w:rsidP="00710D4B">
      <w:r>
        <w:separator/>
      </w:r>
    </w:p>
  </w:endnote>
  <w:endnote w:type="continuationSeparator" w:id="1">
    <w:p w:rsidR="00643540" w:rsidRDefault="00643540" w:rsidP="00710D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3540" w:rsidRDefault="00643540" w:rsidP="00710D4B">
      <w:r>
        <w:separator/>
      </w:r>
    </w:p>
  </w:footnote>
  <w:footnote w:type="continuationSeparator" w:id="1">
    <w:p w:rsidR="00643540" w:rsidRDefault="00643540" w:rsidP="00710D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2580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710D4B" w:rsidRPr="00710D4B" w:rsidRDefault="005F1F4F">
        <w:pPr>
          <w:pStyle w:val="ac"/>
          <w:jc w:val="center"/>
          <w:rPr>
            <w:sz w:val="28"/>
            <w:szCs w:val="28"/>
          </w:rPr>
        </w:pPr>
        <w:r w:rsidRPr="00710D4B">
          <w:rPr>
            <w:sz w:val="28"/>
            <w:szCs w:val="28"/>
          </w:rPr>
          <w:fldChar w:fldCharType="begin"/>
        </w:r>
        <w:r w:rsidR="00710D4B" w:rsidRPr="00710D4B">
          <w:rPr>
            <w:sz w:val="28"/>
            <w:szCs w:val="28"/>
          </w:rPr>
          <w:instrText xml:space="preserve"> PAGE   \* MERGEFORMAT </w:instrText>
        </w:r>
        <w:r w:rsidRPr="00710D4B">
          <w:rPr>
            <w:sz w:val="28"/>
            <w:szCs w:val="28"/>
          </w:rPr>
          <w:fldChar w:fldCharType="separate"/>
        </w:r>
        <w:r w:rsidR="00DA2CD8">
          <w:rPr>
            <w:noProof/>
            <w:sz w:val="28"/>
            <w:szCs w:val="28"/>
          </w:rPr>
          <w:t>1</w:t>
        </w:r>
        <w:r w:rsidRPr="00710D4B">
          <w:rPr>
            <w:sz w:val="28"/>
            <w:szCs w:val="28"/>
          </w:rPr>
          <w:fldChar w:fldCharType="end"/>
        </w:r>
      </w:p>
    </w:sdtContent>
  </w:sdt>
  <w:p w:rsidR="00710D4B" w:rsidRDefault="00710D4B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C7575"/>
    <w:multiLevelType w:val="singleLevel"/>
    <w:tmpl w:val="E85EF092"/>
    <w:lvl w:ilvl="0">
      <w:start w:val="1"/>
      <w:numFmt w:val="decimal"/>
      <w:lvlText w:val="8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1">
    <w:nsid w:val="159070AB"/>
    <w:multiLevelType w:val="singleLevel"/>
    <w:tmpl w:val="45D8BB3A"/>
    <w:lvl w:ilvl="0">
      <w:start w:val="1"/>
      <w:numFmt w:val="decimal"/>
      <w:lvlText w:val="6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23B46616"/>
    <w:multiLevelType w:val="singleLevel"/>
    <w:tmpl w:val="4300C502"/>
    <w:lvl w:ilvl="0">
      <w:start w:val="1"/>
      <w:numFmt w:val="decimal"/>
      <w:lvlText w:val="7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28724E68"/>
    <w:multiLevelType w:val="hybridMultilevel"/>
    <w:tmpl w:val="8E9C7AC0"/>
    <w:lvl w:ilvl="0" w:tplc="963AB89C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color w:val="auto"/>
      </w:rPr>
    </w:lvl>
    <w:lvl w:ilvl="1" w:tplc="8764965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8"/>
        <w:szCs w:val="28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">
    <w:nsid w:val="2FC97D4D"/>
    <w:multiLevelType w:val="multilevel"/>
    <w:tmpl w:val="F0220DE8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color w:val="000000"/>
        <w:sz w:val="28"/>
      </w:rPr>
    </w:lvl>
    <w:lvl w:ilvl="1">
      <w:start w:val="5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color w:val="000000"/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  <w:sz w:val="28"/>
      </w:rPr>
    </w:lvl>
  </w:abstractNum>
  <w:abstractNum w:abstractNumId="5">
    <w:nsid w:val="31414E69"/>
    <w:multiLevelType w:val="multilevel"/>
    <w:tmpl w:val="A9AA72A2"/>
    <w:lvl w:ilvl="0">
      <w:start w:val="5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6">
    <w:nsid w:val="4C3C4ED3"/>
    <w:multiLevelType w:val="multilevel"/>
    <w:tmpl w:val="825213A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52FA0FB1"/>
    <w:multiLevelType w:val="hybridMultilevel"/>
    <w:tmpl w:val="08C256F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AF3004"/>
    <w:multiLevelType w:val="hybridMultilevel"/>
    <w:tmpl w:val="A85EC110"/>
    <w:lvl w:ilvl="0" w:tplc="963AB8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963AB89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8"/>
  </w:num>
  <w:num w:numId="7">
    <w:abstractNumId w:val="3"/>
  </w:num>
  <w:num w:numId="8">
    <w:abstractNumId w:val="5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0F06F1"/>
    <w:rsid w:val="000244E4"/>
    <w:rsid w:val="000338A0"/>
    <w:rsid w:val="00047254"/>
    <w:rsid w:val="0005566F"/>
    <w:rsid w:val="00085862"/>
    <w:rsid w:val="000B6558"/>
    <w:rsid w:val="000F06F1"/>
    <w:rsid w:val="00130B04"/>
    <w:rsid w:val="00130F1F"/>
    <w:rsid w:val="00162576"/>
    <w:rsid w:val="0016397C"/>
    <w:rsid w:val="001D1E4B"/>
    <w:rsid w:val="001F0063"/>
    <w:rsid w:val="0022618D"/>
    <w:rsid w:val="00243390"/>
    <w:rsid w:val="00264BCC"/>
    <w:rsid w:val="00287EC2"/>
    <w:rsid w:val="002E6781"/>
    <w:rsid w:val="002F0C64"/>
    <w:rsid w:val="00383C5D"/>
    <w:rsid w:val="00384A53"/>
    <w:rsid w:val="00401040"/>
    <w:rsid w:val="0045600D"/>
    <w:rsid w:val="00494173"/>
    <w:rsid w:val="004B3562"/>
    <w:rsid w:val="004B37E9"/>
    <w:rsid w:val="00513766"/>
    <w:rsid w:val="00525742"/>
    <w:rsid w:val="00584F02"/>
    <w:rsid w:val="005F1F4F"/>
    <w:rsid w:val="005F567F"/>
    <w:rsid w:val="00604B35"/>
    <w:rsid w:val="00620BD5"/>
    <w:rsid w:val="006219DD"/>
    <w:rsid w:val="0062309D"/>
    <w:rsid w:val="00643540"/>
    <w:rsid w:val="00650EA3"/>
    <w:rsid w:val="00680B1D"/>
    <w:rsid w:val="00687ACD"/>
    <w:rsid w:val="0069664E"/>
    <w:rsid w:val="006A2277"/>
    <w:rsid w:val="006B1A11"/>
    <w:rsid w:val="006C6AB8"/>
    <w:rsid w:val="006D484D"/>
    <w:rsid w:val="006F16CC"/>
    <w:rsid w:val="006F17F3"/>
    <w:rsid w:val="007067A2"/>
    <w:rsid w:val="00710D4B"/>
    <w:rsid w:val="00727A9B"/>
    <w:rsid w:val="0076238E"/>
    <w:rsid w:val="00770ADB"/>
    <w:rsid w:val="007D493C"/>
    <w:rsid w:val="007F699A"/>
    <w:rsid w:val="007F6CE6"/>
    <w:rsid w:val="00831B26"/>
    <w:rsid w:val="00836D23"/>
    <w:rsid w:val="008371FA"/>
    <w:rsid w:val="00852F13"/>
    <w:rsid w:val="00867849"/>
    <w:rsid w:val="0087767B"/>
    <w:rsid w:val="00885D20"/>
    <w:rsid w:val="008A46E3"/>
    <w:rsid w:val="008B3C20"/>
    <w:rsid w:val="008E550A"/>
    <w:rsid w:val="00913D15"/>
    <w:rsid w:val="00942925"/>
    <w:rsid w:val="00981B18"/>
    <w:rsid w:val="009A7C9B"/>
    <w:rsid w:val="009B5050"/>
    <w:rsid w:val="009C49CA"/>
    <w:rsid w:val="009E7C89"/>
    <w:rsid w:val="009F22C5"/>
    <w:rsid w:val="00A0796F"/>
    <w:rsid w:val="00A15E66"/>
    <w:rsid w:val="00A608EC"/>
    <w:rsid w:val="00A67E8E"/>
    <w:rsid w:val="00A725A2"/>
    <w:rsid w:val="00A8106C"/>
    <w:rsid w:val="00AA0D5D"/>
    <w:rsid w:val="00AA63F3"/>
    <w:rsid w:val="00AC713E"/>
    <w:rsid w:val="00B433E8"/>
    <w:rsid w:val="00B50B4B"/>
    <w:rsid w:val="00B64AA5"/>
    <w:rsid w:val="00B74A30"/>
    <w:rsid w:val="00BA0322"/>
    <w:rsid w:val="00BB487D"/>
    <w:rsid w:val="00C1310A"/>
    <w:rsid w:val="00C24F48"/>
    <w:rsid w:val="00C35336"/>
    <w:rsid w:val="00C420FB"/>
    <w:rsid w:val="00CA1555"/>
    <w:rsid w:val="00D51D53"/>
    <w:rsid w:val="00D9543D"/>
    <w:rsid w:val="00DA2CD8"/>
    <w:rsid w:val="00DF02F3"/>
    <w:rsid w:val="00E1201A"/>
    <w:rsid w:val="00E143A0"/>
    <w:rsid w:val="00E14C95"/>
    <w:rsid w:val="00E15283"/>
    <w:rsid w:val="00E909CF"/>
    <w:rsid w:val="00E94FF3"/>
    <w:rsid w:val="00ED10EC"/>
    <w:rsid w:val="00EE470D"/>
    <w:rsid w:val="00EE55FC"/>
    <w:rsid w:val="00F2008F"/>
    <w:rsid w:val="00F43820"/>
    <w:rsid w:val="00F54CC4"/>
    <w:rsid w:val="00FF6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6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F06F1"/>
    <w:pPr>
      <w:shd w:val="clear" w:color="auto" w:fill="FFFFFF"/>
      <w:tabs>
        <w:tab w:val="left" w:leader="underscore" w:pos="0"/>
      </w:tabs>
      <w:ind w:right="5575"/>
      <w:jc w:val="both"/>
    </w:pPr>
    <w:rPr>
      <w:spacing w:val="-1"/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0F06F1"/>
    <w:rPr>
      <w:rFonts w:ascii="Times New Roman" w:eastAsia="Times New Roman" w:hAnsi="Times New Roman" w:cs="Times New Roman"/>
      <w:spacing w:val="-1"/>
      <w:sz w:val="28"/>
      <w:szCs w:val="28"/>
      <w:shd w:val="clear" w:color="auto" w:fill="FFFFFF"/>
      <w:lang w:eastAsia="ru-RU"/>
    </w:rPr>
  </w:style>
  <w:style w:type="paragraph" w:styleId="2">
    <w:name w:val="Body Text 2"/>
    <w:basedOn w:val="a"/>
    <w:link w:val="20"/>
    <w:unhideWhenUsed/>
    <w:rsid w:val="000F06F1"/>
    <w:pPr>
      <w:shd w:val="clear" w:color="auto" w:fill="FFFFFF"/>
      <w:tabs>
        <w:tab w:val="left" w:leader="underscore" w:pos="0"/>
      </w:tabs>
      <w:ind w:right="5215"/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rsid w:val="000F06F1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customStyle="1" w:styleId="ConsNonformat">
    <w:name w:val="ConsNonformat"/>
    <w:rsid w:val="000F06F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Визы"/>
    <w:basedOn w:val="a"/>
    <w:rsid w:val="000F06F1"/>
    <w:pPr>
      <w:suppressAutoHyphens/>
      <w:jc w:val="both"/>
    </w:pPr>
    <w:rPr>
      <w:sz w:val="28"/>
      <w:szCs w:val="20"/>
    </w:rPr>
  </w:style>
  <w:style w:type="paragraph" w:customStyle="1" w:styleId="Iioaioo">
    <w:name w:val="Ii oaio?o"/>
    <w:basedOn w:val="a"/>
    <w:rsid w:val="000F06F1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a6">
    <w:name w:val="Первая строка заголовка"/>
    <w:basedOn w:val="a"/>
    <w:rsid w:val="000F06F1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character" w:styleId="a7">
    <w:name w:val="Hyperlink"/>
    <w:basedOn w:val="a0"/>
    <w:uiPriority w:val="99"/>
    <w:semiHidden/>
    <w:unhideWhenUsed/>
    <w:rsid w:val="000F06F1"/>
    <w:rPr>
      <w:color w:val="0000FF"/>
      <w:u w:val="single"/>
    </w:rPr>
  </w:style>
  <w:style w:type="paragraph" w:customStyle="1" w:styleId="ConsPlusNormal">
    <w:name w:val="ConsPlusNormal"/>
    <w:rsid w:val="008371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371F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8">
    <w:name w:val="Знак Знак Знак Знак Знак Знак Знак"/>
    <w:basedOn w:val="a"/>
    <w:uiPriority w:val="99"/>
    <w:rsid w:val="008E550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9">
    <w:name w:val="Знак"/>
    <w:basedOn w:val="a"/>
    <w:rsid w:val="00E94FF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List Paragraph"/>
    <w:basedOn w:val="a"/>
    <w:uiPriority w:val="34"/>
    <w:qFormat/>
    <w:rsid w:val="00A0796F"/>
    <w:pPr>
      <w:ind w:left="720"/>
      <w:contextualSpacing/>
    </w:pPr>
  </w:style>
  <w:style w:type="table" w:styleId="ab">
    <w:name w:val="Table Grid"/>
    <w:basedOn w:val="a1"/>
    <w:rsid w:val="00F54C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710D4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10D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710D4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710D4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F33ED48C10D0CF7D1F6E12F251DD6A7F240A602DF7FCE30376E4D4DBF429571782F7D03E115C5919DCDBD15B7AECF9E43D897E18F8Q7p2N" TargetMode="External"/><Relationship Id="rId18" Type="http://schemas.openxmlformats.org/officeDocument/2006/relationships/hyperlink" Target="consultantplus://offline/ref=12CCF5FCD6FF166B382C56B3C8D0DF4C97953EF0255BF4C4780803DE3E5D56DA7807E75BD2C59EDE9C838ED862C0C842E4F1FAC8C9B91FFA9CD06D4EkFnDK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AEDCDBF30CEEF84A6521890A965D766FEDEDFD18140591506D5452566E172F64376D6E144AD2DFCCB619AB90FAl3n5K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13A4305A75997A89FC4E5730EA5AFC27594CFA789A3A62113B4114F5E26515ABF2948EBB3466F7157A548EA72uAx0N" TargetMode="External"/><Relationship Id="rId17" Type="http://schemas.openxmlformats.org/officeDocument/2006/relationships/hyperlink" Target="consultantplus://offline/ref=12CCF5FCD6FF166B382C56B3C8D0DF4C97953EF0255EF4CD7B0E03DE3E5D56DA7807E75BD2C59EDE9C8387D169C0C842E4F1FAC8C9B91FFA9CD06D4EkFnDK" TargetMode="External"/><Relationship Id="rId25" Type="http://schemas.openxmlformats.org/officeDocument/2006/relationships/hyperlink" Target="consultantplus://offline/ref=8731E8F9EDA5717E26EFD7056A6F294BA82BFD52C6E5BC8341E86F85BD2C286404ED1D4FEF4DF2C2799AD78D876D27BBXC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2CCF5FCD6FF166B382C56B3C8D0DF4C97953EF0255EF4CD7B0E03DE3E5D56DA7807E75BD2C59EDE9C8387D16BC0C842E4F1FAC8C9B91FFA9CD06D4EkFnDK" TargetMode="External"/><Relationship Id="rId20" Type="http://schemas.openxmlformats.org/officeDocument/2006/relationships/hyperlink" Target="consultantplus://offline/ref=AEDCDBF30CEEF84A6521890A965D766FEDEDF91D130191506D5452566E172F64376D6E144AD2DFCCB619AB90FAl3n5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13A4305A75997A89FC4E5730EA5AFC27594CBA28EA7A62113B4114F5E26515ABF2948EBB3466F7157A548EA72uAx0N" TargetMode="External"/><Relationship Id="rId24" Type="http://schemas.openxmlformats.org/officeDocument/2006/relationships/hyperlink" Target="consultantplus://offline/ref=8731E8F9EDA5717E26EFD7056A6F294BA82BFD52C9E0B08747E86F85BD2C2864B0X4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2CCF5FCD6FF166B382C48BEDEBC8345949667FC2658F69A23580589610D508F2A47B90290858DDF9B9D85D969kCnAK" TargetMode="External"/><Relationship Id="rId23" Type="http://schemas.openxmlformats.org/officeDocument/2006/relationships/hyperlink" Target="consultantplus://offline/ref=AEDCDBF30CEEF84A6521970780312A66EEEEA4141700920E3005540131472931652D304D0892CCCDB107A993FA3F7332831D4D3A1C96E4A00E2CD8A2l0nBK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608E6718715B0CFB55633F18E28FB6A389386DFC9E83CAA345695D7FC457AA93761EF48D5F45E271EB4EAAF2C7F45C8489v2t6N" TargetMode="External"/><Relationship Id="rId19" Type="http://schemas.openxmlformats.org/officeDocument/2006/relationships/hyperlink" Target="consultantplus://offline/ref=12CCF5FCD6FF166B382C56B3C8D0DF4C97953EF0255BF4C4780803DE3E5D56DA7807E75BD2C59EDE9C838EDA6BC0C842E4F1FAC8C9B91FFA9CD06D4EkFnD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08E6718715B0CFB55633F18E28FB6A389386DFC9E85CBA343685D7FC457AA93761EF48D5F45E271EB4EAAF2C7F45C8489v2t6N" TargetMode="External"/><Relationship Id="rId14" Type="http://schemas.openxmlformats.org/officeDocument/2006/relationships/hyperlink" Target="consultantplus://offline/ref=513A4305A75997A89FC4E5730EA5AFC27594CBA28EA7A62113B4114F5E26515ABF2948EBB3466F7157A548EA72uAx0N" TargetMode="External"/><Relationship Id="rId22" Type="http://schemas.openxmlformats.org/officeDocument/2006/relationships/hyperlink" Target="consultantplus://offline/ref=AEDCDBF30CEEF84A6521890A965D766FEDEDF91D130191506D5452566E172F64376D6E144AD2DFCCB619AB90FAl3n5K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6FD7E-2284-4C86-BDFE-31AA82DBC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3917</Words>
  <Characters>22333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Вероника</dc:creator>
  <cp:lastModifiedBy>Buh-SX</cp:lastModifiedBy>
  <cp:revision>22</cp:revision>
  <cp:lastPrinted>2021-07-16T06:47:00Z</cp:lastPrinted>
  <dcterms:created xsi:type="dcterms:W3CDTF">2021-07-14T10:29:00Z</dcterms:created>
  <dcterms:modified xsi:type="dcterms:W3CDTF">2021-08-02T08:42:00Z</dcterms:modified>
</cp:coreProperties>
</file>