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DCB" w:rsidRDefault="00F82933" w:rsidP="000B6DCB">
      <w:pPr>
        <w:pStyle w:val="1"/>
        <w:shd w:val="clear" w:color="auto" w:fill="auto"/>
        <w:spacing w:line="240" w:lineRule="auto"/>
        <w:ind w:left="5663" w:firstLine="709"/>
        <w:rPr>
          <w:sz w:val="28"/>
          <w:szCs w:val="28"/>
        </w:rPr>
      </w:pPr>
      <w:r w:rsidRPr="00044886">
        <w:rPr>
          <w:sz w:val="28"/>
          <w:szCs w:val="28"/>
        </w:rPr>
        <w:t xml:space="preserve">Приложение № 1 </w:t>
      </w:r>
    </w:p>
    <w:p w:rsidR="00225B04" w:rsidRPr="00044886" w:rsidRDefault="00F82933" w:rsidP="000B6DCB">
      <w:pPr>
        <w:pStyle w:val="1"/>
        <w:shd w:val="clear" w:color="auto" w:fill="auto"/>
        <w:spacing w:line="240" w:lineRule="auto"/>
        <w:ind w:left="5663" w:firstLine="709"/>
        <w:rPr>
          <w:sz w:val="28"/>
          <w:szCs w:val="28"/>
        </w:rPr>
      </w:pPr>
      <w:r w:rsidRPr="00044886">
        <w:rPr>
          <w:sz w:val="28"/>
          <w:szCs w:val="28"/>
        </w:rPr>
        <w:t>к Порядку</w:t>
      </w:r>
    </w:p>
    <w:p w:rsidR="000B6DCB" w:rsidRDefault="000B6DCB" w:rsidP="000B6DCB">
      <w:pPr>
        <w:pStyle w:val="20"/>
        <w:shd w:val="clear" w:color="auto" w:fill="auto"/>
        <w:spacing w:after="0" w:line="240" w:lineRule="auto"/>
        <w:ind w:firstLine="709"/>
        <w:jc w:val="both"/>
        <w:rPr>
          <w:sz w:val="28"/>
          <w:szCs w:val="28"/>
        </w:rPr>
      </w:pPr>
    </w:p>
    <w:p w:rsidR="00044886" w:rsidRDefault="00F82933" w:rsidP="000B6DCB">
      <w:pPr>
        <w:pStyle w:val="20"/>
        <w:shd w:val="clear" w:color="auto" w:fill="auto"/>
        <w:spacing w:after="0" w:line="240" w:lineRule="auto"/>
        <w:ind w:firstLine="709"/>
        <w:rPr>
          <w:sz w:val="28"/>
          <w:szCs w:val="28"/>
        </w:rPr>
      </w:pPr>
      <w:r w:rsidRPr="00044886">
        <w:rPr>
          <w:sz w:val="28"/>
          <w:szCs w:val="28"/>
        </w:rPr>
        <w:t>ПОЛОЖЕНИЕ</w:t>
      </w:r>
    </w:p>
    <w:p w:rsidR="00225B04" w:rsidRDefault="00F82933" w:rsidP="000B6DCB">
      <w:pPr>
        <w:pStyle w:val="20"/>
        <w:shd w:val="clear" w:color="auto" w:fill="auto"/>
        <w:spacing w:after="0" w:line="240" w:lineRule="auto"/>
        <w:ind w:firstLine="709"/>
        <w:rPr>
          <w:sz w:val="28"/>
          <w:szCs w:val="28"/>
        </w:rPr>
      </w:pPr>
      <w:r w:rsidRPr="00044886">
        <w:rPr>
          <w:sz w:val="28"/>
          <w:szCs w:val="28"/>
        </w:rPr>
        <w:t>об учете бюджетных и денежных обязательств, подлежащих исполнению за счет средств бюджета</w:t>
      </w:r>
      <w:r w:rsidR="00044886">
        <w:rPr>
          <w:sz w:val="28"/>
          <w:szCs w:val="28"/>
        </w:rPr>
        <w:t xml:space="preserve"> муниципального района и бюджетов поселений</w:t>
      </w:r>
    </w:p>
    <w:p w:rsidR="000B6DCB" w:rsidRPr="00044886" w:rsidRDefault="000B6DCB" w:rsidP="000B6DCB">
      <w:pPr>
        <w:pStyle w:val="20"/>
        <w:shd w:val="clear" w:color="auto" w:fill="auto"/>
        <w:spacing w:after="0" w:line="240" w:lineRule="auto"/>
        <w:ind w:firstLine="709"/>
        <w:rPr>
          <w:sz w:val="28"/>
          <w:szCs w:val="28"/>
        </w:rPr>
      </w:pPr>
    </w:p>
    <w:p w:rsidR="00225B04" w:rsidRPr="00044886" w:rsidRDefault="00F82933" w:rsidP="004E7824">
      <w:pPr>
        <w:pStyle w:val="20"/>
        <w:numPr>
          <w:ilvl w:val="0"/>
          <w:numId w:val="1"/>
        </w:numPr>
        <w:shd w:val="clear" w:color="auto" w:fill="auto"/>
        <w:tabs>
          <w:tab w:val="left" w:pos="1101"/>
        </w:tabs>
        <w:spacing w:after="0" w:line="240" w:lineRule="auto"/>
        <w:ind w:firstLine="709"/>
        <w:rPr>
          <w:sz w:val="28"/>
          <w:szCs w:val="28"/>
        </w:rPr>
      </w:pPr>
      <w:r w:rsidRPr="00044886">
        <w:rPr>
          <w:sz w:val="28"/>
          <w:szCs w:val="28"/>
        </w:rPr>
        <w:t>Общие положения</w:t>
      </w:r>
    </w:p>
    <w:p w:rsidR="00225B04" w:rsidRPr="00764BC9" w:rsidRDefault="00F82933" w:rsidP="000B6DCB">
      <w:pPr>
        <w:pStyle w:val="1"/>
        <w:numPr>
          <w:ilvl w:val="1"/>
          <w:numId w:val="1"/>
        </w:numPr>
        <w:shd w:val="clear" w:color="auto" w:fill="auto"/>
        <w:tabs>
          <w:tab w:val="left" w:pos="1321"/>
        </w:tabs>
        <w:spacing w:line="240" w:lineRule="auto"/>
        <w:ind w:firstLine="709"/>
        <w:rPr>
          <w:sz w:val="28"/>
          <w:szCs w:val="28"/>
        </w:rPr>
      </w:pPr>
      <w:proofErr w:type="gramStart"/>
      <w:r w:rsidRPr="00044886">
        <w:rPr>
          <w:sz w:val="28"/>
          <w:szCs w:val="28"/>
        </w:rPr>
        <w:t>Положение об учете бюджетных и денежных обязательств, подлеж</w:t>
      </w:r>
      <w:r w:rsidR="00044886">
        <w:rPr>
          <w:sz w:val="28"/>
          <w:szCs w:val="28"/>
        </w:rPr>
        <w:t xml:space="preserve">ащих исполнению за счет средств </w:t>
      </w:r>
      <w:r w:rsidRPr="00044886">
        <w:rPr>
          <w:sz w:val="28"/>
          <w:szCs w:val="28"/>
        </w:rPr>
        <w:t>бюджета</w:t>
      </w:r>
      <w:r w:rsidR="00044886">
        <w:rPr>
          <w:sz w:val="28"/>
          <w:szCs w:val="28"/>
        </w:rPr>
        <w:t xml:space="preserve"> </w:t>
      </w:r>
      <w:r w:rsidR="001E28BB">
        <w:rPr>
          <w:sz w:val="28"/>
          <w:szCs w:val="28"/>
        </w:rPr>
        <w:t>муниципального района</w:t>
      </w:r>
      <w:r w:rsidR="00044886">
        <w:rPr>
          <w:sz w:val="28"/>
          <w:szCs w:val="28"/>
        </w:rPr>
        <w:t xml:space="preserve"> и бюджетов поселений</w:t>
      </w:r>
      <w:r w:rsidRPr="00044886">
        <w:rPr>
          <w:sz w:val="28"/>
          <w:szCs w:val="28"/>
        </w:rPr>
        <w:t xml:space="preserve"> (далее - Положение об учете бюджетных и денежных обязательств), устанавливает правила принятия и учета </w:t>
      </w:r>
      <w:r w:rsidR="00044886">
        <w:rPr>
          <w:sz w:val="28"/>
          <w:szCs w:val="28"/>
        </w:rPr>
        <w:t xml:space="preserve">финансовым управлением </w:t>
      </w:r>
      <w:r w:rsidR="00BD6590">
        <w:rPr>
          <w:sz w:val="28"/>
          <w:szCs w:val="28"/>
        </w:rPr>
        <w:t xml:space="preserve">администрации </w:t>
      </w:r>
      <w:r w:rsidR="00044886">
        <w:rPr>
          <w:sz w:val="28"/>
          <w:szCs w:val="28"/>
        </w:rPr>
        <w:t>Нагорского района</w:t>
      </w:r>
      <w:r w:rsidRPr="00044886">
        <w:rPr>
          <w:sz w:val="28"/>
          <w:szCs w:val="28"/>
        </w:rPr>
        <w:t xml:space="preserve"> (далее </w:t>
      </w:r>
      <w:r w:rsidR="00044886">
        <w:rPr>
          <w:sz w:val="28"/>
          <w:szCs w:val="28"/>
        </w:rPr>
        <w:t>–</w:t>
      </w:r>
      <w:r w:rsidRPr="00044886">
        <w:rPr>
          <w:sz w:val="28"/>
          <w:szCs w:val="28"/>
        </w:rPr>
        <w:t xml:space="preserve"> </w:t>
      </w:r>
      <w:r w:rsidR="004E7824">
        <w:rPr>
          <w:sz w:val="28"/>
          <w:szCs w:val="28"/>
        </w:rPr>
        <w:t>финансовое управление</w:t>
      </w:r>
      <w:r w:rsidRPr="00044886">
        <w:rPr>
          <w:sz w:val="28"/>
          <w:szCs w:val="28"/>
        </w:rPr>
        <w:t>) бюджетных и денежных о</w:t>
      </w:r>
      <w:r w:rsidR="00BD6590">
        <w:rPr>
          <w:sz w:val="28"/>
          <w:szCs w:val="28"/>
        </w:rPr>
        <w:t xml:space="preserve">бязательств получателей средств </w:t>
      </w:r>
      <w:r w:rsidRPr="00044886">
        <w:rPr>
          <w:sz w:val="28"/>
          <w:szCs w:val="28"/>
        </w:rPr>
        <w:t>бюджета</w:t>
      </w:r>
      <w:r w:rsidR="001E28BB">
        <w:rPr>
          <w:sz w:val="28"/>
          <w:szCs w:val="28"/>
        </w:rPr>
        <w:t xml:space="preserve"> </w:t>
      </w:r>
      <w:r w:rsidR="007F6C16">
        <w:rPr>
          <w:sz w:val="28"/>
          <w:szCs w:val="28"/>
        </w:rPr>
        <w:t xml:space="preserve">муниципального района и бюджетов поселений </w:t>
      </w:r>
      <w:r w:rsidRPr="00044886">
        <w:rPr>
          <w:sz w:val="28"/>
          <w:szCs w:val="28"/>
        </w:rPr>
        <w:t>(далее - соответственно бюджетные обязательства, денежные обязательства)</w:t>
      </w:r>
      <w:r w:rsidR="007F6C16">
        <w:rPr>
          <w:sz w:val="28"/>
          <w:szCs w:val="28"/>
        </w:rPr>
        <w:t xml:space="preserve"> и </w:t>
      </w:r>
      <w:r w:rsidR="007F6C16" w:rsidRPr="00E866C6">
        <w:rPr>
          <w:sz w:val="28"/>
          <w:szCs w:val="28"/>
        </w:rPr>
        <w:t>порядок согласования</w:t>
      </w:r>
      <w:proofErr w:type="gramEnd"/>
      <w:r w:rsidR="007F6C16" w:rsidRPr="00E866C6">
        <w:rPr>
          <w:sz w:val="28"/>
          <w:szCs w:val="28"/>
        </w:rPr>
        <w:t xml:space="preserve"> заявок на осуществление закупок товаров (работ, услуг) д</w:t>
      </w:r>
      <w:r w:rsidR="001C1CCE">
        <w:rPr>
          <w:sz w:val="28"/>
          <w:szCs w:val="28"/>
        </w:rPr>
        <w:t>ля муниципальных нужд</w:t>
      </w:r>
      <w:r w:rsidR="007F6C16" w:rsidRPr="00E866C6">
        <w:rPr>
          <w:sz w:val="28"/>
          <w:szCs w:val="28"/>
        </w:rPr>
        <w:t xml:space="preserve"> района</w:t>
      </w:r>
      <w:r w:rsidR="004E7824">
        <w:rPr>
          <w:sz w:val="28"/>
          <w:szCs w:val="28"/>
        </w:rPr>
        <w:t xml:space="preserve"> </w:t>
      </w:r>
      <w:r w:rsidR="004E7824" w:rsidRPr="00764BC9">
        <w:rPr>
          <w:sz w:val="28"/>
          <w:szCs w:val="28"/>
        </w:rPr>
        <w:t>и поселений</w:t>
      </w:r>
      <w:r w:rsidR="007F6C16" w:rsidRPr="00764BC9">
        <w:rPr>
          <w:sz w:val="28"/>
          <w:szCs w:val="28"/>
        </w:rPr>
        <w:t>.</w:t>
      </w:r>
    </w:p>
    <w:p w:rsidR="00225B04" w:rsidRPr="00044886" w:rsidRDefault="00F82933" w:rsidP="000B6DCB">
      <w:pPr>
        <w:pStyle w:val="1"/>
        <w:numPr>
          <w:ilvl w:val="1"/>
          <w:numId w:val="1"/>
        </w:numPr>
        <w:shd w:val="clear" w:color="auto" w:fill="auto"/>
        <w:tabs>
          <w:tab w:val="left" w:pos="1316"/>
        </w:tabs>
        <w:spacing w:line="240" w:lineRule="auto"/>
        <w:ind w:firstLine="709"/>
        <w:rPr>
          <w:sz w:val="28"/>
          <w:szCs w:val="28"/>
        </w:rPr>
      </w:pPr>
      <w:r w:rsidRPr="00044886">
        <w:rPr>
          <w:sz w:val="28"/>
          <w:szCs w:val="28"/>
        </w:rPr>
        <w:t>Принятие и учет бюджетных и денежных обязательств осуществляется по бюджетным обязательствам, возникшим:</w:t>
      </w:r>
    </w:p>
    <w:p w:rsidR="00225B04" w:rsidRPr="00E866C6" w:rsidRDefault="00F82933" w:rsidP="000B6DCB">
      <w:pPr>
        <w:pStyle w:val="1"/>
        <w:numPr>
          <w:ilvl w:val="2"/>
          <w:numId w:val="1"/>
        </w:numPr>
        <w:shd w:val="clear" w:color="auto" w:fill="auto"/>
        <w:tabs>
          <w:tab w:val="left" w:pos="1599"/>
        </w:tabs>
        <w:spacing w:line="240" w:lineRule="auto"/>
        <w:ind w:firstLine="709"/>
        <w:rPr>
          <w:sz w:val="28"/>
          <w:szCs w:val="28"/>
        </w:rPr>
      </w:pPr>
      <w:r w:rsidRPr="00E866C6">
        <w:rPr>
          <w:sz w:val="28"/>
          <w:szCs w:val="28"/>
        </w:rPr>
        <w:t xml:space="preserve">Из </w:t>
      </w:r>
      <w:r w:rsidR="007F6C16" w:rsidRPr="00E866C6">
        <w:rPr>
          <w:sz w:val="28"/>
          <w:szCs w:val="28"/>
        </w:rPr>
        <w:t>муниципальных</w:t>
      </w:r>
      <w:r w:rsidRPr="00E866C6">
        <w:rPr>
          <w:sz w:val="28"/>
          <w:szCs w:val="28"/>
        </w:rPr>
        <w:t xml:space="preserve"> контрактов (договоров) на поставку товаров, выполнение работ, оказание услуг для </w:t>
      </w:r>
      <w:r w:rsidR="007F6C16" w:rsidRPr="00E866C6">
        <w:rPr>
          <w:sz w:val="28"/>
          <w:szCs w:val="28"/>
        </w:rPr>
        <w:t>муниципальных</w:t>
      </w:r>
      <w:r w:rsidRPr="00E866C6">
        <w:rPr>
          <w:sz w:val="28"/>
          <w:szCs w:val="28"/>
        </w:rPr>
        <w:t xml:space="preserve"> нужд, заключенных с физическими и юридическими лицами, индивидуальными предпринимателями (далее - </w:t>
      </w:r>
      <w:r w:rsidR="007F6C16" w:rsidRPr="00E866C6">
        <w:rPr>
          <w:sz w:val="28"/>
          <w:szCs w:val="28"/>
        </w:rPr>
        <w:t>муниципальный</w:t>
      </w:r>
      <w:r w:rsidRPr="00E866C6">
        <w:rPr>
          <w:sz w:val="28"/>
          <w:szCs w:val="28"/>
        </w:rPr>
        <w:t xml:space="preserve"> контракт).</w:t>
      </w:r>
    </w:p>
    <w:p w:rsidR="00225B04" w:rsidRPr="007F2429" w:rsidRDefault="00F82933" w:rsidP="000B6DCB">
      <w:pPr>
        <w:pStyle w:val="1"/>
        <w:numPr>
          <w:ilvl w:val="2"/>
          <w:numId w:val="1"/>
        </w:numPr>
        <w:shd w:val="clear" w:color="auto" w:fill="auto"/>
        <w:tabs>
          <w:tab w:val="left" w:pos="1599"/>
        </w:tabs>
        <w:spacing w:line="240" w:lineRule="auto"/>
        <w:ind w:firstLine="709"/>
        <w:rPr>
          <w:sz w:val="28"/>
          <w:szCs w:val="28"/>
        </w:rPr>
      </w:pPr>
      <w:r w:rsidRPr="007F2429">
        <w:rPr>
          <w:sz w:val="28"/>
          <w:szCs w:val="28"/>
        </w:rPr>
        <w:t xml:space="preserve">Из соглашений о предоставлении из бюджета </w:t>
      </w:r>
      <w:r w:rsidR="004E7824">
        <w:rPr>
          <w:sz w:val="28"/>
          <w:szCs w:val="28"/>
        </w:rPr>
        <w:t xml:space="preserve">муниципального района и </w:t>
      </w:r>
      <w:r w:rsidR="004E7824" w:rsidRPr="00764BC9">
        <w:rPr>
          <w:sz w:val="28"/>
          <w:szCs w:val="28"/>
        </w:rPr>
        <w:t>бюджетов поселений (далее – местный бюджет)</w:t>
      </w:r>
      <w:r w:rsidR="004E7824">
        <w:rPr>
          <w:sz w:val="28"/>
          <w:szCs w:val="28"/>
        </w:rPr>
        <w:t xml:space="preserve"> </w:t>
      </w:r>
      <w:r w:rsidRPr="007F2429">
        <w:rPr>
          <w:sz w:val="28"/>
          <w:szCs w:val="28"/>
        </w:rPr>
        <w:t xml:space="preserve">субсидий </w:t>
      </w:r>
      <w:r w:rsidR="007F6C16" w:rsidRPr="007F2429">
        <w:rPr>
          <w:sz w:val="28"/>
          <w:szCs w:val="28"/>
        </w:rPr>
        <w:t xml:space="preserve">муниципальным </w:t>
      </w:r>
      <w:r w:rsidRPr="007F2429">
        <w:rPr>
          <w:sz w:val="28"/>
          <w:szCs w:val="28"/>
        </w:rPr>
        <w:t xml:space="preserve"> бюд</w:t>
      </w:r>
      <w:r w:rsidR="007F6C16" w:rsidRPr="007F2429">
        <w:rPr>
          <w:sz w:val="28"/>
          <w:szCs w:val="28"/>
        </w:rPr>
        <w:t>жетным и автономным учреждениям.</w:t>
      </w:r>
    </w:p>
    <w:p w:rsidR="00225B04" w:rsidRPr="007F2429" w:rsidRDefault="00F82933" w:rsidP="000B6DCB">
      <w:pPr>
        <w:pStyle w:val="1"/>
        <w:numPr>
          <w:ilvl w:val="2"/>
          <w:numId w:val="1"/>
        </w:numPr>
        <w:shd w:val="clear" w:color="auto" w:fill="auto"/>
        <w:tabs>
          <w:tab w:val="left" w:pos="1609"/>
        </w:tabs>
        <w:spacing w:line="240" w:lineRule="auto"/>
        <w:ind w:firstLine="709"/>
        <w:rPr>
          <w:sz w:val="28"/>
          <w:szCs w:val="28"/>
        </w:rPr>
      </w:pPr>
      <w:r w:rsidRPr="007F2429">
        <w:rPr>
          <w:sz w:val="28"/>
          <w:szCs w:val="28"/>
        </w:rPr>
        <w:t>Из</w:t>
      </w:r>
      <w:r w:rsidR="007F6C16" w:rsidRPr="007F2429">
        <w:rPr>
          <w:sz w:val="28"/>
          <w:szCs w:val="28"/>
        </w:rPr>
        <w:t xml:space="preserve"> соглашений о предоставлении </w:t>
      </w:r>
      <w:r w:rsidR="007F6C16" w:rsidRPr="00764BC9">
        <w:rPr>
          <w:sz w:val="28"/>
          <w:szCs w:val="28"/>
        </w:rPr>
        <w:t>из</w:t>
      </w:r>
      <w:r w:rsidRPr="00764BC9">
        <w:rPr>
          <w:sz w:val="28"/>
          <w:szCs w:val="28"/>
        </w:rPr>
        <w:t xml:space="preserve"> </w:t>
      </w:r>
      <w:r w:rsidR="004E7824" w:rsidRPr="00764BC9">
        <w:rPr>
          <w:sz w:val="28"/>
          <w:szCs w:val="28"/>
        </w:rPr>
        <w:t>местного</w:t>
      </w:r>
      <w:r w:rsidR="004E7824">
        <w:rPr>
          <w:sz w:val="28"/>
          <w:szCs w:val="28"/>
        </w:rPr>
        <w:t xml:space="preserve"> </w:t>
      </w:r>
      <w:r w:rsidRPr="007F2429">
        <w:rPr>
          <w:sz w:val="28"/>
          <w:szCs w:val="28"/>
        </w:rPr>
        <w:t>бюджета</w:t>
      </w:r>
      <w:r w:rsidR="007F6C16" w:rsidRPr="007F2429">
        <w:rPr>
          <w:sz w:val="28"/>
          <w:szCs w:val="28"/>
        </w:rPr>
        <w:t xml:space="preserve"> </w:t>
      </w:r>
      <w:r w:rsidRPr="007F2429">
        <w:rPr>
          <w:sz w:val="28"/>
          <w:szCs w:val="28"/>
        </w:rPr>
        <w:t>субсидий иным некоммерчес</w:t>
      </w:r>
      <w:r w:rsidR="007F6C16" w:rsidRPr="007F2429">
        <w:rPr>
          <w:sz w:val="28"/>
          <w:szCs w:val="28"/>
        </w:rPr>
        <w:t>ким организациям, не являющимся муниципальными учреждениями.</w:t>
      </w:r>
    </w:p>
    <w:p w:rsidR="00225B04" w:rsidRPr="004E7824" w:rsidRDefault="00F82933" w:rsidP="004E7824">
      <w:pPr>
        <w:pStyle w:val="1"/>
        <w:numPr>
          <w:ilvl w:val="2"/>
          <w:numId w:val="1"/>
        </w:numPr>
        <w:shd w:val="clear" w:color="auto" w:fill="auto"/>
        <w:tabs>
          <w:tab w:val="left" w:pos="1609"/>
        </w:tabs>
        <w:spacing w:line="240" w:lineRule="auto"/>
        <w:ind w:firstLine="709"/>
        <w:rPr>
          <w:sz w:val="28"/>
          <w:szCs w:val="28"/>
        </w:rPr>
      </w:pPr>
      <w:r w:rsidRPr="007F2429">
        <w:rPr>
          <w:sz w:val="28"/>
          <w:szCs w:val="28"/>
        </w:rPr>
        <w:t>Из</w:t>
      </w:r>
      <w:r w:rsidR="007F6C16" w:rsidRPr="007F2429">
        <w:rPr>
          <w:sz w:val="28"/>
          <w:szCs w:val="28"/>
        </w:rPr>
        <w:t xml:space="preserve"> соглашений о предоставлении из </w:t>
      </w:r>
      <w:r w:rsidR="004E7824">
        <w:rPr>
          <w:sz w:val="28"/>
          <w:szCs w:val="28"/>
        </w:rPr>
        <w:t xml:space="preserve">местного </w:t>
      </w:r>
      <w:r w:rsidRPr="007F2429">
        <w:rPr>
          <w:sz w:val="28"/>
          <w:szCs w:val="28"/>
        </w:rPr>
        <w:t>бюджета</w:t>
      </w:r>
      <w:r w:rsidR="007F6C16" w:rsidRPr="007F2429">
        <w:rPr>
          <w:sz w:val="28"/>
          <w:szCs w:val="28"/>
        </w:rPr>
        <w:t xml:space="preserve"> </w:t>
      </w:r>
      <w:r w:rsidRPr="007F2429">
        <w:rPr>
          <w:sz w:val="28"/>
          <w:szCs w:val="28"/>
        </w:rPr>
        <w:t>субсидий юри</w:t>
      </w:r>
      <w:r w:rsidR="007F6C16" w:rsidRPr="007F2429">
        <w:rPr>
          <w:sz w:val="28"/>
          <w:szCs w:val="28"/>
        </w:rPr>
        <w:t>дическим лицам (за исключением муниципальных</w:t>
      </w:r>
      <w:r w:rsidRPr="007F2429">
        <w:rPr>
          <w:sz w:val="28"/>
          <w:szCs w:val="28"/>
        </w:rPr>
        <w:t xml:space="preserve"> учреждений), индивидуальным предпринимателям,</w:t>
      </w:r>
      <w:r w:rsidR="004E7824">
        <w:rPr>
          <w:sz w:val="28"/>
          <w:szCs w:val="28"/>
        </w:rPr>
        <w:t xml:space="preserve"> </w:t>
      </w:r>
      <w:r w:rsidRPr="004E7824">
        <w:rPr>
          <w:sz w:val="28"/>
          <w:szCs w:val="28"/>
        </w:rPr>
        <w:t>физическим лицам - произ</w:t>
      </w:r>
      <w:r w:rsidR="001C574B" w:rsidRPr="004E7824">
        <w:rPr>
          <w:sz w:val="28"/>
          <w:szCs w:val="28"/>
        </w:rPr>
        <w:t>водителям товаров, работ, услуг</w:t>
      </w:r>
      <w:r w:rsidRPr="004E7824">
        <w:rPr>
          <w:sz w:val="28"/>
          <w:szCs w:val="28"/>
        </w:rPr>
        <w:t>.</w:t>
      </w:r>
    </w:p>
    <w:p w:rsidR="001C574B" w:rsidRDefault="00F82933" w:rsidP="000B6DCB">
      <w:pPr>
        <w:pStyle w:val="1"/>
        <w:numPr>
          <w:ilvl w:val="2"/>
          <w:numId w:val="1"/>
        </w:numPr>
        <w:shd w:val="clear" w:color="auto" w:fill="auto"/>
        <w:tabs>
          <w:tab w:val="left" w:pos="1599"/>
        </w:tabs>
        <w:spacing w:line="240" w:lineRule="auto"/>
        <w:ind w:firstLine="709"/>
        <w:rPr>
          <w:sz w:val="28"/>
          <w:szCs w:val="28"/>
        </w:rPr>
      </w:pPr>
      <w:r w:rsidRPr="001C574B">
        <w:rPr>
          <w:sz w:val="28"/>
          <w:szCs w:val="28"/>
        </w:rPr>
        <w:t>Из со</w:t>
      </w:r>
      <w:r w:rsidR="001C574B" w:rsidRPr="001C574B">
        <w:rPr>
          <w:sz w:val="28"/>
          <w:szCs w:val="28"/>
        </w:rPr>
        <w:t xml:space="preserve">глашений о предоставлении из </w:t>
      </w:r>
      <w:r w:rsidRPr="001C574B">
        <w:rPr>
          <w:sz w:val="28"/>
          <w:szCs w:val="28"/>
        </w:rPr>
        <w:t>бюджета</w:t>
      </w:r>
      <w:r w:rsidR="001C574B" w:rsidRPr="001C574B">
        <w:rPr>
          <w:sz w:val="28"/>
          <w:szCs w:val="28"/>
        </w:rPr>
        <w:t xml:space="preserve"> муниципального района </w:t>
      </w:r>
      <w:r w:rsidRPr="001C574B">
        <w:rPr>
          <w:sz w:val="28"/>
          <w:szCs w:val="28"/>
        </w:rPr>
        <w:t>бюджета</w:t>
      </w:r>
      <w:r w:rsidR="001C574B" w:rsidRPr="001C574B">
        <w:rPr>
          <w:sz w:val="28"/>
          <w:szCs w:val="28"/>
        </w:rPr>
        <w:t>м поселений субсидий</w:t>
      </w:r>
      <w:r w:rsidRPr="001C574B">
        <w:rPr>
          <w:sz w:val="28"/>
          <w:szCs w:val="28"/>
        </w:rPr>
        <w:t xml:space="preserve">, </w:t>
      </w:r>
      <w:r w:rsidR="001C574B" w:rsidRPr="001C574B">
        <w:rPr>
          <w:sz w:val="28"/>
          <w:szCs w:val="28"/>
        </w:rPr>
        <w:t>иных межбюджетных трансфертов, имеющих</w:t>
      </w:r>
      <w:r w:rsidR="001C574B">
        <w:rPr>
          <w:sz w:val="28"/>
          <w:szCs w:val="28"/>
        </w:rPr>
        <w:t xml:space="preserve"> целевое назначение.</w:t>
      </w:r>
      <w:r w:rsidRPr="001C574B">
        <w:rPr>
          <w:sz w:val="28"/>
          <w:szCs w:val="28"/>
        </w:rPr>
        <w:t xml:space="preserve"> </w:t>
      </w:r>
    </w:p>
    <w:p w:rsidR="00225B04" w:rsidRPr="00764BC9" w:rsidRDefault="00F82933" w:rsidP="000B6DCB">
      <w:pPr>
        <w:pStyle w:val="1"/>
        <w:numPr>
          <w:ilvl w:val="2"/>
          <w:numId w:val="1"/>
        </w:numPr>
        <w:shd w:val="clear" w:color="auto" w:fill="auto"/>
        <w:tabs>
          <w:tab w:val="left" w:pos="1599"/>
        </w:tabs>
        <w:spacing w:line="240" w:lineRule="auto"/>
        <w:ind w:firstLine="709"/>
        <w:rPr>
          <w:sz w:val="28"/>
          <w:szCs w:val="28"/>
        </w:rPr>
      </w:pPr>
      <w:r w:rsidRPr="001C574B">
        <w:rPr>
          <w:sz w:val="28"/>
          <w:szCs w:val="28"/>
        </w:rPr>
        <w:t>Из соглашен</w:t>
      </w:r>
      <w:r w:rsidR="001C574B">
        <w:rPr>
          <w:sz w:val="28"/>
          <w:szCs w:val="28"/>
        </w:rPr>
        <w:t xml:space="preserve">ий (договоров) о </w:t>
      </w:r>
      <w:r w:rsidR="001C574B" w:rsidRPr="00764BC9">
        <w:rPr>
          <w:sz w:val="28"/>
          <w:szCs w:val="28"/>
        </w:rPr>
        <w:t xml:space="preserve">предоставлении </w:t>
      </w:r>
      <w:r w:rsidR="004E7824" w:rsidRPr="00764BC9">
        <w:rPr>
          <w:sz w:val="28"/>
          <w:szCs w:val="28"/>
        </w:rPr>
        <w:t xml:space="preserve">местному </w:t>
      </w:r>
      <w:r w:rsidRPr="00764BC9">
        <w:rPr>
          <w:sz w:val="28"/>
          <w:szCs w:val="28"/>
        </w:rPr>
        <w:t>бюджету</w:t>
      </w:r>
      <w:r w:rsidR="001C574B" w:rsidRPr="00764BC9">
        <w:rPr>
          <w:sz w:val="28"/>
          <w:szCs w:val="28"/>
        </w:rPr>
        <w:t xml:space="preserve"> </w:t>
      </w:r>
      <w:r w:rsidRPr="00764BC9">
        <w:rPr>
          <w:sz w:val="28"/>
          <w:szCs w:val="28"/>
        </w:rPr>
        <w:t xml:space="preserve">бюджетных </w:t>
      </w:r>
      <w:r w:rsidR="001C574B" w:rsidRPr="00764BC9">
        <w:rPr>
          <w:sz w:val="28"/>
          <w:szCs w:val="28"/>
        </w:rPr>
        <w:t xml:space="preserve">и коммерческих </w:t>
      </w:r>
      <w:r w:rsidRPr="00764BC9">
        <w:rPr>
          <w:sz w:val="28"/>
          <w:szCs w:val="28"/>
        </w:rPr>
        <w:t>кредитов.</w:t>
      </w:r>
    </w:p>
    <w:p w:rsidR="00225B04" w:rsidRPr="00764BC9" w:rsidRDefault="00F82933" w:rsidP="000B6DCB">
      <w:pPr>
        <w:pStyle w:val="1"/>
        <w:numPr>
          <w:ilvl w:val="2"/>
          <w:numId w:val="1"/>
        </w:numPr>
        <w:shd w:val="clear" w:color="auto" w:fill="auto"/>
        <w:tabs>
          <w:tab w:val="left" w:pos="1580"/>
        </w:tabs>
        <w:spacing w:line="240" w:lineRule="auto"/>
        <w:ind w:firstLine="709"/>
        <w:rPr>
          <w:sz w:val="28"/>
          <w:szCs w:val="28"/>
        </w:rPr>
      </w:pPr>
      <w:r w:rsidRPr="00764BC9">
        <w:rPr>
          <w:sz w:val="28"/>
          <w:szCs w:val="28"/>
        </w:rPr>
        <w:t>Из законов, иных правовых актов, договоров, из которых возникают бюджетные обя</w:t>
      </w:r>
      <w:r w:rsidR="001C574B" w:rsidRPr="00764BC9">
        <w:rPr>
          <w:sz w:val="28"/>
          <w:szCs w:val="28"/>
        </w:rPr>
        <w:t>зательства получателей</w:t>
      </w:r>
      <w:r w:rsidRPr="00764BC9">
        <w:rPr>
          <w:sz w:val="28"/>
          <w:szCs w:val="28"/>
        </w:rPr>
        <w:t xml:space="preserve"> средств</w:t>
      </w:r>
      <w:r w:rsidR="004E7824" w:rsidRPr="00764BC9">
        <w:rPr>
          <w:sz w:val="28"/>
          <w:szCs w:val="28"/>
        </w:rPr>
        <w:t xml:space="preserve"> местного</w:t>
      </w:r>
      <w:r w:rsidRPr="00764BC9">
        <w:rPr>
          <w:sz w:val="28"/>
          <w:szCs w:val="28"/>
        </w:rPr>
        <w:t xml:space="preserve"> бюджета</w:t>
      </w:r>
      <w:r w:rsidR="00CE7BE6" w:rsidRPr="00764BC9">
        <w:rPr>
          <w:sz w:val="28"/>
          <w:szCs w:val="28"/>
        </w:rPr>
        <w:t>.</w:t>
      </w:r>
    </w:p>
    <w:p w:rsidR="00225B04" w:rsidRPr="00044886" w:rsidRDefault="00F82933" w:rsidP="000B6DCB">
      <w:pPr>
        <w:pStyle w:val="1"/>
        <w:numPr>
          <w:ilvl w:val="1"/>
          <w:numId w:val="1"/>
        </w:numPr>
        <w:shd w:val="clear" w:color="auto" w:fill="auto"/>
        <w:tabs>
          <w:tab w:val="left" w:pos="1316"/>
        </w:tabs>
        <w:spacing w:line="240" w:lineRule="auto"/>
        <w:ind w:firstLine="709"/>
        <w:rPr>
          <w:sz w:val="28"/>
          <w:szCs w:val="28"/>
        </w:rPr>
      </w:pPr>
      <w:r w:rsidRPr="00764BC9">
        <w:rPr>
          <w:sz w:val="28"/>
          <w:szCs w:val="28"/>
        </w:rPr>
        <w:t>Учет бюджетных и денежных обязательств осуществляется на лицевых счета</w:t>
      </w:r>
      <w:r w:rsidR="00CE7BE6" w:rsidRPr="00764BC9">
        <w:rPr>
          <w:sz w:val="28"/>
          <w:szCs w:val="28"/>
        </w:rPr>
        <w:t xml:space="preserve">х, открытых получателям средств </w:t>
      </w:r>
      <w:r w:rsidR="005B2F22" w:rsidRPr="00764BC9">
        <w:rPr>
          <w:sz w:val="28"/>
          <w:szCs w:val="28"/>
        </w:rPr>
        <w:t xml:space="preserve">местного </w:t>
      </w:r>
      <w:r w:rsidRPr="00764BC9">
        <w:rPr>
          <w:sz w:val="28"/>
          <w:szCs w:val="28"/>
        </w:rPr>
        <w:t>бюджета</w:t>
      </w:r>
      <w:r w:rsidR="00CE7BE6">
        <w:rPr>
          <w:sz w:val="28"/>
          <w:szCs w:val="28"/>
        </w:rPr>
        <w:t xml:space="preserve"> </w:t>
      </w:r>
      <w:r w:rsidRPr="00044886">
        <w:rPr>
          <w:sz w:val="28"/>
          <w:szCs w:val="28"/>
        </w:rPr>
        <w:t xml:space="preserve">(далее - </w:t>
      </w:r>
      <w:r w:rsidRPr="00044886">
        <w:rPr>
          <w:sz w:val="28"/>
          <w:szCs w:val="28"/>
        </w:rPr>
        <w:lastRenderedPageBreak/>
        <w:t xml:space="preserve">получатели средств) в </w:t>
      </w:r>
      <w:r w:rsidR="00CE7BE6">
        <w:rPr>
          <w:sz w:val="28"/>
          <w:szCs w:val="28"/>
        </w:rPr>
        <w:t>финансовом управлении</w:t>
      </w:r>
      <w:r w:rsidRPr="00044886">
        <w:rPr>
          <w:sz w:val="28"/>
          <w:szCs w:val="28"/>
        </w:rPr>
        <w:t xml:space="preserve"> в установленном им порядке, в программном комплексе «Бюджет - СМАРТ» государственной информационной системы управления бюджетным процессом Кировской области (далее - ПК «Бюджет - СМАРТ»).</w:t>
      </w:r>
    </w:p>
    <w:p w:rsidR="00225B04" w:rsidRPr="00044886" w:rsidRDefault="00F82933" w:rsidP="000B6DCB">
      <w:pPr>
        <w:pStyle w:val="1"/>
        <w:numPr>
          <w:ilvl w:val="1"/>
          <w:numId w:val="1"/>
        </w:numPr>
        <w:shd w:val="clear" w:color="auto" w:fill="auto"/>
        <w:tabs>
          <w:tab w:val="left" w:pos="1321"/>
        </w:tabs>
        <w:spacing w:line="240" w:lineRule="auto"/>
        <w:ind w:firstLine="709"/>
        <w:rPr>
          <w:sz w:val="28"/>
          <w:szCs w:val="28"/>
        </w:rPr>
      </w:pPr>
      <w:r w:rsidRPr="00044886">
        <w:rPr>
          <w:sz w:val="28"/>
          <w:szCs w:val="28"/>
        </w:rPr>
        <w:t xml:space="preserve">Сведения о бюджетном и денежном обязательстве формируются в форме электронного документа в ПК «Бюджет - СМАРТ» и подписываются усиленной квалифицированной электронной подписью лица, имеющего право первой или второй подписи соответствующих документов, включенных в карточку образцов подписей к лицевым счетам, открытым в </w:t>
      </w:r>
      <w:r w:rsidR="008879F2">
        <w:rPr>
          <w:sz w:val="28"/>
          <w:szCs w:val="28"/>
        </w:rPr>
        <w:t>финансовом управлении</w:t>
      </w:r>
      <w:r w:rsidRPr="00044886">
        <w:rPr>
          <w:sz w:val="28"/>
          <w:szCs w:val="28"/>
        </w:rPr>
        <w:t xml:space="preserve"> (далее - ЭП).</w:t>
      </w:r>
    </w:p>
    <w:p w:rsidR="00225B04" w:rsidRPr="00044886" w:rsidRDefault="00F82933" w:rsidP="000B6DCB">
      <w:pPr>
        <w:pStyle w:val="1"/>
        <w:numPr>
          <w:ilvl w:val="1"/>
          <w:numId w:val="1"/>
        </w:numPr>
        <w:shd w:val="clear" w:color="auto" w:fill="auto"/>
        <w:tabs>
          <w:tab w:val="left" w:pos="1311"/>
        </w:tabs>
        <w:spacing w:line="240" w:lineRule="auto"/>
        <w:ind w:firstLine="709"/>
        <w:rPr>
          <w:sz w:val="28"/>
          <w:szCs w:val="28"/>
        </w:rPr>
      </w:pPr>
      <w:r w:rsidRPr="00044886">
        <w:rPr>
          <w:sz w:val="28"/>
          <w:szCs w:val="28"/>
        </w:rPr>
        <w:t>При принятии на учет бюджетного обязательства уменьшается неиспользованный остаток бюджетных ассигнований и лимитов бюджетных обязательств по соответствующему коду бюджетной классификации Российской Федерации.</w:t>
      </w:r>
    </w:p>
    <w:p w:rsidR="008879F2" w:rsidRDefault="00F82933" w:rsidP="001E28BB">
      <w:pPr>
        <w:pStyle w:val="1"/>
        <w:numPr>
          <w:ilvl w:val="1"/>
          <w:numId w:val="1"/>
        </w:numPr>
        <w:shd w:val="clear" w:color="auto" w:fill="auto"/>
        <w:tabs>
          <w:tab w:val="left" w:pos="1326"/>
        </w:tabs>
        <w:spacing w:line="240" w:lineRule="auto"/>
        <w:ind w:firstLine="709"/>
        <w:rPr>
          <w:sz w:val="28"/>
          <w:szCs w:val="28"/>
        </w:rPr>
      </w:pPr>
      <w:r w:rsidRPr="00044886">
        <w:rPr>
          <w:sz w:val="28"/>
          <w:szCs w:val="28"/>
        </w:rPr>
        <w:t>В целях учета исполнения бюджетного обязательства получатели</w:t>
      </w:r>
      <w:r w:rsidR="001E28BB">
        <w:rPr>
          <w:sz w:val="28"/>
          <w:szCs w:val="28"/>
        </w:rPr>
        <w:t xml:space="preserve"> </w:t>
      </w:r>
      <w:r w:rsidRPr="001E28BB">
        <w:rPr>
          <w:sz w:val="28"/>
          <w:szCs w:val="28"/>
        </w:rPr>
        <w:t>сре</w:t>
      </w:r>
      <w:proofErr w:type="gramStart"/>
      <w:r w:rsidRPr="001E28BB">
        <w:rPr>
          <w:sz w:val="28"/>
          <w:szCs w:val="28"/>
        </w:rPr>
        <w:t xml:space="preserve">дств в </w:t>
      </w:r>
      <w:r w:rsidR="00645829" w:rsidRPr="001E28BB">
        <w:rPr>
          <w:sz w:val="28"/>
          <w:szCs w:val="28"/>
        </w:rPr>
        <w:t>р</w:t>
      </w:r>
      <w:proofErr w:type="gramEnd"/>
      <w:r w:rsidR="00645829" w:rsidRPr="001E28BB">
        <w:rPr>
          <w:sz w:val="28"/>
          <w:szCs w:val="28"/>
        </w:rPr>
        <w:t>аспоряжениях о совершении казначейских платежей</w:t>
      </w:r>
      <w:r w:rsidRPr="001E28BB">
        <w:rPr>
          <w:sz w:val="28"/>
          <w:szCs w:val="28"/>
        </w:rPr>
        <w:t xml:space="preserve"> в поле «Назначение платежа» в соответствии с установленными форматами указывают присвоенный уникальный последовательный учетный номер бюджетного обязательства.</w:t>
      </w:r>
    </w:p>
    <w:p w:rsidR="001C1CCE" w:rsidRPr="001E28BB" w:rsidRDefault="001C1CCE" w:rsidP="001C1CCE">
      <w:pPr>
        <w:pStyle w:val="1"/>
        <w:shd w:val="clear" w:color="auto" w:fill="auto"/>
        <w:tabs>
          <w:tab w:val="left" w:pos="1326"/>
        </w:tabs>
        <w:spacing w:line="240" w:lineRule="auto"/>
        <w:rPr>
          <w:sz w:val="28"/>
          <w:szCs w:val="28"/>
        </w:rPr>
      </w:pPr>
    </w:p>
    <w:p w:rsidR="008879F2" w:rsidRPr="00764BC9" w:rsidRDefault="008879F2" w:rsidP="005B2F22">
      <w:pPr>
        <w:pStyle w:val="1"/>
        <w:numPr>
          <w:ilvl w:val="0"/>
          <w:numId w:val="1"/>
        </w:numPr>
        <w:shd w:val="clear" w:color="auto" w:fill="auto"/>
        <w:spacing w:line="240" w:lineRule="auto"/>
        <w:ind w:firstLine="709"/>
        <w:jc w:val="center"/>
        <w:rPr>
          <w:b/>
          <w:sz w:val="28"/>
          <w:szCs w:val="28"/>
        </w:rPr>
      </w:pPr>
      <w:r w:rsidRPr="00764BC9">
        <w:rPr>
          <w:b/>
          <w:sz w:val="28"/>
          <w:szCs w:val="28"/>
        </w:rPr>
        <w:t>Порядок согласования заявок на осуществление закупок товаров (работ, услуг) для муниципальных нужд</w:t>
      </w:r>
      <w:r w:rsidR="005B2F22" w:rsidRPr="00764BC9">
        <w:rPr>
          <w:b/>
          <w:sz w:val="28"/>
          <w:szCs w:val="28"/>
        </w:rPr>
        <w:t xml:space="preserve"> района</w:t>
      </w:r>
    </w:p>
    <w:p w:rsidR="00E866C6" w:rsidRPr="00764BC9" w:rsidRDefault="00E866C6" w:rsidP="000B6DCB">
      <w:pPr>
        <w:ind w:firstLine="709"/>
        <w:jc w:val="both"/>
        <w:rPr>
          <w:rFonts w:ascii="Times New Roman" w:hAnsi="Times New Roman" w:cs="Times New Roman"/>
          <w:sz w:val="28"/>
          <w:szCs w:val="28"/>
        </w:rPr>
      </w:pPr>
      <w:r w:rsidRPr="00764BC9">
        <w:rPr>
          <w:rFonts w:ascii="Times New Roman" w:hAnsi="Times New Roman" w:cs="Times New Roman"/>
          <w:sz w:val="28"/>
          <w:szCs w:val="28"/>
        </w:rPr>
        <w:t>2.1. Для закупки товаров, работ, услуг для муниципальных нужд</w:t>
      </w:r>
      <w:r w:rsidR="00AB1373" w:rsidRPr="00764BC9">
        <w:rPr>
          <w:rFonts w:ascii="Times New Roman" w:hAnsi="Times New Roman" w:cs="Times New Roman"/>
          <w:sz w:val="28"/>
          <w:szCs w:val="28"/>
        </w:rPr>
        <w:t xml:space="preserve"> района</w:t>
      </w:r>
      <w:r w:rsidRPr="00764BC9">
        <w:rPr>
          <w:rFonts w:ascii="Times New Roman" w:hAnsi="Times New Roman" w:cs="Times New Roman"/>
          <w:sz w:val="28"/>
          <w:szCs w:val="28"/>
        </w:rPr>
        <w:t xml:space="preserve"> </w:t>
      </w:r>
      <w:r w:rsidR="005B2F22" w:rsidRPr="00764BC9">
        <w:rPr>
          <w:rFonts w:ascii="Times New Roman" w:hAnsi="Times New Roman" w:cs="Times New Roman"/>
          <w:sz w:val="28"/>
          <w:szCs w:val="28"/>
        </w:rPr>
        <w:t xml:space="preserve">и поселений </w:t>
      </w:r>
      <w:r w:rsidRPr="00764BC9">
        <w:rPr>
          <w:rFonts w:ascii="Times New Roman" w:hAnsi="Times New Roman" w:cs="Times New Roman"/>
          <w:sz w:val="28"/>
          <w:szCs w:val="28"/>
        </w:rPr>
        <w:t>муниципальные заказчики  Нагорского района (далее - заказчики)  представляют в финансовое управление  пакет документов заявка на закупку.</w:t>
      </w:r>
    </w:p>
    <w:p w:rsidR="00E866C6" w:rsidRPr="00E866C6" w:rsidRDefault="005B2F22" w:rsidP="000B6DCB">
      <w:pPr>
        <w:ind w:firstLine="709"/>
        <w:jc w:val="both"/>
        <w:rPr>
          <w:rFonts w:ascii="Times New Roman" w:hAnsi="Times New Roman" w:cs="Times New Roman"/>
          <w:sz w:val="28"/>
          <w:szCs w:val="28"/>
        </w:rPr>
      </w:pPr>
      <w:r w:rsidRPr="00764BC9">
        <w:rPr>
          <w:rFonts w:ascii="Times New Roman" w:hAnsi="Times New Roman" w:cs="Times New Roman"/>
          <w:sz w:val="28"/>
          <w:szCs w:val="28"/>
        </w:rPr>
        <w:t>2.2. Финансовое</w:t>
      </w:r>
      <w:r w:rsidR="00E866C6" w:rsidRPr="00764BC9">
        <w:rPr>
          <w:rFonts w:ascii="Times New Roman" w:hAnsi="Times New Roman" w:cs="Times New Roman"/>
          <w:sz w:val="28"/>
          <w:szCs w:val="28"/>
        </w:rPr>
        <w:t xml:space="preserve"> управление осуществляет согласование</w:t>
      </w:r>
      <w:r w:rsidR="00E866C6" w:rsidRPr="00E866C6">
        <w:rPr>
          <w:rFonts w:ascii="Times New Roman" w:hAnsi="Times New Roman" w:cs="Times New Roman"/>
          <w:sz w:val="28"/>
          <w:szCs w:val="28"/>
        </w:rPr>
        <w:t xml:space="preserve"> представленной заявки на закупку в течение трех рабочих дней.</w:t>
      </w:r>
    </w:p>
    <w:p w:rsidR="00E866C6" w:rsidRPr="00E866C6" w:rsidRDefault="00E866C6" w:rsidP="000B6DCB">
      <w:pPr>
        <w:ind w:firstLine="709"/>
        <w:jc w:val="both"/>
        <w:rPr>
          <w:rFonts w:ascii="Times New Roman" w:hAnsi="Times New Roman" w:cs="Times New Roman"/>
          <w:sz w:val="28"/>
          <w:szCs w:val="28"/>
        </w:rPr>
      </w:pPr>
      <w:r w:rsidRPr="00E866C6">
        <w:rPr>
          <w:rFonts w:ascii="Times New Roman" w:hAnsi="Times New Roman" w:cs="Times New Roman"/>
          <w:sz w:val="28"/>
          <w:szCs w:val="28"/>
        </w:rPr>
        <w:t>2.3. Одновременно в  программном комплексе «Бюджет-СМАРТ», являющемся составной частью автоматизированной системы управления бюджетным процессом Кировской области</w:t>
      </w:r>
      <w:r>
        <w:rPr>
          <w:rFonts w:ascii="Times New Roman" w:hAnsi="Times New Roman" w:cs="Times New Roman"/>
          <w:sz w:val="28"/>
          <w:szCs w:val="28"/>
        </w:rPr>
        <w:t xml:space="preserve"> (</w:t>
      </w:r>
      <w:r w:rsidRPr="00E866C6">
        <w:rPr>
          <w:rFonts w:ascii="Times New Roman" w:hAnsi="Times New Roman" w:cs="Times New Roman"/>
          <w:sz w:val="28"/>
          <w:szCs w:val="28"/>
        </w:rPr>
        <w:t>далее ПК «Бюджет – СМАРТ»</w:t>
      </w:r>
      <w:r>
        <w:rPr>
          <w:rFonts w:ascii="Times New Roman" w:hAnsi="Times New Roman" w:cs="Times New Roman"/>
          <w:sz w:val="28"/>
          <w:szCs w:val="28"/>
        </w:rPr>
        <w:t>)</w:t>
      </w:r>
      <w:r w:rsidRPr="00E866C6">
        <w:rPr>
          <w:rFonts w:ascii="Times New Roman" w:hAnsi="Times New Roman" w:cs="Times New Roman"/>
          <w:sz w:val="28"/>
          <w:szCs w:val="28"/>
        </w:rPr>
        <w:t>, заказчи</w:t>
      </w:r>
      <w:r w:rsidR="005B2F22">
        <w:rPr>
          <w:rFonts w:ascii="Times New Roman" w:hAnsi="Times New Roman" w:cs="Times New Roman"/>
          <w:sz w:val="28"/>
          <w:szCs w:val="28"/>
        </w:rPr>
        <w:t>ки формируют документ «Черновик</w:t>
      </w:r>
      <w:r w:rsidRPr="00E866C6">
        <w:rPr>
          <w:rFonts w:ascii="Times New Roman" w:hAnsi="Times New Roman" w:cs="Times New Roman"/>
          <w:sz w:val="28"/>
          <w:szCs w:val="28"/>
        </w:rPr>
        <w:t xml:space="preserve"> - Предварительная заявка на закупку», на основании которого уменьшается неиспользованный остаток лимитов бюджетных обяз</w:t>
      </w:r>
      <w:r w:rsidR="005B2F22">
        <w:rPr>
          <w:rFonts w:ascii="Times New Roman" w:hAnsi="Times New Roman" w:cs="Times New Roman"/>
          <w:sz w:val="28"/>
          <w:szCs w:val="28"/>
        </w:rPr>
        <w:t>ательств. К документу «Черновик</w:t>
      </w:r>
      <w:r w:rsidRPr="00E866C6">
        <w:rPr>
          <w:rFonts w:ascii="Times New Roman" w:hAnsi="Times New Roman" w:cs="Times New Roman"/>
          <w:sz w:val="28"/>
          <w:szCs w:val="28"/>
        </w:rPr>
        <w:t xml:space="preserve"> - Предварительная заявка на закупку» прикрепляется </w:t>
      </w:r>
      <w:r w:rsidRPr="00764BC9">
        <w:rPr>
          <w:rFonts w:ascii="Times New Roman" w:hAnsi="Times New Roman" w:cs="Times New Roman"/>
          <w:sz w:val="28"/>
          <w:szCs w:val="28"/>
        </w:rPr>
        <w:t>сделанная посредством сканирования копия оправдательных документов.</w:t>
      </w:r>
    </w:p>
    <w:p w:rsidR="009D3F0E" w:rsidRDefault="00E866C6" w:rsidP="000B6DCB">
      <w:pPr>
        <w:ind w:firstLine="709"/>
        <w:jc w:val="both"/>
        <w:rPr>
          <w:rFonts w:ascii="Times New Roman" w:hAnsi="Times New Roman" w:cs="Times New Roman"/>
          <w:sz w:val="28"/>
          <w:szCs w:val="28"/>
        </w:rPr>
      </w:pPr>
      <w:r w:rsidRPr="00E866C6">
        <w:rPr>
          <w:rFonts w:ascii="Times New Roman" w:hAnsi="Times New Roman" w:cs="Times New Roman"/>
          <w:sz w:val="28"/>
          <w:szCs w:val="28"/>
        </w:rPr>
        <w:t xml:space="preserve">2.4. </w:t>
      </w:r>
      <w:r w:rsidR="00AB1373">
        <w:rPr>
          <w:rFonts w:ascii="Times New Roman" w:hAnsi="Times New Roman" w:cs="Times New Roman"/>
          <w:sz w:val="28"/>
          <w:szCs w:val="28"/>
        </w:rPr>
        <w:t xml:space="preserve">Специалист отдела бухгалтерского учета отчетности и казначейского исполнения местного бюджета (далее – специалист </w:t>
      </w:r>
      <w:r w:rsidR="009D3F0E">
        <w:rPr>
          <w:rFonts w:ascii="Times New Roman" w:hAnsi="Times New Roman" w:cs="Times New Roman"/>
          <w:sz w:val="28"/>
          <w:szCs w:val="28"/>
        </w:rPr>
        <w:t>КИМБ)</w:t>
      </w:r>
      <w:r w:rsidRPr="00E866C6">
        <w:rPr>
          <w:rFonts w:ascii="Times New Roman" w:hAnsi="Times New Roman" w:cs="Times New Roman"/>
          <w:sz w:val="28"/>
          <w:szCs w:val="28"/>
        </w:rPr>
        <w:t xml:space="preserve"> не позднее следующего дня с момента поступления </w:t>
      </w:r>
      <w:r w:rsidR="009D3F0E">
        <w:rPr>
          <w:rFonts w:ascii="Times New Roman" w:hAnsi="Times New Roman" w:cs="Times New Roman"/>
          <w:sz w:val="28"/>
          <w:szCs w:val="28"/>
        </w:rPr>
        <w:t xml:space="preserve">документа «Черновик – предварительная заявка на закупку» </w:t>
      </w:r>
      <w:r w:rsidRPr="00E866C6">
        <w:rPr>
          <w:rFonts w:ascii="Times New Roman" w:hAnsi="Times New Roman" w:cs="Times New Roman"/>
          <w:sz w:val="28"/>
          <w:szCs w:val="28"/>
        </w:rPr>
        <w:t xml:space="preserve">проверяет ее </w:t>
      </w:r>
      <w:proofErr w:type="gramStart"/>
      <w:r w:rsidRPr="00E866C6">
        <w:rPr>
          <w:rFonts w:ascii="Times New Roman" w:hAnsi="Times New Roman" w:cs="Times New Roman"/>
          <w:sz w:val="28"/>
          <w:szCs w:val="28"/>
        </w:rPr>
        <w:t>на</w:t>
      </w:r>
      <w:proofErr w:type="gramEnd"/>
      <w:r w:rsidR="009D3F0E">
        <w:rPr>
          <w:rFonts w:ascii="Times New Roman" w:hAnsi="Times New Roman" w:cs="Times New Roman"/>
          <w:sz w:val="28"/>
          <w:szCs w:val="28"/>
        </w:rPr>
        <w:t>:</w:t>
      </w:r>
    </w:p>
    <w:p w:rsidR="009D3F0E" w:rsidRDefault="009D3F0E" w:rsidP="000B6DCB">
      <w:pPr>
        <w:ind w:firstLine="709"/>
        <w:jc w:val="both"/>
        <w:rPr>
          <w:rFonts w:ascii="Times New Roman" w:hAnsi="Times New Roman" w:cs="Times New Roman"/>
          <w:sz w:val="28"/>
          <w:szCs w:val="28"/>
        </w:rPr>
      </w:pPr>
      <w:r>
        <w:rPr>
          <w:rFonts w:ascii="Times New Roman" w:hAnsi="Times New Roman" w:cs="Times New Roman"/>
          <w:sz w:val="28"/>
          <w:szCs w:val="28"/>
        </w:rPr>
        <w:t>-</w:t>
      </w:r>
      <w:r w:rsidR="005B2F22">
        <w:rPr>
          <w:rFonts w:ascii="Times New Roman" w:hAnsi="Times New Roman" w:cs="Times New Roman"/>
          <w:sz w:val="28"/>
          <w:szCs w:val="28"/>
        </w:rPr>
        <w:t xml:space="preserve"> </w:t>
      </w:r>
      <w:r>
        <w:rPr>
          <w:rFonts w:ascii="Times New Roman" w:hAnsi="Times New Roman" w:cs="Times New Roman"/>
          <w:sz w:val="28"/>
          <w:szCs w:val="28"/>
        </w:rPr>
        <w:t>наличие ЭЦП;</w:t>
      </w:r>
    </w:p>
    <w:p w:rsidR="00E866C6" w:rsidRDefault="009D3F0E" w:rsidP="000B6DCB">
      <w:pPr>
        <w:ind w:firstLine="709"/>
        <w:jc w:val="both"/>
        <w:rPr>
          <w:rFonts w:ascii="Times New Roman" w:hAnsi="Times New Roman" w:cs="Times New Roman"/>
          <w:sz w:val="28"/>
          <w:szCs w:val="28"/>
        </w:rPr>
      </w:pPr>
      <w:r>
        <w:rPr>
          <w:rFonts w:ascii="Times New Roman" w:hAnsi="Times New Roman" w:cs="Times New Roman"/>
          <w:sz w:val="28"/>
          <w:szCs w:val="28"/>
        </w:rPr>
        <w:t>-</w:t>
      </w:r>
      <w:r w:rsidR="005B2F22">
        <w:rPr>
          <w:rFonts w:ascii="Times New Roman" w:hAnsi="Times New Roman" w:cs="Times New Roman"/>
          <w:sz w:val="28"/>
          <w:szCs w:val="28"/>
        </w:rPr>
        <w:t xml:space="preserve"> </w:t>
      </w:r>
      <w:r w:rsidR="00E866C6" w:rsidRPr="00E866C6">
        <w:rPr>
          <w:rFonts w:ascii="Times New Roman" w:hAnsi="Times New Roman" w:cs="Times New Roman"/>
          <w:sz w:val="28"/>
          <w:szCs w:val="28"/>
        </w:rPr>
        <w:t xml:space="preserve">наличие лимитов бюджетных обязательств по </w:t>
      </w:r>
      <w:proofErr w:type="gramStart"/>
      <w:r w:rsidR="00E866C6" w:rsidRPr="00E866C6">
        <w:rPr>
          <w:rFonts w:ascii="Times New Roman" w:hAnsi="Times New Roman" w:cs="Times New Roman"/>
          <w:sz w:val="28"/>
          <w:szCs w:val="28"/>
        </w:rPr>
        <w:t>соответствующим</w:t>
      </w:r>
      <w:proofErr w:type="gramEnd"/>
      <w:r w:rsidR="00E866C6" w:rsidRPr="00E866C6">
        <w:rPr>
          <w:rFonts w:ascii="Times New Roman" w:hAnsi="Times New Roman" w:cs="Times New Roman"/>
          <w:sz w:val="28"/>
          <w:szCs w:val="28"/>
        </w:rPr>
        <w:t xml:space="preserve"> КБК, наличие расходов в обоснованиях (расчетах) плановых сметных показателей к бюджетной смете заказчика, а также на правильность отнесения расходов на соответствующие </w:t>
      </w:r>
      <w:r w:rsidR="00E866C6" w:rsidRPr="00E866C6">
        <w:rPr>
          <w:rStyle w:val="Tahoma12pt0pt"/>
          <w:rFonts w:ascii="Times New Roman" w:hAnsi="Times New Roman" w:cs="Times New Roman"/>
          <w:sz w:val="28"/>
          <w:szCs w:val="28"/>
        </w:rPr>
        <w:t xml:space="preserve">лицевые </w:t>
      </w:r>
      <w:r>
        <w:rPr>
          <w:rFonts w:ascii="Times New Roman" w:hAnsi="Times New Roman" w:cs="Times New Roman"/>
          <w:sz w:val="28"/>
          <w:szCs w:val="28"/>
        </w:rPr>
        <w:t>счета;</w:t>
      </w:r>
    </w:p>
    <w:p w:rsidR="009D3F0E" w:rsidRPr="00E866C6" w:rsidRDefault="009D3F0E" w:rsidP="000B6DC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B2F22">
        <w:rPr>
          <w:rFonts w:ascii="Times New Roman" w:hAnsi="Times New Roman" w:cs="Times New Roman"/>
          <w:sz w:val="28"/>
          <w:szCs w:val="28"/>
        </w:rPr>
        <w:t xml:space="preserve"> </w:t>
      </w:r>
      <w:r>
        <w:rPr>
          <w:rFonts w:ascii="Times New Roman" w:hAnsi="Times New Roman" w:cs="Times New Roman"/>
          <w:sz w:val="28"/>
          <w:szCs w:val="28"/>
        </w:rPr>
        <w:t>наличие прикрепленной (представленной) копии проектно-сметной документации.</w:t>
      </w:r>
    </w:p>
    <w:p w:rsidR="00E866C6" w:rsidRDefault="00E866C6" w:rsidP="000B6DCB">
      <w:pPr>
        <w:ind w:firstLine="709"/>
        <w:jc w:val="both"/>
        <w:rPr>
          <w:rFonts w:ascii="Times New Roman" w:hAnsi="Times New Roman" w:cs="Times New Roman"/>
          <w:sz w:val="28"/>
          <w:szCs w:val="28"/>
        </w:rPr>
      </w:pPr>
      <w:r w:rsidRPr="00E866C6">
        <w:rPr>
          <w:rFonts w:ascii="Times New Roman" w:hAnsi="Times New Roman" w:cs="Times New Roman"/>
          <w:sz w:val="28"/>
          <w:szCs w:val="28"/>
        </w:rPr>
        <w:t>Заявка на закупку по строительству, реконструкции, капитальному и текущему ремонтам предоставляется с проектно-сметной документацией, проверенной в установленном порядке.</w:t>
      </w:r>
    </w:p>
    <w:p w:rsidR="009D3F0E" w:rsidRDefault="009D3F0E" w:rsidP="000B6DCB">
      <w:pPr>
        <w:ind w:firstLine="709"/>
        <w:jc w:val="both"/>
        <w:rPr>
          <w:rFonts w:ascii="Times New Roman" w:hAnsi="Times New Roman" w:cs="Times New Roman"/>
          <w:sz w:val="28"/>
          <w:szCs w:val="28"/>
        </w:rPr>
      </w:pPr>
      <w:r>
        <w:rPr>
          <w:rFonts w:ascii="Times New Roman" w:hAnsi="Times New Roman" w:cs="Times New Roman"/>
          <w:sz w:val="28"/>
          <w:szCs w:val="28"/>
        </w:rPr>
        <w:t xml:space="preserve">2.5. При отсутствии замечаний </w:t>
      </w:r>
      <w:r w:rsidR="00AB1373">
        <w:rPr>
          <w:rFonts w:ascii="Times New Roman" w:hAnsi="Times New Roman" w:cs="Times New Roman"/>
          <w:sz w:val="28"/>
          <w:szCs w:val="28"/>
        </w:rPr>
        <w:t xml:space="preserve">специалист КИМБ </w:t>
      </w:r>
      <w:r>
        <w:rPr>
          <w:rFonts w:ascii="Times New Roman" w:hAnsi="Times New Roman" w:cs="Times New Roman"/>
          <w:sz w:val="28"/>
          <w:szCs w:val="28"/>
        </w:rPr>
        <w:t>принимает в ПК «Бюджет-СМАРТ» документ «Черновик – предварительная заявка на закупку» для резервирования лимитов бюджетных обязательств под конкурсные процедуры.</w:t>
      </w:r>
    </w:p>
    <w:p w:rsidR="009D3F0E" w:rsidRPr="00E866C6" w:rsidRDefault="009D3F0E" w:rsidP="000B6DCB">
      <w:pPr>
        <w:ind w:firstLine="709"/>
        <w:jc w:val="both"/>
        <w:rPr>
          <w:rFonts w:ascii="Times New Roman" w:hAnsi="Times New Roman" w:cs="Times New Roman"/>
          <w:sz w:val="28"/>
          <w:szCs w:val="28"/>
        </w:rPr>
      </w:pPr>
      <w:r>
        <w:rPr>
          <w:rFonts w:ascii="Times New Roman" w:hAnsi="Times New Roman" w:cs="Times New Roman"/>
          <w:sz w:val="28"/>
          <w:szCs w:val="28"/>
        </w:rPr>
        <w:t xml:space="preserve">2.6. При наличии замечаний не позднее двух рабочих дней со дня подписания получателем средств документа «Черновик – предварительная заявка на закупку» специалист </w:t>
      </w:r>
      <w:r w:rsidR="00AB1373">
        <w:rPr>
          <w:rFonts w:ascii="Times New Roman" w:hAnsi="Times New Roman" w:cs="Times New Roman"/>
          <w:sz w:val="28"/>
          <w:szCs w:val="28"/>
          <w:shd w:val="clear" w:color="auto" w:fill="FFFFFF" w:themeFill="background1"/>
        </w:rPr>
        <w:t>КИМБ</w:t>
      </w:r>
      <w:r w:rsidRPr="00AB1373">
        <w:rPr>
          <w:rFonts w:ascii="Times New Roman" w:hAnsi="Times New Roman" w:cs="Times New Roman"/>
          <w:sz w:val="28"/>
          <w:szCs w:val="28"/>
          <w:shd w:val="clear" w:color="auto" w:fill="FFFFFF" w:themeFill="background1"/>
        </w:rPr>
        <w:t xml:space="preserve"> о</w:t>
      </w:r>
      <w:r>
        <w:rPr>
          <w:rFonts w:ascii="Times New Roman" w:hAnsi="Times New Roman" w:cs="Times New Roman"/>
          <w:sz w:val="28"/>
          <w:szCs w:val="28"/>
        </w:rPr>
        <w:t>тклоняет ее с указанием причин возврата в соответствии с пунктом 2.2 настоящего порядка.</w:t>
      </w:r>
    </w:p>
    <w:p w:rsidR="00E866C6" w:rsidRPr="00E866C6" w:rsidRDefault="00265EA8" w:rsidP="000B6DCB">
      <w:pPr>
        <w:ind w:firstLine="709"/>
        <w:jc w:val="both"/>
        <w:rPr>
          <w:rFonts w:ascii="Times New Roman" w:hAnsi="Times New Roman" w:cs="Times New Roman"/>
          <w:sz w:val="28"/>
          <w:szCs w:val="28"/>
        </w:rPr>
      </w:pPr>
      <w:r>
        <w:rPr>
          <w:rFonts w:ascii="Times New Roman" w:hAnsi="Times New Roman" w:cs="Times New Roman"/>
          <w:sz w:val="28"/>
          <w:szCs w:val="28"/>
        </w:rPr>
        <w:t>2.7</w:t>
      </w:r>
      <w:r w:rsidR="00E866C6" w:rsidRPr="00E866C6">
        <w:rPr>
          <w:rFonts w:ascii="Times New Roman" w:hAnsi="Times New Roman" w:cs="Times New Roman"/>
          <w:sz w:val="28"/>
          <w:szCs w:val="28"/>
        </w:rPr>
        <w:t>. Проверенная заявка</w:t>
      </w:r>
      <w:r>
        <w:rPr>
          <w:rFonts w:ascii="Times New Roman" w:hAnsi="Times New Roman" w:cs="Times New Roman"/>
          <w:sz w:val="28"/>
          <w:szCs w:val="28"/>
        </w:rPr>
        <w:t xml:space="preserve"> на закупку на бумажном носителе</w:t>
      </w:r>
      <w:r w:rsidR="00E866C6" w:rsidRPr="00E866C6">
        <w:rPr>
          <w:rFonts w:ascii="Times New Roman" w:hAnsi="Times New Roman" w:cs="Times New Roman"/>
          <w:sz w:val="28"/>
          <w:szCs w:val="28"/>
        </w:rPr>
        <w:t xml:space="preserve"> передается на подпись начальнику финансового управления.</w:t>
      </w:r>
    </w:p>
    <w:p w:rsidR="005B2F22" w:rsidRDefault="00265EA8" w:rsidP="000B6DCB">
      <w:pPr>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E866C6" w:rsidRPr="00E866C6">
        <w:rPr>
          <w:rFonts w:ascii="Times New Roman" w:hAnsi="Times New Roman" w:cs="Times New Roman"/>
          <w:sz w:val="28"/>
          <w:szCs w:val="28"/>
        </w:rPr>
        <w:t xml:space="preserve">Согласованная финансовым управлением заявка на закупку возвращается заказчику. </w:t>
      </w:r>
    </w:p>
    <w:p w:rsidR="00E866C6" w:rsidRPr="00BD6590" w:rsidRDefault="00E866C6" w:rsidP="000B6DCB">
      <w:pPr>
        <w:ind w:firstLine="709"/>
        <w:jc w:val="both"/>
        <w:rPr>
          <w:rFonts w:ascii="Times New Roman" w:hAnsi="Times New Roman" w:cs="Times New Roman"/>
          <w:sz w:val="28"/>
          <w:szCs w:val="28"/>
        </w:rPr>
      </w:pPr>
      <w:r w:rsidRPr="00E866C6">
        <w:rPr>
          <w:rFonts w:ascii="Times New Roman" w:hAnsi="Times New Roman" w:cs="Times New Roman"/>
          <w:sz w:val="28"/>
          <w:szCs w:val="28"/>
        </w:rPr>
        <w:t xml:space="preserve"> </w:t>
      </w:r>
    </w:p>
    <w:p w:rsidR="00225B04" w:rsidRPr="008879F2" w:rsidRDefault="00F82933" w:rsidP="005B2F22">
      <w:pPr>
        <w:pStyle w:val="1"/>
        <w:numPr>
          <w:ilvl w:val="0"/>
          <w:numId w:val="1"/>
        </w:numPr>
        <w:shd w:val="clear" w:color="auto" w:fill="auto"/>
        <w:tabs>
          <w:tab w:val="left" w:pos="1460"/>
        </w:tabs>
        <w:spacing w:line="240" w:lineRule="auto"/>
        <w:ind w:firstLine="709"/>
        <w:jc w:val="center"/>
        <w:rPr>
          <w:b/>
          <w:sz w:val="28"/>
          <w:szCs w:val="28"/>
        </w:rPr>
      </w:pPr>
      <w:r w:rsidRPr="008879F2">
        <w:rPr>
          <w:b/>
          <w:sz w:val="28"/>
          <w:szCs w:val="28"/>
        </w:rPr>
        <w:t xml:space="preserve">Учет бюджетных обязательств, принимаемых на основании </w:t>
      </w:r>
      <w:r w:rsidR="008879F2">
        <w:rPr>
          <w:b/>
          <w:sz w:val="28"/>
          <w:szCs w:val="28"/>
        </w:rPr>
        <w:t>муниципальных</w:t>
      </w:r>
      <w:r w:rsidRPr="008879F2">
        <w:rPr>
          <w:b/>
          <w:sz w:val="28"/>
          <w:szCs w:val="28"/>
        </w:rPr>
        <w:t xml:space="preserve"> контрактов, заключенных получателями сре</w:t>
      </w:r>
      <w:proofErr w:type="gramStart"/>
      <w:r w:rsidRPr="008879F2">
        <w:rPr>
          <w:b/>
          <w:sz w:val="28"/>
          <w:szCs w:val="28"/>
        </w:rPr>
        <w:t>дств в с</w:t>
      </w:r>
      <w:proofErr w:type="gramEnd"/>
      <w:r w:rsidRPr="008879F2">
        <w:rPr>
          <w:b/>
          <w:sz w:val="28"/>
          <w:szCs w:val="28"/>
        </w:rPr>
        <w:t>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сведения о которых подлежат включению в реестр контрактов</w:t>
      </w:r>
    </w:p>
    <w:p w:rsidR="00225B04" w:rsidRPr="00044886" w:rsidRDefault="00F82933" w:rsidP="000B6DCB">
      <w:pPr>
        <w:pStyle w:val="1"/>
        <w:numPr>
          <w:ilvl w:val="1"/>
          <w:numId w:val="1"/>
        </w:numPr>
        <w:shd w:val="clear" w:color="auto" w:fill="auto"/>
        <w:tabs>
          <w:tab w:val="left" w:pos="1450"/>
        </w:tabs>
        <w:spacing w:line="240" w:lineRule="auto"/>
        <w:ind w:firstLine="709"/>
        <w:rPr>
          <w:sz w:val="28"/>
          <w:szCs w:val="28"/>
        </w:rPr>
      </w:pPr>
      <w:proofErr w:type="gramStart"/>
      <w:r w:rsidRPr="00044886">
        <w:rPr>
          <w:sz w:val="28"/>
          <w:szCs w:val="28"/>
        </w:rPr>
        <w:t xml:space="preserve">Для учета бюджетных обязательств, принимаемых на основании </w:t>
      </w:r>
      <w:r w:rsidR="008879F2">
        <w:rPr>
          <w:sz w:val="28"/>
          <w:szCs w:val="28"/>
        </w:rPr>
        <w:t xml:space="preserve">муниципальных </w:t>
      </w:r>
      <w:r w:rsidRPr="00044886">
        <w:rPr>
          <w:sz w:val="28"/>
          <w:szCs w:val="28"/>
        </w:rPr>
        <w:t xml:space="preserve">контрактов, заключенных получателями средств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сведения о которых подлежат включению в реестр контрактов, получатель средств в течение пяти рабочих дней с даты заключения </w:t>
      </w:r>
      <w:r w:rsidR="008879F2">
        <w:rPr>
          <w:sz w:val="28"/>
          <w:szCs w:val="28"/>
        </w:rPr>
        <w:t>муниципального</w:t>
      </w:r>
      <w:r w:rsidRPr="00044886">
        <w:rPr>
          <w:sz w:val="28"/>
          <w:szCs w:val="28"/>
        </w:rPr>
        <w:t xml:space="preserve"> контракта</w:t>
      </w:r>
      <w:proofErr w:type="gramEnd"/>
      <w:r w:rsidRPr="00044886">
        <w:rPr>
          <w:sz w:val="28"/>
          <w:szCs w:val="28"/>
        </w:rPr>
        <w:t xml:space="preserve"> формирует в </w:t>
      </w:r>
      <w:r w:rsidR="008879F2">
        <w:rPr>
          <w:sz w:val="28"/>
          <w:szCs w:val="28"/>
        </w:rPr>
        <w:t>ПК «Бюджет-СМАРТ» документ «Контракт» из документа «Предварительная заявка на закупку».</w:t>
      </w:r>
    </w:p>
    <w:p w:rsidR="00225B04" w:rsidRDefault="00F82933" w:rsidP="000B6DCB">
      <w:pPr>
        <w:pStyle w:val="1"/>
        <w:numPr>
          <w:ilvl w:val="1"/>
          <w:numId w:val="1"/>
        </w:numPr>
        <w:shd w:val="clear" w:color="auto" w:fill="auto"/>
        <w:tabs>
          <w:tab w:val="left" w:pos="1450"/>
        </w:tabs>
        <w:spacing w:line="240" w:lineRule="auto"/>
        <w:ind w:firstLine="709"/>
        <w:rPr>
          <w:sz w:val="28"/>
          <w:szCs w:val="28"/>
        </w:rPr>
      </w:pPr>
      <w:r w:rsidRPr="00044886">
        <w:rPr>
          <w:sz w:val="28"/>
          <w:szCs w:val="28"/>
        </w:rPr>
        <w:t>Документ «</w:t>
      </w:r>
      <w:r w:rsidR="008879F2">
        <w:rPr>
          <w:sz w:val="28"/>
          <w:szCs w:val="28"/>
        </w:rPr>
        <w:t>Контракт</w:t>
      </w:r>
      <w:r w:rsidRPr="00044886">
        <w:rPr>
          <w:sz w:val="28"/>
          <w:szCs w:val="28"/>
        </w:rPr>
        <w:t>» формируется в</w:t>
      </w:r>
      <w:r w:rsidR="008879F2">
        <w:rPr>
          <w:sz w:val="28"/>
          <w:szCs w:val="28"/>
        </w:rPr>
        <w:t xml:space="preserve"> </w:t>
      </w:r>
      <w:r w:rsidRPr="008879F2">
        <w:rPr>
          <w:sz w:val="28"/>
          <w:szCs w:val="28"/>
        </w:rPr>
        <w:t>пределах бюджетных ассигнований и л</w:t>
      </w:r>
      <w:r w:rsidR="008879F2">
        <w:rPr>
          <w:sz w:val="28"/>
          <w:szCs w:val="28"/>
        </w:rPr>
        <w:t>имитов бюджетных обязательств н</w:t>
      </w:r>
      <w:r w:rsidR="006825F6">
        <w:rPr>
          <w:sz w:val="28"/>
          <w:szCs w:val="28"/>
        </w:rPr>
        <w:t>а текущий финансовый год и плановый период.</w:t>
      </w:r>
    </w:p>
    <w:p w:rsidR="006825F6" w:rsidRDefault="006825F6" w:rsidP="000B6DCB">
      <w:pPr>
        <w:pStyle w:val="1"/>
        <w:shd w:val="clear" w:color="auto" w:fill="auto"/>
        <w:spacing w:line="240" w:lineRule="auto"/>
        <w:ind w:firstLine="709"/>
        <w:rPr>
          <w:sz w:val="28"/>
          <w:szCs w:val="28"/>
        </w:rPr>
      </w:pPr>
      <w:r w:rsidRPr="00044886">
        <w:rPr>
          <w:sz w:val="28"/>
          <w:szCs w:val="28"/>
        </w:rPr>
        <w:t>К документу «</w:t>
      </w:r>
      <w:r>
        <w:rPr>
          <w:sz w:val="28"/>
          <w:szCs w:val="28"/>
        </w:rPr>
        <w:t>Контракт</w:t>
      </w:r>
      <w:r w:rsidRPr="00044886">
        <w:rPr>
          <w:sz w:val="28"/>
          <w:szCs w:val="28"/>
        </w:rPr>
        <w:t>» прикрепляется</w:t>
      </w:r>
      <w:r>
        <w:rPr>
          <w:sz w:val="28"/>
          <w:szCs w:val="28"/>
        </w:rPr>
        <w:t>:</w:t>
      </w:r>
    </w:p>
    <w:p w:rsidR="006825F6" w:rsidRDefault="006825F6" w:rsidP="000B6DCB">
      <w:pPr>
        <w:pStyle w:val="1"/>
        <w:shd w:val="clear" w:color="auto" w:fill="auto"/>
        <w:spacing w:line="240" w:lineRule="auto"/>
        <w:ind w:firstLine="709"/>
        <w:rPr>
          <w:sz w:val="28"/>
          <w:szCs w:val="28"/>
        </w:rPr>
      </w:pPr>
      <w:r w:rsidRPr="00044886">
        <w:rPr>
          <w:sz w:val="28"/>
          <w:szCs w:val="28"/>
        </w:rPr>
        <w:t xml:space="preserve"> </w:t>
      </w:r>
      <w:r>
        <w:rPr>
          <w:sz w:val="28"/>
          <w:szCs w:val="28"/>
        </w:rPr>
        <w:t xml:space="preserve">- </w:t>
      </w:r>
      <w:r w:rsidRPr="00044886">
        <w:rPr>
          <w:sz w:val="28"/>
          <w:szCs w:val="28"/>
        </w:rPr>
        <w:t xml:space="preserve">сделанная посредством сканирования копия заключенного </w:t>
      </w:r>
      <w:r>
        <w:rPr>
          <w:sz w:val="28"/>
          <w:szCs w:val="28"/>
        </w:rPr>
        <w:t>муниципального</w:t>
      </w:r>
      <w:r w:rsidRPr="00044886">
        <w:rPr>
          <w:sz w:val="28"/>
          <w:szCs w:val="28"/>
        </w:rPr>
        <w:t xml:space="preserve"> контракта с приложениями. Все страницы копии заключенного </w:t>
      </w:r>
      <w:r>
        <w:rPr>
          <w:sz w:val="28"/>
          <w:szCs w:val="28"/>
        </w:rPr>
        <w:t>муниципального</w:t>
      </w:r>
      <w:r w:rsidRPr="00044886">
        <w:rPr>
          <w:sz w:val="28"/>
          <w:szCs w:val="28"/>
        </w:rPr>
        <w:t xml:space="preserve"> контракта с приложениями сканируются в </w:t>
      </w:r>
      <w:r>
        <w:rPr>
          <w:sz w:val="28"/>
          <w:szCs w:val="28"/>
        </w:rPr>
        <w:t>один файл;</w:t>
      </w:r>
    </w:p>
    <w:p w:rsidR="006825F6" w:rsidRDefault="006825F6" w:rsidP="000B6DCB">
      <w:pPr>
        <w:pStyle w:val="1"/>
        <w:shd w:val="clear" w:color="auto" w:fill="auto"/>
        <w:spacing w:line="240" w:lineRule="auto"/>
        <w:ind w:firstLine="709"/>
        <w:rPr>
          <w:sz w:val="28"/>
          <w:szCs w:val="28"/>
        </w:rPr>
      </w:pPr>
      <w:r>
        <w:rPr>
          <w:sz w:val="28"/>
          <w:szCs w:val="28"/>
        </w:rPr>
        <w:t>- информация о включении сведений о муниципальном контракте в реестр контрактов.</w:t>
      </w:r>
    </w:p>
    <w:p w:rsidR="006825F6" w:rsidRDefault="006825F6" w:rsidP="000B6DCB">
      <w:pPr>
        <w:pStyle w:val="1"/>
        <w:shd w:val="clear" w:color="auto" w:fill="auto"/>
        <w:spacing w:line="240" w:lineRule="auto"/>
        <w:ind w:firstLine="709"/>
        <w:rPr>
          <w:sz w:val="28"/>
          <w:szCs w:val="28"/>
        </w:rPr>
      </w:pPr>
      <w:r>
        <w:rPr>
          <w:sz w:val="28"/>
          <w:szCs w:val="28"/>
        </w:rPr>
        <w:t>При отсутствии технической возможности представляются бумажные копии документов.</w:t>
      </w:r>
    </w:p>
    <w:p w:rsidR="00F548CB" w:rsidRPr="00044886" w:rsidRDefault="00D043A1" w:rsidP="000B6DCB">
      <w:pPr>
        <w:pStyle w:val="1"/>
        <w:shd w:val="clear" w:color="auto" w:fill="auto"/>
        <w:spacing w:line="240" w:lineRule="auto"/>
        <w:ind w:firstLine="709"/>
        <w:rPr>
          <w:sz w:val="28"/>
          <w:szCs w:val="28"/>
        </w:rPr>
      </w:pPr>
      <w:r>
        <w:rPr>
          <w:sz w:val="28"/>
          <w:szCs w:val="28"/>
        </w:rPr>
        <w:lastRenderedPageBreak/>
        <w:t>3.3</w:t>
      </w:r>
      <w:r w:rsidR="005B2F22">
        <w:rPr>
          <w:sz w:val="28"/>
          <w:szCs w:val="28"/>
        </w:rPr>
        <w:t>.</w:t>
      </w:r>
      <w:r>
        <w:rPr>
          <w:sz w:val="28"/>
          <w:szCs w:val="28"/>
        </w:rPr>
        <w:t xml:space="preserve"> </w:t>
      </w:r>
      <w:r w:rsidR="00AB1373">
        <w:rPr>
          <w:sz w:val="28"/>
          <w:szCs w:val="28"/>
        </w:rPr>
        <w:t xml:space="preserve">Специалист КИМБ </w:t>
      </w:r>
      <w:r w:rsidR="00F548CB" w:rsidRPr="00044886">
        <w:rPr>
          <w:sz w:val="28"/>
          <w:szCs w:val="28"/>
        </w:rPr>
        <w:t>проверяет документ «</w:t>
      </w:r>
      <w:r w:rsidR="00F548CB">
        <w:rPr>
          <w:sz w:val="28"/>
          <w:szCs w:val="28"/>
        </w:rPr>
        <w:t>Контракт</w:t>
      </w:r>
      <w:r w:rsidR="00F548CB" w:rsidRPr="00044886">
        <w:rPr>
          <w:sz w:val="28"/>
          <w:szCs w:val="28"/>
        </w:rPr>
        <w:t xml:space="preserve">», сформированный получателем средств и подписанный ЭП, </w:t>
      </w:r>
      <w:proofErr w:type="gramStart"/>
      <w:r w:rsidR="00F548CB" w:rsidRPr="00044886">
        <w:rPr>
          <w:sz w:val="28"/>
          <w:szCs w:val="28"/>
        </w:rPr>
        <w:t>на</w:t>
      </w:r>
      <w:proofErr w:type="gramEnd"/>
      <w:r w:rsidR="00F548CB" w:rsidRPr="00044886">
        <w:rPr>
          <w:sz w:val="28"/>
          <w:szCs w:val="28"/>
        </w:rPr>
        <w:t>:</w:t>
      </w:r>
    </w:p>
    <w:p w:rsidR="00F548CB"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F548CB" w:rsidRPr="00044886">
        <w:rPr>
          <w:sz w:val="28"/>
          <w:szCs w:val="28"/>
        </w:rPr>
        <w:t xml:space="preserve">наличие прикрепленной копии </w:t>
      </w:r>
      <w:r w:rsidR="00F548CB">
        <w:rPr>
          <w:sz w:val="28"/>
          <w:szCs w:val="28"/>
        </w:rPr>
        <w:t>муниципального</w:t>
      </w:r>
      <w:r w:rsidR="00F548CB" w:rsidRPr="00044886">
        <w:rPr>
          <w:sz w:val="28"/>
          <w:szCs w:val="28"/>
        </w:rPr>
        <w:t xml:space="preserve"> контракта с приложениями;</w:t>
      </w:r>
    </w:p>
    <w:p w:rsidR="00F548CB"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F548CB">
        <w:rPr>
          <w:sz w:val="28"/>
          <w:szCs w:val="28"/>
        </w:rPr>
        <w:t>наличие информации о включении сведений о муниципальном контракте в реестр контрактов;</w:t>
      </w:r>
    </w:p>
    <w:p w:rsidR="00F548CB"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F548CB">
        <w:rPr>
          <w:sz w:val="28"/>
          <w:szCs w:val="28"/>
        </w:rPr>
        <w:t>соответствие заключенного контракта соглашению на предоставление субсидии, иных межбюджетных трансфертов из областного и местного бюджета (при необходимости)</w:t>
      </w:r>
      <w:r w:rsidR="002B4110">
        <w:rPr>
          <w:sz w:val="28"/>
          <w:szCs w:val="28"/>
        </w:rPr>
        <w:t>;</w:t>
      </w:r>
    </w:p>
    <w:p w:rsidR="002B4110" w:rsidRPr="00044886"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2B4110">
        <w:rPr>
          <w:sz w:val="28"/>
          <w:szCs w:val="28"/>
        </w:rPr>
        <w:t>соответствие бюджетной смете, расчетами к ней;</w:t>
      </w:r>
    </w:p>
    <w:p w:rsidR="00F548CB" w:rsidRPr="00044886"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F548CB" w:rsidRPr="00044886">
        <w:rPr>
          <w:sz w:val="28"/>
          <w:szCs w:val="28"/>
        </w:rPr>
        <w:t>правильность отражения операций по кодам бюджетной классификации Российской Федерации и кодам целей расходов;</w:t>
      </w:r>
    </w:p>
    <w:p w:rsidR="000B6DCB" w:rsidRDefault="00F47D0D" w:rsidP="000B6DCB">
      <w:pPr>
        <w:pStyle w:val="1"/>
        <w:shd w:val="clear" w:color="auto" w:fill="auto"/>
        <w:spacing w:line="240" w:lineRule="auto"/>
        <w:ind w:firstLine="709"/>
        <w:rPr>
          <w:sz w:val="28"/>
          <w:szCs w:val="28"/>
        </w:rPr>
      </w:pPr>
      <w:r>
        <w:rPr>
          <w:sz w:val="28"/>
          <w:szCs w:val="28"/>
        </w:rPr>
        <w:t>-</w:t>
      </w:r>
      <w:r w:rsidR="005B2F22">
        <w:rPr>
          <w:sz w:val="28"/>
          <w:szCs w:val="28"/>
        </w:rPr>
        <w:t xml:space="preserve"> </w:t>
      </w:r>
      <w:r w:rsidR="00F548CB" w:rsidRPr="00044886">
        <w:rPr>
          <w:sz w:val="28"/>
          <w:szCs w:val="28"/>
        </w:rPr>
        <w:t>непревышение сумм, указанных в документе «</w:t>
      </w:r>
      <w:r w:rsidR="002B4110">
        <w:rPr>
          <w:sz w:val="28"/>
          <w:szCs w:val="28"/>
        </w:rPr>
        <w:t>Контракт</w:t>
      </w:r>
      <w:r w:rsidR="00F548CB" w:rsidRPr="00044886">
        <w:rPr>
          <w:sz w:val="28"/>
          <w:szCs w:val="28"/>
        </w:rPr>
        <w:t>», остаткам утвержденных бюджетных ассигнований и лимитов бюджетных обязательств на соответствующих лицевых счетах получателя средств;</w:t>
      </w:r>
    </w:p>
    <w:p w:rsidR="000B6DCB" w:rsidRDefault="00F47D0D" w:rsidP="000B6DCB">
      <w:pPr>
        <w:pStyle w:val="1"/>
        <w:shd w:val="clear" w:color="auto" w:fill="auto"/>
        <w:spacing w:line="240" w:lineRule="auto"/>
        <w:ind w:firstLine="709"/>
        <w:rPr>
          <w:sz w:val="28"/>
          <w:szCs w:val="28"/>
        </w:rPr>
      </w:pPr>
      <w:r>
        <w:rPr>
          <w:sz w:val="28"/>
          <w:szCs w:val="28"/>
        </w:rPr>
        <w:t>-</w:t>
      </w:r>
      <w:r w:rsidR="000B6DCB">
        <w:rPr>
          <w:sz w:val="28"/>
          <w:szCs w:val="28"/>
        </w:rPr>
        <w:t xml:space="preserve"> </w:t>
      </w:r>
      <w:r w:rsidR="00F548CB" w:rsidRPr="00044886">
        <w:rPr>
          <w:sz w:val="28"/>
          <w:szCs w:val="28"/>
        </w:rPr>
        <w:t xml:space="preserve">соответствие сведений о </w:t>
      </w:r>
      <w:r w:rsidR="002B4110">
        <w:rPr>
          <w:sz w:val="28"/>
          <w:szCs w:val="28"/>
        </w:rPr>
        <w:t>муниципальном</w:t>
      </w:r>
      <w:r w:rsidR="00F548CB" w:rsidRPr="00044886">
        <w:rPr>
          <w:sz w:val="28"/>
          <w:szCs w:val="28"/>
        </w:rPr>
        <w:t xml:space="preserve"> контракте в реестре контрактов и сведений </w:t>
      </w:r>
      <w:r w:rsidR="002B4110">
        <w:rPr>
          <w:sz w:val="28"/>
          <w:szCs w:val="28"/>
        </w:rPr>
        <w:t>документа «Контракт» в части наименования заказчика, номера, даты и суммы муниципального контракта, предмета контракта, наименования, ИНН, КПП поста</w:t>
      </w:r>
      <w:r w:rsidR="00D043A1">
        <w:rPr>
          <w:sz w:val="28"/>
          <w:szCs w:val="28"/>
        </w:rPr>
        <w:t>вщика (подрядчика, исполнителя).</w:t>
      </w:r>
      <w:r w:rsidR="000B6DCB">
        <w:rPr>
          <w:sz w:val="28"/>
          <w:szCs w:val="28"/>
        </w:rPr>
        <w:t xml:space="preserve"> </w:t>
      </w:r>
    </w:p>
    <w:p w:rsidR="000B6DCB" w:rsidRDefault="00D043A1" w:rsidP="000B6DCB">
      <w:pPr>
        <w:pStyle w:val="1"/>
        <w:shd w:val="clear" w:color="auto" w:fill="auto"/>
        <w:spacing w:line="240" w:lineRule="auto"/>
        <w:ind w:firstLine="709"/>
        <w:rPr>
          <w:sz w:val="28"/>
          <w:szCs w:val="28"/>
        </w:rPr>
      </w:pPr>
      <w:r>
        <w:rPr>
          <w:sz w:val="28"/>
          <w:szCs w:val="28"/>
        </w:rPr>
        <w:t>3.4</w:t>
      </w:r>
      <w:r w:rsidR="005B2F22">
        <w:rPr>
          <w:sz w:val="28"/>
          <w:szCs w:val="28"/>
        </w:rPr>
        <w:t>.</w:t>
      </w:r>
      <w:r>
        <w:rPr>
          <w:sz w:val="28"/>
          <w:szCs w:val="28"/>
        </w:rPr>
        <w:t xml:space="preserve"> При отсутствии замечаний получа</w:t>
      </w:r>
      <w:r w:rsidR="000B6DCB">
        <w:rPr>
          <w:sz w:val="28"/>
          <w:szCs w:val="28"/>
        </w:rPr>
        <w:t>тель средств не позднее двух ра</w:t>
      </w:r>
      <w:r w:rsidR="00F82933" w:rsidRPr="00044886">
        <w:rPr>
          <w:sz w:val="28"/>
          <w:szCs w:val="28"/>
        </w:rPr>
        <w:t xml:space="preserve">бочих дней со дня подписания </w:t>
      </w:r>
      <w:r w:rsidR="002B4110">
        <w:rPr>
          <w:sz w:val="28"/>
          <w:szCs w:val="28"/>
        </w:rPr>
        <w:t>им</w:t>
      </w:r>
      <w:r>
        <w:rPr>
          <w:sz w:val="28"/>
          <w:szCs w:val="28"/>
        </w:rPr>
        <w:t xml:space="preserve"> доку</w:t>
      </w:r>
      <w:r w:rsidR="00F82933" w:rsidRPr="00044886">
        <w:rPr>
          <w:sz w:val="28"/>
          <w:szCs w:val="28"/>
        </w:rPr>
        <w:t>мента «</w:t>
      </w:r>
      <w:r w:rsidR="002B4110">
        <w:rPr>
          <w:sz w:val="28"/>
          <w:szCs w:val="28"/>
        </w:rPr>
        <w:t>Контракт</w:t>
      </w:r>
      <w:r w:rsidR="00F82933" w:rsidRPr="00044886">
        <w:rPr>
          <w:sz w:val="28"/>
          <w:szCs w:val="28"/>
        </w:rPr>
        <w:t>» принимает на учет бюджетное обязательство, которому присваивается уникальный последовательный учетный номер.</w:t>
      </w:r>
    </w:p>
    <w:p w:rsidR="000B6DCB" w:rsidRDefault="00D043A1" w:rsidP="000B6DCB">
      <w:pPr>
        <w:pStyle w:val="1"/>
        <w:shd w:val="clear" w:color="auto" w:fill="auto"/>
        <w:spacing w:line="240" w:lineRule="auto"/>
        <w:ind w:firstLine="709"/>
        <w:rPr>
          <w:sz w:val="28"/>
          <w:szCs w:val="28"/>
        </w:rPr>
      </w:pPr>
      <w:r>
        <w:rPr>
          <w:sz w:val="28"/>
          <w:szCs w:val="28"/>
        </w:rPr>
        <w:t>3.5</w:t>
      </w:r>
      <w:r w:rsidR="005B2F22">
        <w:rPr>
          <w:sz w:val="28"/>
          <w:szCs w:val="28"/>
        </w:rPr>
        <w:t>.</w:t>
      </w:r>
      <w:r>
        <w:rPr>
          <w:sz w:val="28"/>
          <w:szCs w:val="28"/>
        </w:rPr>
        <w:t xml:space="preserve"> </w:t>
      </w:r>
      <w:r w:rsidR="00F82933" w:rsidRPr="00044886">
        <w:rPr>
          <w:sz w:val="28"/>
          <w:szCs w:val="28"/>
        </w:rPr>
        <w:t xml:space="preserve">При наличии замечаний специалист </w:t>
      </w:r>
      <w:r w:rsidR="00AB1373">
        <w:rPr>
          <w:sz w:val="28"/>
          <w:szCs w:val="28"/>
        </w:rPr>
        <w:t>КИМБ</w:t>
      </w:r>
      <w:r w:rsidR="00F82933" w:rsidRPr="00044886">
        <w:rPr>
          <w:sz w:val="28"/>
          <w:szCs w:val="28"/>
        </w:rPr>
        <w:t xml:space="preserve"> не позднее двух рабочих дней со дня подписания получателем средств документа «</w:t>
      </w:r>
      <w:r w:rsidR="002B4110">
        <w:rPr>
          <w:sz w:val="28"/>
          <w:szCs w:val="28"/>
        </w:rPr>
        <w:t>Контракт</w:t>
      </w:r>
      <w:r w:rsidR="00F82933" w:rsidRPr="00044886">
        <w:rPr>
          <w:sz w:val="28"/>
          <w:szCs w:val="28"/>
        </w:rPr>
        <w:t>» отклоняет его с указанием причин воз</w:t>
      </w:r>
      <w:r>
        <w:rPr>
          <w:sz w:val="28"/>
          <w:szCs w:val="28"/>
        </w:rPr>
        <w:t>врата в соответствии с пунктом 3</w:t>
      </w:r>
      <w:r w:rsidR="00F82933" w:rsidRPr="00044886">
        <w:rPr>
          <w:sz w:val="28"/>
          <w:szCs w:val="28"/>
        </w:rPr>
        <w:t>.3 настоящего Положения об учете бюджетных и денежных обязательств.</w:t>
      </w:r>
    </w:p>
    <w:p w:rsidR="000B6DCB" w:rsidRDefault="00D043A1" w:rsidP="000B6DCB">
      <w:pPr>
        <w:pStyle w:val="1"/>
        <w:shd w:val="clear" w:color="auto" w:fill="auto"/>
        <w:spacing w:line="240" w:lineRule="auto"/>
        <w:ind w:firstLine="709"/>
        <w:rPr>
          <w:sz w:val="28"/>
          <w:szCs w:val="28"/>
        </w:rPr>
      </w:pPr>
      <w:r>
        <w:rPr>
          <w:sz w:val="28"/>
          <w:szCs w:val="28"/>
        </w:rPr>
        <w:t>3.6</w:t>
      </w:r>
      <w:r w:rsidR="005B2F22">
        <w:rPr>
          <w:sz w:val="28"/>
          <w:szCs w:val="28"/>
        </w:rPr>
        <w:t>.</w:t>
      </w:r>
      <w:r>
        <w:rPr>
          <w:sz w:val="28"/>
          <w:szCs w:val="28"/>
        </w:rPr>
        <w:t xml:space="preserve"> В случае принятия муниципальным заказчиком бюджетных обязательств по муниципальному контракту по нескольким кодам бюджетной классификации Российской Федерации, такие обязательства учитываются по разным учетным номерам по видам лицевых счетов. При этом сумма бюджетного</w:t>
      </w:r>
      <w:r w:rsidR="006F7BBB">
        <w:rPr>
          <w:sz w:val="28"/>
          <w:szCs w:val="28"/>
        </w:rPr>
        <w:t xml:space="preserve"> обязательства не должна превышать остаток бюджетных ассигнований, лимитов бюджетных обязательств, отдельно по каждому коду бюджетной классификации Российской Федерации.</w:t>
      </w:r>
    </w:p>
    <w:p w:rsidR="000B6DCB" w:rsidRDefault="006F7BBB" w:rsidP="000B6DCB">
      <w:pPr>
        <w:pStyle w:val="1"/>
        <w:shd w:val="clear" w:color="auto" w:fill="auto"/>
        <w:spacing w:line="240" w:lineRule="auto"/>
        <w:ind w:firstLine="709"/>
        <w:rPr>
          <w:sz w:val="28"/>
          <w:szCs w:val="28"/>
        </w:rPr>
      </w:pPr>
      <w:r>
        <w:rPr>
          <w:sz w:val="28"/>
          <w:szCs w:val="28"/>
        </w:rPr>
        <w:t>3.7</w:t>
      </w:r>
      <w:r w:rsidR="00055101">
        <w:rPr>
          <w:sz w:val="28"/>
          <w:szCs w:val="28"/>
        </w:rPr>
        <w:t>.</w:t>
      </w:r>
      <w:r w:rsidR="00D043A1">
        <w:rPr>
          <w:sz w:val="28"/>
          <w:szCs w:val="28"/>
        </w:rPr>
        <w:t xml:space="preserve"> </w:t>
      </w:r>
      <w:r>
        <w:rPr>
          <w:sz w:val="28"/>
          <w:szCs w:val="28"/>
        </w:rPr>
        <w:t>В случае внесения</w:t>
      </w:r>
      <w:r w:rsidR="00F82933" w:rsidRPr="00044886">
        <w:rPr>
          <w:sz w:val="28"/>
          <w:szCs w:val="28"/>
        </w:rPr>
        <w:t xml:space="preserve"> изменений в </w:t>
      </w:r>
      <w:r>
        <w:rPr>
          <w:sz w:val="28"/>
          <w:szCs w:val="28"/>
        </w:rPr>
        <w:t>муниципальный</w:t>
      </w:r>
      <w:r w:rsidR="00F82933" w:rsidRPr="00044886">
        <w:rPr>
          <w:sz w:val="28"/>
          <w:szCs w:val="28"/>
        </w:rPr>
        <w:t xml:space="preserve"> контракт </w:t>
      </w:r>
      <w:r>
        <w:rPr>
          <w:sz w:val="28"/>
          <w:szCs w:val="28"/>
        </w:rPr>
        <w:t xml:space="preserve">или расторжения муниципального контракта </w:t>
      </w:r>
      <w:r w:rsidR="00F82933" w:rsidRPr="00044886">
        <w:rPr>
          <w:sz w:val="28"/>
          <w:szCs w:val="28"/>
        </w:rPr>
        <w:t>получатель средств формирует в ПК «</w:t>
      </w:r>
      <w:r>
        <w:rPr>
          <w:sz w:val="28"/>
          <w:szCs w:val="28"/>
        </w:rPr>
        <w:t>Бюджет-СМАРТ</w:t>
      </w:r>
      <w:r w:rsidR="00F82933" w:rsidRPr="00044886">
        <w:rPr>
          <w:sz w:val="28"/>
          <w:szCs w:val="28"/>
        </w:rPr>
        <w:t xml:space="preserve">» </w:t>
      </w:r>
      <w:r>
        <w:rPr>
          <w:sz w:val="28"/>
          <w:szCs w:val="28"/>
        </w:rPr>
        <w:t>документ «Контракт» с указанием типа сведений «измененные» и прикрепляет:</w:t>
      </w:r>
    </w:p>
    <w:p w:rsidR="000B6DCB"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6F7BBB">
        <w:rPr>
          <w:sz w:val="28"/>
          <w:szCs w:val="28"/>
        </w:rPr>
        <w:t>сканированную копию дополнительного соглашения (соглашения о расторжении) к муниципальному контракту с приложениями;</w:t>
      </w:r>
    </w:p>
    <w:p w:rsidR="000B6DCB"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6F7BBB">
        <w:rPr>
          <w:sz w:val="28"/>
          <w:szCs w:val="28"/>
        </w:rPr>
        <w:t>информацию об изменении заключенного муниципального контракта (информацию о расторжении).</w:t>
      </w:r>
    </w:p>
    <w:p w:rsidR="000B6DCB" w:rsidRDefault="006F7BBB" w:rsidP="000B6DCB">
      <w:pPr>
        <w:pStyle w:val="1"/>
        <w:shd w:val="clear" w:color="auto" w:fill="auto"/>
        <w:spacing w:line="240" w:lineRule="auto"/>
        <w:ind w:firstLine="709"/>
        <w:rPr>
          <w:sz w:val="28"/>
          <w:szCs w:val="28"/>
        </w:rPr>
      </w:pPr>
      <w:r>
        <w:rPr>
          <w:sz w:val="28"/>
          <w:szCs w:val="28"/>
        </w:rPr>
        <w:t>Сумма обязательства по измененному муниципальному контракту не должна противоречить фактиче</w:t>
      </w:r>
      <w:r w:rsidR="00BD6590">
        <w:rPr>
          <w:sz w:val="28"/>
          <w:szCs w:val="28"/>
        </w:rPr>
        <w:t>с</w:t>
      </w:r>
      <w:r>
        <w:rPr>
          <w:sz w:val="28"/>
          <w:szCs w:val="28"/>
        </w:rPr>
        <w:t xml:space="preserve">ки исполненной части контракта на поставку </w:t>
      </w:r>
      <w:r>
        <w:rPr>
          <w:sz w:val="28"/>
          <w:szCs w:val="28"/>
        </w:rPr>
        <w:lastRenderedPageBreak/>
        <w:t>товаров (выполнение работ, оказание услуг).</w:t>
      </w:r>
    </w:p>
    <w:p w:rsidR="00055101" w:rsidRDefault="006F7BBB" w:rsidP="00055101">
      <w:pPr>
        <w:pStyle w:val="1"/>
        <w:shd w:val="clear" w:color="auto" w:fill="auto"/>
        <w:spacing w:line="240" w:lineRule="auto"/>
        <w:ind w:firstLine="709"/>
        <w:rPr>
          <w:sz w:val="28"/>
          <w:szCs w:val="28"/>
        </w:rPr>
      </w:pPr>
      <w:r>
        <w:rPr>
          <w:sz w:val="28"/>
          <w:szCs w:val="28"/>
        </w:rPr>
        <w:t>3.8</w:t>
      </w:r>
      <w:r w:rsidR="00055101">
        <w:rPr>
          <w:sz w:val="28"/>
          <w:szCs w:val="28"/>
        </w:rPr>
        <w:t>.</w:t>
      </w:r>
      <w:r>
        <w:rPr>
          <w:sz w:val="28"/>
          <w:szCs w:val="28"/>
        </w:rPr>
        <w:t xml:space="preserve"> </w:t>
      </w:r>
      <w:r w:rsidR="00F82933" w:rsidRPr="00044886">
        <w:rPr>
          <w:sz w:val="28"/>
          <w:szCs w:val="28"/>
        </w:rPr>
        <w:t xml:space="preserve">Специалист </w:t>
      </w:r>
      <w:r w:rsidR="00AB1373">
        <w:rPr>
          <w:sz w:val="28"/>
          <w:szCs w:val="28"/>
        </w:rPr>
        <w:t>КИМБ</w:t>
      </w:r>
      <w:r w:rsidR="00F82933" w:rsidRPr="00044886">
        <w:rPr>
          <w:sz w:val="28"/>
          <w:szCs w:val="28"/>
        </w:rPr>
        <w:t xml:space="preserve"> проверяет документ</w:t>
      </w:r>
      <w:r>
        <w:rPr>
          <w:sz w:val="28"/>
          <w:szCs w:val="28"/>
        </w:rPr>
        <w:t>ы</w:t>
      </w:r>
      <w:r w:rsidR="00F82933" w:rsidRPr="00044886">
        <w:rPr>
          <w:sz w:val="28"/>
          <w:szCs w:val="28"/>
        </w:rPr>
        <w:t xml:space="preserve"> </w:t>
      </w:r>
      <w:r w:rsidR="00403ADF">
        <w:rPr>
          <w:sz w:val="28"/>
          <w:szCs w:val="28"/>
        </w:rPr>
        <w:t xml:space="preserve">на внесение изменений в контракт в соответствии с пунктом 3.3 настоящего </w:t>
      </w:r>
      <w:r w:rsidR="00403ADF" w:rsidRPr="00044886">
        <w:rPr>
          <w:sz w:val="28"/>
          <w:szCs w:val="28"/>
        </w:rPr>
        <w:t>Положения об учете бю</w:t>
      </w:r>
      <w:r w:rsidR="00403ADF">
        <w:rPr>
          <w:sz w:val="28"/>
          <w:szCs w:val="28"/>
        </w:rPr>
        <w:t>джетных и денежных обязательств.</w:t>
      </w:r>
    </w:p>
    <w:p w:rsidR="00403ADF" w:rsidRPr="000B6DCB" w:rsidRDefault="00055101" w:rsidP="00055101">
      <w:pPr>
        <w:pStyle w:val="1"/>
        <w:shd w:val="clear" w:color="auto" w:fill="auto"/>
        <w:spacing w:line="240" w:lineRule="auto"/>
        <w:ind w:firstLine="709"/>
        <w:rPr>
          <w:sz w:val="28"/>
          <w:szCs w:val="28"/>
        </w:rPr>
      </w:pPr>
      <w:r>
        <w:rPr>
          <w:sz w:val="28"/>
          <w:szCs w:val="28"/>
        </w:rPr>
        <w:t>3.9.</w:t>
      </w:r>
      <w:r w:rsidR="00403ADF" w:rsidRPr="000B6DCB">
        <w:rPr>
          <w:sz w:val="28"/>
          <w:szCs w:val="28"/>
        </w:rPr>
        <w:t xml:space="preserve"> При отсутствии замечаний </w:t>
      </w:r>
      <w:r>
        <w:rPr>
          <w:sz w:val="28"/>
          <w:szCs w:val="28"/>
        </w:rPr>
        <w:t>получатель средств не позднее дву</w:t>
      </w:r>
      <w:r w:rsidR="00403ADF" w:rsidRPr="000B6DCB">
        <w:rPr>
          <w:sz w:val="28"/>
          <w:szCs w:val="28"/>
        </w:rPr>
        <w:t>х</w:t>
      </w:r>
      <w:r>
        <w:rPr>
          <w:sz w:val="28"/>
          <w:szCs w:val="28"/>
        </w:rPr>
        <w:t xml:space="preserve"> </w:t>
      </w:r>
      <w:r w:rsidR="00403ADF" w:rsidRPr="000B6DCB">
        <w:rPr>
          <w:sz w:val="28"/>
          <w:szCs w:val="28"/>
        </w:rPr>
        <w:t>рабочих дней со дня подписания им документа «Контракт» принимает на учет бюджетное обязательство с учетом изменений, номер бюджетного обязательства при этом не меняется.</w:t>
      </w:r>
    </w:p>
    <w:p w:rsidR="00403ADF" w:rsidRDefault="00403ADF" w:rsidP="000B6DCB">
      <w:pPr>
        <w:pStyle w:val="1"/>
        <w:shd w:val="clear" w:color="auto" w:fill="auto"/>
        <w:tabs>
          <w:tab w:val="left" w:pos="1455"/>
        </w:tabs>
        <w:spacing w:line="240" w:lineRule="auto"/>
        <w:ind w:firstLine="709"/>
        <w:rPr>
          <w:sz w:val="28"/>
          <w:szCs w:val="28"/>
        </w:rPr>
      </w:pPr>
      <w:r>
        <w:rPr>
          <w:sz w:val="28"/>
          <w:szCs w:val="28"/>
        </w:rPr>
        <w:t>3.10</w:t>
      </w:r>
      <w:r w:rsidR="00055101">
        <w:rPr>
          <w:sz w:val="28"/>
          <w:szCs w:val="28"/>
        </w:rPr>
        <w:t>.</w:t>
      </w:r>
      <w:r>
        <w:rPr>
          <w:sz w:val="28"/>
          <w:szCs w:val="28"/>
        </w:rPr>
        <w:t xml:space="preserve"> </w:t>
      </w:r>
      <w:r w:rsidRPr="00044886">
        <w:rPr>
          <w:sz w:val="28"/>
          <w:szCs w:val="28"/>
        </w:rPr>
        <w:t xml:space="preserve">При наличии замечаний специалист </w:t>
      </w:r>
      <w:r w:rsidR="00AB1373">
        <w:rPr>
          <w:sz w:val="28"/>
          <w:szCs w:val="28"/>
        </w:rPr>
        <w:t>КИМБ</w:t>
      </w:r>
      <w:r w:rsidRPr="00044886">
        <w:rPr>
          <w:sz w:val="28"/>
          <w:szCs w:val="28"/>
        </w:rPr>
        <w:t xml:space="preserve"> не позднее двух рабочих дней со дня подписания получателем средств документа «</w:t>
      </w:r>
      <w:r>
        <w:rPr>
          <w:sz w:val="28"/>
          <w:szCs w:val="28"/>
        </w:rPr>
        <w:t>Контракт</w:t>
      </w:r>
      <w:r w:rsidRPr="00044886">
        <w:rPr>
          <w:sz w:val="28"/>
          <w:szCs w:val="28"/>
        </w:rPr>
        <w:t>» отклоняет его с указанием причин воз</w:t>
      </w:r>
      <w:r>
        <w:rPr>
          <w:sz w:val="28"/>
          <w:szCs w:val="28"/>
        </w:rPr>
        <w:t>врата в соответствии с пунктом 3</w:t>
      </w:r>
      <w:r w:rsidRPr="00044886">
        <w:rPr>
          <w:sz w:val="28"/>
          <w:szCs w:val="28"/>
        </w:rPr>
        <w:t>.3 настоящего Положения об учете бюджетных и денежных обязательств.</w:t>
      </w:r>
    </w:p>
    <w:p w:rsidR="000B6DCB" w:rsidRDefault="00403ADF" w:rsidP="000B6DCB">
      <w:pPr>
        <w:pStyle w:val="1"/>
        <w:shd w:val="clear" w:color="auto" w:fill="auto"/>
        <w:tabs>
          <w:tab w:val="left" w:pos="1455"/>
        </w:tabs>
        <w:spacing w:line="240" w:lineRule="auto"/>
        <w:ind w:firstLine="709"/>
        <w:rPr>
          <w:sz w:val="28"/>
          <w:szCs w:val="28"/>
        </w:rPr>
      </w:pPr>
      <w:r>
        <w:rPr>
          <w:sz w:val="28"/>
          <w:szCs w:val="28"/>
        </w:rPr>
        <w:t>3.11</w:t>
      </w:r>
      <w:r w:rsidR="00055101">
        <w:rPr>
          <w:sz w:val="28"/>
          <w:szCs w:val="28"/>
        </w:rPr>
        <w:t>.</w:t>
      </w:r>
      <w:r>
        <w:rPr>
          <w:sz w:val="28"/>
          <w:szCs w:val="28"/>
        </w:rPr>
        <w:t xml:space="preserve"> </w:t>
      </w:r>
      <w:r w:rsidRPr="00044886">
        <w:rPr>
          <w:sz w:val="28"/>
          <w:szCs w:val="28"/>
        </w:rPr>
        <w:t>В случае принятия на учет бюджетного обязательства в текущем финансовом году на сумму неисполненного остатка отчетного финансового года, бюджетное обязательство переносится в ПК «Бюджет - СМАРТ» с уникальным последовательным учетным номером, присвоенным в отчетном году. Оплата таких обязатель</w:t>
      </w:r>
      <w:proofErr w:type="gramStart"/>
      <w:r w:rsidRPr="00044886">
        <w:rPr>
          <w:sz w:val="28"/>
          <w:szCs w:val="28"/>
        </w:rPr>
        <w:t>ств пр</w:t>
      </w:r>
      <w:proofErr w:type="gramEnd"/>
      <w:r w:rsidRPr="00044886">
        <w:rPr>
          <w:sz w:val="28"/>
          <w:szCs w:val="28"/>
        </w:rPr>
        <w:t>оизводится в счет бюджетных ассигнований и лимитов бюджетных обязательств текущего финансового года.</w:t>
      </w:r>
    </w:p>
    <w:p w:rsidR="00055101" w:rsidRDefault="00055101" w:rsidP="000B6DCB">
      <w:pPr>
        <w:pStyle w:val="1"/>
        <w:shd w:val="clear" w:color="auto" w:fill="auto"/>
        <w:tabs>
          <w:tab w:val="left" w:pos="1455"/>
        </w:tabs>
        <w:spacing w:line="240" w:lineRule="auto"/>
        <w:ind w:firstLine="709"/>
        <w:rPr>
          <w:sz w:val="28"/>
          <w:szCs w:val="28"/>
        </w:rPr>
      </w:pPr>
    </w:p>
    <w:p w:rsidR="00225B04" w:rsidRPr="00055101" w:rsidRDefault="00F82933" w:rsidP="00055101">
      <w:pPr>
        <w:pStyle w:val="20"/>
        <w:numPr>
          <w:ilvl w:val="0"/>
          <w:numId w:val="1"/>
        </w:numPr>
        <w:shd w:val="clear" w:color="auto" w:fill="auto"/>
        <w:tabs>
          <w:tab w:val="left" w:pos="1460"/>
        </w:tabs>
        <w:spacing w:after="0" w:line="240" w:lineRule="auto"/>
        <w:ind w:firstLine="709"/>
        <w:rPr>
          <w:sz w:val="28"/>
          <w:szCs w:val="28"/>
        </w:rPr>
      </w:pPr>
      <w:r w:rsidRPr="00055101">
        <w:rPr>
          <w:sz w:val="28"/>
          <w:szCs w:val="28"/>
        </w:rPr>
        <w:t xml:space="preserve">Учет бюджетных обязательств, принимаемых на основании </w:t>
      </w:r>
      <w:r w:rsidR="00403ADF" w:rsidRPr="00055101">
        <w:rPr>
          <w:sz w:val="28"/>
          <w:szCs w:val="28"/>
        </w:rPr>
        <w:t>муниципальных</w:t>
      </w:r>
      <w:r w:rsidRPr="00055101">
        <w:rPr>
          <w:sz w:val="28"/>
          <w:szCs w:val="28"/>
        </w:rPr>
        <w:t xml:space="preserve"> контрактов, заключенных получателями средств в соответствии с Законом о контрактной системе, </w:t>
      </w:r>
      <w:proofErr w:type="gramStart"/>
      <w:r w:rsidRPr="00055101">
        <w:rPr>
          <w:sz w:val="28"/>
          <w:szCs w:val="28"/>
        </w:rPr>
        <w:t>сведения</w:t>
      </w:r>
      <w:proofErr w:type="gramEnd"/>
      <w:r w:rsidRPr="00055101">
        <w:rPr>
          <w:sz w:val="28"/>
          <w:szCs w:val="28"/>
        </w:rPr>
        <w:t xml:space="preserve"> о которых не включаются в реестр контрактов</w:t>
      </w:r>
    </w:p>
    <w:p w:rsidR="00225B04" w:rsidRDefault="00F82933" w:rsidP="000B6DCB">
      <w:pPr>
        <w:pStyle w:val="1"/>
        <w:numPr>
          <w:ilvl w:val="1"/>
          <w:numId w:val="1"/>
        </w:numPr>
        <w:shd w:val="clear" w:color="auto" w:fill="auto"/>
        <w:tabs>
          <w:tab w:val="left" w:pos="1460"/>
        </w:tabs>
        <w:spacing w:line="240" w:lineRule="auto"/>
        <w:ind w:firstLine="709"/>
        <w:rPr>
          <w:sz w:val="28"/>
          <w:szCs w:val="28"/>
        </w:rPr>
      </w:pPr>
      <w:r w:rsidRPr="00044886">
        <w:rPr>
          <w:sz w:val="28"/>
          <w:szCs w:val="28"/>
        </w:rPr>
        <w:t xml:space="preserve">Учет бюджетных обязательств, принимаемых на основании </w:t>
      </w:r>
      <w:r w:rsidR="00224D4E">
        <w:rPr>
          <w:sz w:val="28"/>
          <w:szCs w:val="28"/>
        </w:rPr>
        <w:t>муниципальных</w:t>
      </w:r>
      <w:r w:rsidRPr="00044886">
        <w:rPr>
          <w:sz w:val="28"/>
          <w:szCs w:val="28"/>
        </w:rPr>
        <w:t xml:space="preserve"> контрактов, заключенных получателями средств в соответствии с Законом о контрактной системе, </w:t>
      </w:r>
      <w:proofErr w:type="gramStart"/>
      <w:r w:rsidRPr="00044886">
        <w:rPr>
          <w:sz w:val="28"/>
          <w:szCs w:val="28"/>
        </w:rPr>
        <w:t>сведения</w:t>
      </w:r>
      <w:proofErr w:type="gramEnd"/>
      <w:r w:rsidRPr="00044886">
        <w:rPr>
          <w:sz w:val="28"/>
          <w:szCs w:val="28"/>
        </w:rPr>
        <w:t xml:space="preserve"> о которых не включаются в реестр контрактов, осуществляется </w:t>
      </w:r>
      <w:r w:rsidR="00224D4E">
        <w:rPr>
          <w:sz w:val="28"/>
          <w:szCs w:val="28"/>
        </w:rPr>
        <w:t>в ПК «</w:t>
      </w:r>
      <w:proofErr w:type="spellStart"/>
      <w:r w:rsidR="00224D4E">
        <w:rPr>
          <w:sz w:val="28"/>
          <w:szCs w:val="28"/>
        </w:rPr>
        <w:t>Бюджт-СМАРТ</w:t>
      </w:r>
      <w:proofErr w:type="spellEnd"/>
      <w:r w:rsidR="00224D4E">
        <w:rPr>
          <w:sz w:val="28"/>
          <w:szCs w:val="28"/>
        </w:rPr>
        <w:t>» путем формирования документа «Черновик – бюджетное обязательство». К документу «Черновик – бюджетное обязательство» прикрепляется сканированная копия (при отсутствии технической возможности представляется бумажная копия) контракта.</w:t>
      </w:r>
    </w:p>
    <w:p w:rsidR="00224D4E" w:rsidRDefault="00AB1373" w:rsidP="000B6DCB">
      <w:pPr>
        <w:pStyle w:val="1"/>
        <w:numPr>
          <w:ilvl w:val="1"/>
          <w:numId w:val="1"/>
        </w:numPr>
        <w:shd w:val="clear" w:color="auto" w:fill="auto"/>
        <w:tabs>
          <w:tab w:val="left" w:pos="1460"/>
        </w:tabs>
        <w:spacing w:line="240" w:lineRule="auto"/>
        <w:ind w:firstLine="709"/>
        <w:rPr>
          <w:sz w:val="28"/>
          <w:szCs w:val="28"/>
        </w:rPr>
      </w:pPr>
      <w:r>
        <w:rPr>
          <w:sz w:val="28"/>
          <w:szCs w:val="28"/>
        </w:rPr>
        <w:t xml:space="preserve">Специалист </w:t>
      </w:r>
      <w:r w:rsidR="00224D4E">
        <w:rPr>
          <w:sz w:val="28"/>
          <w:szCs w:val="28"/>
        </w:rPr>
        <w:t xml:space="preserve">КИМБ проверяет документ «Черновик – бюджетное обязательство», сформированный получателем средств и подписанный ЭП </w:t>
      </w:r>
      <w:proofErr w:type="gramStart"/>
      <w:r w:rsidR="00224D4E">
        <w:rPr>
          <w:sz w:val="28"/>
          <w:szCs w:val="28"/>
        </w:rPr>
        <w:t>на</w:t>
      </w:r>
      <w:proofErr w:type="gramEnd"/>
      <w:r w:rsidR="00224D4E">
        <w:rPr>
          <w:sz w:val="28"/>
          <w:szCs w:val="28"/>
        </w:rPr>
        <w:t>:</w:t>
      </w:r>
    </w:p>
    <w:p w:rsidR="003B6EB4" w:rsidRDefault="003B6EB4"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Pr>
          <w:sz w:val="28"/>
          <w:szCs w:val="28"/>
        </w:rPr>
        <w:t>соответствие бюджетной смете, расчетами к ней;</w:t>
      </w:r>
    </w:p>
    <w:p w:rsidR="003B6EB4" w:rsidRDefault="003B6EB4"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Pr>
          <w:sz w:val="28"/>
          <w:szCs w:val="28"/>
        </w:rPr>
        <w:t>правильность</w:t>
      </w:r>
      <w:r w:rsidRPr="003B6EB4">
        <w:rPr>
          <w:sz w:val="28"/>
          <w:szCs w:val="28"/>
        </w:rPr>
        <w:t xml:space="preserve"> </w:t>
      </w:r>
      <w:r w:rsidRPr="00044886">
        <w:rPr>
          <w:sz w:val="28"/>
          <w:szCs w:val="28"/>
        </w:rPr>
        <w:t>отражения операций по кодам бюджетной классификации Российской Федерации и кодам целей расходов;</w:t>
      </w:r>
      <w:r>
        <w:rPr>
          <w:sz w:val="28"/>
          <w:szCs w:val="28"/>
        </w:rPr>
        <w:t xml:space="preserve"> </w:t>
      </w:r>
    </w:p>
    <w:p w:rsidR="003B6EB4" w:rsidRPr="00044886" w:rsidRDefault="003B6EB4"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Pr>
          <w:sz w:val="28"/>
          <w:szCs w:val="28"/>
        </w:rPr>
        <w:t>наличие прикрепленной сканированной (представленной на бумажном носителе) копии контракта;</w:t>
      </w:r>
    </w:p>
    <w:p w:rsidR="00224D4E" w:rsidRDefault="003B6EB4"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Pr>
          <w:sz w:val="28"/>
          <w:szCs w:val="28"/>
        </w:rPr>
        <w:t>н</w:t>
      </w:r>
      <w:r w:rsidRPr="00044886">
        <w:rPr>
          <w:sz w:val="28"/>
          <w:szCs w:val="28"/>
        </w:rPr>
        <w:t>е</w:t>
      </w:r>
      <w:r>
        <w:rPr>
          <w:sz w:val="28"/>
          <w:szCs w:val="28"/>
        </w:rPr>
        <w:t xml:space="preserve"> </w:t>
      </w:r>
      <w:r w:rsidRPr="00044886">
        <w:rPr>
          <w:sz w:val="28"/>
          <w:szCs w:val="28"/>
        </w:rPr>
        <w:t>превышение сумм, указанных в документе «</w:t>
      </w:r>
      <w:r>
        <w:rPr>
          <w:sz w:val="28"/>
          <w:szCs w:val="28"/>
        </w:rPr>
        <w:t>Черновик – бюджетное обязательство</w:t>
      </w:r>
      <w:r w:rsidRPr="00044886">
        <w:rPr>
          <w:sz w:val="28"/>
          <w:szCs w:val="28"/>
        </w:rPr>
        <w:t>», остаткам утвержденных бюджетных ассигнований и лимитов бюджетных обязательств на соответствующих лицевых счетах получателя средств</w:t>
      </w:r>
      <w:r>
        <w:rPr>
          <w:sz w:val="28"/>
          <w:szCs w:val="28"/>
        </w:rPr>
        <w:t xml:space="preserve">. </w:t>
      </w:r>
    </w:p>
    <w:p w:rsidR="00224D4E" w:rsidRDefault="003B6EB4" w:rsidP="000B6DCB">
      <w:pPr>
        <w:pStyle w:val="1"/>
        <w:shd w:val="clear" w:color="auto" w:fill="auto"/>
        <w:spacing w:line="240" w:lineRule="auto"/>
        <w:ind w:firstLine="709"/>
        <w:rPr>
          <w:sz w:val="28"/>
          <w:szCs w:val="28"/>
        </w:rPr>
      </w:pPr>
      <w:r>
        <w:rPr>
          <w:sz w:val="28"/>
          <w:szCs w:val="28"/>
        </w:rPr>
        <w:t>4.3. При отсутствии замечаний не поздне</w:t>
      </w:r>
      <w:r w:rsidR="00AB1373">
        <w:rPr>
          <w:sz w:val="28"/>
          <w:szCs w:val="28"/>
        </w:rPr>
        <w:t xml:space="preserve">е двух рабочих дней </w:t>
      </w:r>
      <w:r w:rsidR="00AB1373">
        <w:rPr>
          <w:sz w:val="28"/>
          <w:szCs w:val="28"/>
        </w:rPr>
        <w:lastRenderedPageBreak/>
        <w:t xml:space="preserve">специалист </w:t>
      </w:r>
      <w:r>
        <w:rPr>
          <w:sz w:val="28"/>
          <w:szCs w:val="28"/>
        </w:rPr>
        <w:t>КИМБ принимает в ПК «Бюджет-СМАРТ» документ «Черновик – бюджетное обязательство». При этом присваивается уникальный последовательный учетный номер бюджетного обязательства.</w:t>
      </w:r>
    </w:p>
    <w:p w:rsidR="003B6EB4" w:rsidRDefault="003B6EB4" w:rsidP="000B6DCB">
      <w:pPr>
        <w:pStyle w:val="1"/>
        <w:shd w:val="clear" w:color="auto" w:fill="auto"/>
        <w:spacing w:line="240" w:lineRule="auto"/>
        <w:ind w:firstLine="709"/>
        <w:rPr>
          <w:sz w:val="28"/>
          <w:szCs w:val="28"/>
        </w:rPr>
      </w:pPr>
      <w:r>
        <w:rPr>
          <w:sz w:val="28"/>
          <w:szCs w:val="28"/>
        </w:rPr>
        <w:t>4.4. В случае принятия получателем средств бюджетных обязательств по муниципальному контракту по нескольким кодам бюджетной классификации Российской Федерации, такие обязательства учитываются по разным учетным номерам по видам лицевых счетов. При этом сумма бюджетного обязательства не должна превышать остаток свободных лимитов бюджетных обязательств, отдельно по каждому коду бюджетной классификации Российской Федерации.</w:t>
      </w:r>
    </w:p>
    <w:p w:rsidR="00DD27E1" w:rsidRDefault="00DD27E1" w:rsidP="000B6DCB">
      <w:pPr>
        <w:pStyle w:val="1"/>
        <w:shd w:val="clear" w:color="auto" w:fill="auto"/>
        <w:spacing w:line="240" w:lineRule="auto"/>
        <w:ind w:firstLine="709"/>
        <w:rPr>
          <w:sz w:val="28"/>
          <w:szCs w:val="28"/>
        </w:rPr>
      </w:pPr>
      <w:r>
        <w:rPr>
          <w:sz w:val="28"/>
          <w:szCs w:val="28"/>
        </w:rPr>
        <w:t xml:space="preserve">4.5. При наличии замечаний </w:t>
      </w:r>
      <w:r w:rsidRPr="00044886">
        <w:rPr>
          <w:sz w:val="28"/>
          <w:szCs w:val="28"/>
        </w:rPr>
        <w:t xml:space="preserve">специалист </w:t>
      </w:r>
      <w:r>
        <w:rPr>
          <w:sz w:val="28"/>
          <w:szCs w:val="28"/>
        </w:rPr>
        <w:t>КИМБ</w:t>
      </w:r>
      <w:r w:rsidRPr="00044886">
        <w:rPr>
          <w:sz w:val="28"/>
          <w:szCs w:val="28"/>
        </w:rPr>
        <w:t xml:space="preserve"> не позднее двух рабочих дней со дня подписания получателем средств документа «</w:t>
      </w:r>
      <w:r>
        <w:rPr>
          <w:sz w:val="28"/>
          <w:szCs w:val="28"/>
        </w:rPr>
        <w:t>Черновик – Бюджетное обязательство</w:t>
      </w:r>
      <w:r w:rsidRPr="00044886">
        <w:rPr>
          <w:sz w:val="28"/>
          <w:szCs w:val="28"/>
        </w:rPr>
        <w:t>» отклоняет его с указанием причин воз</w:t>
      </w:r>
      <w:r>
        <w:rPr>
          <w:sz w:val="28"/>
          <w:szCs w:val="28"/>
        </w:rPr>
        <w:t>врата в соответствии с пунктом 4.2</w:t>
      </w:r>
      <w:r w:rsidRPr="00044886">
        <w:rPr>
          <w:sz w:val="28"/>
          <w:szCs w:val="28"/>
        </w:rPr>
        <w:t xml:space="preserve"> настоящего Положения об учете бюджетных и денежных обязательств.</w:t>
      </w:r>
    </w:p>
    <w:p w:rsidR="00DD27E1" w:rsidRDefault="00DD27E1" w:rsidP="000B6DCB">
      <w:pPr>
        <w:pStyle w:val="1"/>
        <w:shd w:val="clear" w:color="auto" w:fill="auto"/>
        <w:spacing w:line="240" w:lineRule="auto"/>
        <w:ind w:firstLine="709"/>
        <w:rPr>
          <w:sz w:val="28"/>
          <w:szCs w:val="28"/>
        </w:rPr>
      </w:pPr>
      <w:r>
        <w:rPr>
          <w:sz w:val="28"/>
          <w:szCs w:val="28"/>
        </w:rPr>
        <w:t xml:space="preserve">4.6. При внесении изменений в муниципальные контракты, заключенные в соответствии с Законом о контрактной системе, </w:t>
      </w:r>
      <w:proofErr w:type="gramStart"/>
      <w:r>
        <w:rPr>
          <w:sz w:val="28"/>
          <w:szCs w:val="28"/>
        </w:rPr>
        <w:t>сведения</w:t>
      </w:r>
      <w:proofErr w:type="gramEnd"/>
      <w:r>
        <w:rPr>
          <w:sz w:val="28"/>
          <w:szCs w:val="28"/>
        </w:rPr>
        <w:t xml:space="preserve"> о которых не включаются в реестр контрактов, получатель средств формирует в ПК «Бюджет-СМАРТ» документ «Черновик – Бюджетное обязательство (изменения)». К документу «Черновик – Бюджетное обязательство (изменения)» прикрепляется сканированная копия (при отсутствии технической возможности представляется бумажная копия) дополнительного соглашения к муниципальному контракту.</w:t>
      </w:r>
    </w:p>
    <w:p w:rsidR="00DD27E1" w:rsidRDefault="00AB1373" w:rsidP="000B6DCB">
      <w:pPr>
        <w:pStyle w:val="1"/>
        <w:shd w:val="clear" w:color="auto" w:fill="auto"/>
        <w:spacing w:line="240" w:lineRule="auto"/>
        <w:ind w:firstLine="709"/>
        <w:rPr>
          <w:sz w:val="28"/>
          <w:szCs w:val="28"/>
        </w:rPr>
      </w:pPr>
      <w:r>
        <w:rPr>
          <w:sz w:val="28"/>
          <w:szCs w:val="28"/>
        </w:rPr>
        <w:t xml:space="preserve">4.7. Специалист </w:t>
      </w:r>
      <w:r w:rsidR="00DD27E1">
        <w:rPr>
          <w:sz w:val="28"/>
          <w:szCs w:val="28"/>
        </w:rPr>
        <w:t xml:space="preserve">КИМБ проверяет документ «Черновик – Бюджетное обязательство (изменения)» в соответствии с пунктом 4.2 настоящего </w:t>
      </w:r>
      <w:r w:rsidR="00DD27E1" w:rsidRPr="00044886">
        <w:rPr>
          <w:sz w:val="28"/>
          <w:szCs w:val="28"/>
        </w:rPr>
        <w:t>Положения об учете бюджетных и денежных обязательств</w:t>
      </w:r>
      <w:r w:rsidR="00DD27E1">
        <w:rPr>
          <w:sz w:val="28"/>
          <w:szCs w:val="28"/>
        </w:rPr>
        <w:t>.</w:t>
      </w:r>
    </w:p>
    <w:p w:rsidR="009B2AFB" w:rsidRDefault="009B2AFB" w:rsidP="000B6DCB">
      <w:pPr>
        <w:pStyle w:val="1"/>
        <w:shd w:val="clear" w:color="auto" w:fill="auto"/>
        <w:spacing w:line="240" w:lineRule="auto"/>
        <w:ind w:firstLine="709"/>
        <w:rPr>
          <w:sz w:val="28"/>
          <w:szCs w:val="28"/>
        </w:rPr>
      </w:pPr>
      <w:r>
        <w:rPr>
          <w:sz w:val="28"/>
          <w:szCs w:val="28"/>
        </w:rPr>
        <w:t>4.8. При отсутствии замечаний не позднее двух рабочих дней со дня подписания получателе</w:t>
      </w:r>
      <w:r w:rsidR="00AB1373">
        <w:rPr>
          <w:sz w:val="28"/>
          <w:szCs w:val="28"/>
        </w:rPr>
        <w:t xml:space="preserve">м средств документа специалист </w:t>
      </w:r>
      <w:r>
        <w:rPr>
          <w:sz w:val="28"/>
          <w:szCs w:val="28"/>
        </w:rPr>
        <w:t>КИМБ принимает в ПК «Бюджет-СМАРТ» документ «Черновик – бюджетное обязательство (изменения)». При этом уникальный последовательный учетный номер бюджетного обязательства не изменяется.</w:t>
      </w:r>
    </w:p>
    <w:p w:rsidR="00DD27E1" w:rsidRDefault="009B2AFB" w:rsidP="000B6DCB">
      <w:pPr>
        <w:pStyle w:val="1"/>
        <w:shd w:val="clear" w:color="auto" w:fill="auto"/>
        <w:spacing w:line="240" w:lineRule="auto"/>
        <w:ind w:firstLine="709"/>
        <w:rPr>
          <w:sz w:val="28"/>
          <w:szCs w:val="28"/>
        </w:rPr>
      </w:pPr>
      <w:r>
        <w:rPr>
          <w:sz w:val="28"/>
          <w:szCs w:val="28"/>
        </w:rPr>
        <w:t xml:space="preserve">4.9. При наличии замечаний </w:t>
      </w:r>
      <w:r w:rsidRPr="00044886">
        <w:rPr>
          <w:sz w:val="28"/>
          <w:szCs w:val="28"/>
        </w:rPr>
        <w:t xml:space="preserve">специалист </w:t>
      </w:r>
      <w:r>
        <w:rPr>
          <w:sz w:val="28"/>
          <w:szCs w:val="28"/>
        </w:rPr>
        <w:t>КИМБ</w:t>
      </w:r>
      <w:r w:rsidRPr="00044886">
        <w:rPr>
          <w:sz w:val="28"/>
          <w:szCs w:val="28"/>
        </w:rPr>
        <w:t xml:space="preserve"> не позднее двух рабочих дней со дня подписания получателем средств документа «</w:t>
      </w:r>
      <w:r>
        <w:rPr>
          <w:sz w:val="28"/>
          <w:szCs w:val="28"/>
        </w:rPr>
        <w:t>Черновик – Бюджетное обязательство (изменения)</w:t>
      </w:r>
      <w:r w:rsidRPr="00044886">
        <w:rPr>
          <w:sz w:val="28"/>
          <w:szCs w:val="28"/>
        </w:rPr>
        <w:t>» отклоняет его с указанием причин воз</w:t>
      </w:r>
      <w:r>
        <w:rPr>
          <w:sz w:val="28"/>
          <w:szCs w:val="28"/>
        </w:rPr>
        <w:t>врата в соответствии с пунктом 4.2</w:t>
      </w:r>
      <w:r w:rsidRPr="00044886">
        <w:rPr>
          <w:sz w:val="28"/>
          <w:szCs w:val="28"/>
        </w:rPr>
        <w:t xml:space="preserve"> настоящего Положения об учете бюджетных и денежных обязательств.</w:t>
      </w:r>
    </w:p>
    <w:p w:rsidR="009B2AFB" w:rsidRDefault="009B2AFB" w:rsidP="000B6DCB">
      <w:pPr>
        <w:pStyle w:val="1"/>
        <w:shd w:val="clear" w:color="auto" w:fill="auto"/>
        <w:spacing w:line="240" w:lineRule="auto"/>
        <w:ind w:firstLine="709"/>
        <w:rPr>
          <w:sz w:val="28"/>
          <w:szCs w:val="28"/>
        </w:rPr>
      </w:pPr>
      <w:r>
        <w:rPr>
          <w:sz w:val="28"/>
          <w:szCs w:val="28"/>
        </w:rPr>
        <w:t xml:space="preserve">4.10.  </w:t>
      </w:r>
      <w:r w:rsidRPr="00044886">
        <w:rPr>
          <w:sz w:val="28"/>
          <w:szCs w:val="28"/>
        </w:rPr>
        <w:t xml:space="preserve">В случае </w:t>
      </w:r>
      <w:r>
        <w:rPr>
          <w:sz w:val="28"/>
          <w:szCs w:val="28"/>
        </w:rPr>
        <w:t xml:space="preserve">неисполнения </w:t>
      </w:r>
      <w:r w:rsidRPr="00044886">
        <w:rPr>
          <w:sz w:val="28"/>
          <w:szCs w:val="28"/>
        </w:rPr>
        <w:t xml:space="preserve">в текущем финансовом году </w:t>
      </w:r>
      <w:r>
        <w:rPr>
          <w:sz w:val="28"/>
          <w:szCs w:val="28"/>
        </w:rPr>
        <w:t xml:space="preserve">принятого на учет бюджетного обязательства, в очередном финансовом году на сумму неисполненного остатка формируется новое </w:t>
      </w:r>
      <w:r w:rsidRPr="00044886">
        <w:rPr>
          <w:sz w:val="28"/>
          <w:szCs w:val="28"/>
        </w:rPr>
        <w:t>бюджетное обязательство</w:t>
      </w:r>
      <w:r>
        <w:rPr>
          <w:sz w:val="28"/>
          <w:szCs w:val="28"/>
        </w:rPr>
        <w:t>,</w:t>
      </w:r>
      <w:r w:rsidRPr="00044886">
        <w:rPr>
          <w:sz w:val="28"/>
          <w:szCs w:val="28"/>
        </w:rPr>
        <w:t xml:space="preserve"> </w:t>
      </w:r>
      <w:r w:rsidR="002671D8">
        <w:rPr>
          <w:sz w:val="28"/>
          <w:szCs w:val="28"/>
        </w:rPr>
        <w:t>которому присваивается уникальный последовательный учетный номер</w:t>
      </w:r>
      <w:r w:rsidRPr="00044886">
        <w:rPr>
          <w:sz w:val="28"/>
          <w:szCs w:val="28"/>
        </w:rPr>
        <w:t>. Оплата таких обязатель</w:t>
      </w:r>
      <w:proofErr w:type="gramStart"/>
      <w:r w:rsidRPr="00044886">
        <w:rPr>
          <w:sz w:val="28"/>
          <w:szCs w:val="28"/>
        </w:rPr>
        <w:t>ств пр</w:t>
      </w:r>
      <w:proofErr w:type="gramEnd"/>
      <w:r w:rsidRPr="00044886">
        <w:rPr>
          <w:sz w:val="28"/>
          <w:szCs w:val="28"/>
        </w:rPr>
        <w:t xml:space="preserve">оизводится </w:t>
      </w:r>
      <w:r w:rsidR="002671D8">
        <w:rPr>
          <w:sz w:val="28"/>
          <w:szCs w:val="28"/>
        </w:rPr>
        <w:t>за</w:t>
      </w:r>
      <w:r w:rsidRPr="00044886">
        <w:rPr>
          <w:sz w:val="28"/>
          <w:szCs w:val="28"/>
        </w:rPr>
        <w:t xml:space="preserve"> счет бюджетных ассигнований</w:t>
      </w:r>
      <w:r w:rsidR="002671D8">
        <w:rPr>
          <w:sz w:val="28"/>
          <w:szCs w:val="28"/>
        </w:rPr>
        <w:t>,</w:t>
      </w:r>
      <w:r w:rsidRPr="00044886">
        <w:rPr>
          <w:sz w:val="28"/>
          <w:szCs w:val="28"/>
        </w:rPr>
        <w:t xml:space="preserve"> лимитов бюджетных обязательств </w:t>
      </w:r>
      <w:r w:rsidR="002671D8">
        <w:rPr>
          <w:sz w:val="28"/>
          <w:szCs w:val="28"/>
        </w:rPr>
        <w:t>очередного финансового года, первого и второго года планового периода</w:t>
      </w:r>
      <w:r w:rsidR="00534F56">
        <w:rPr>
          <w:sz w:val="28"/>
          <w:szCs w:val="28"/>
        </w:rPr>
        <w:t>.</w:t>
      </w:r>
    </w:p>
    <w:p w:rsidR="00D1733E" w:rsidRDefault="00D1733E" w:rsidP="000B6DCB">
      <w:pPr>
        <w:pStyle w:val="1"/>
        <w:shd w:val="clear" w:color="auto" w:fill="auto"/>
        <w:spacing w:line="240" w:lineRule="auto"/>
        <w:ind w:firstLine="709"/>
        <w:rPr>
          <w:sz w:val="28"/>
          <w:szCs w:val="28"/>
        </w:rPr>
      </w:pPr>
    </w:p>
    <w:p w:rsidR="00055101" w:rsidRDefault="00055101" w:rsidP="000B6DCB">
      <w:pPr>
        <w:pStyle w:val="1"/>
        <w:shd w:val="clear" w:color="auto" w:fill="auto"/>
        <w:spacing w:line="240" w:lineRule="auto"/>
        <w:ind w:firstLine="709"/>
        <w:rPr>
          <w:sz w:val="28"/>
          <w:szCs w:val="28"/>
        </w:rPr>
      </w:pPr>
    </w:p>
    <w:p w:rsidR="00225B04" w:rsidRPr="007F2429" w:rsidRDefault="00F82933" w:rsidP="00055101">
      <w:pPr>
        <w:pStyle w:val="20"/>
        <w:numPr>
          <w:ilvl w:val="0"/>
          <w:numId w:val="1"/>
        </w:numPr>
        <w:shd w:val="clear" w:color="auto" w:fill="auto"/>
        <w:tabs>
          <w:tab w:val="left" w:pos="1450"/>
        </w:tabs>
        <w:spacing w:after="0" w:line="240" w:lineRule="auto"/>
        <w:ind w:firstLine="709"/>
        <w:rPr>
          <w:sz w:val="28"/>
          <w:szCs w:val="28"/>
        </w:rPr>
      </w:pPr>
      <w:r w:rsidRPr="007F2429">
        <w:rPr>
          <w:sz w:val="28"/>
          <w:szCs w:val="28"/>
        </w:rPr>
        <w:lastRenderedPageBreak/>
        <w:t xml:space="preserve">Учет бюджетных обязательств, принимаемых на основании заключенных соглашений о предоставлении субсидий </w:t>
      </w:r>
      <w:r w:rsidR="008F77AB" w:rsidRPr="007F2429">
        <w:rPr>
          <w:sz w:val="28"/>
          <w:szCs w:val="28"/>
        </w:rPr>
        <w:t>муниципальным бюджетным и автономным учреждениям, юридическим лицам – произ</w:t>
      </w:r>
      <w:r w:rsidR="00ED744D">
        <w:rPr>
          <w:sz w:val="28"/>
          <w:szCs w:val="28"/>
        </w:rPr>
        <w:t>водителям товаров, работ, услуг</w:t>
      </w:r>
    </w:p>
    <w:p w:rsidR="00225B04" w:rsidRPr="00344383" w:rsidRDefault="00F82933" w:rsidP="000B6DCB">
      <w:pPr>
        <w:pStyle w:val="1"/>
        <w:numPr>
          <w:ilvl w:val="1"/>
          <w:numId w:val="1"/>
        </w:numPr>
        <w:shd w:val="clear" w:color="auto" w:fill="auto"/>
        <w:tabs>
          <w:tab w:val="left" w:pos="1316"/>
        </w:tabs>
        <w:spacing w:line="240" w:lineRule="auto"/>
        <w:ind w:firstLine="709"/>
        <w:rPr>
          <w:sz w:val="28"/>
          <w:szCs w:val="28"/>
        </w:rPr>
      </w:pPr>
      <w:proofErr w:type="gramStart"/>
      <w:r w:rsidRPr="00044886">
        <w:rPr>
          <w:sz w:val="28"/>
          <w:szCs w:val="28"/>
        </w:rPr>
        <w:t xml:space="preserve">Для учета бюджетных обязательств, принимаемых на основании заключенных соглашений о предоставлении субсидий </w:t>
      </w:r>
      <w:r w:rsidR="00344383">
        <w:rPr>
          <w:sz w:val="28"/>
          <w:szCs w:val="28"/>
        </w:rPr>
        <w:t xml:space="preserve">муниципальным бюджетным и автономным учреждениям, иным юридическим лицам – производителям товаров, работ, услуг, получатель средств в течение пяти рабочих дней с даты подписания соглашения создает </w:t>
      </w:r>
      <w:r w:rsidRPr="00344383">
        <w:rPr>
          <w:sz w:val="28"/>
          <w:szCs w:val="28"/>
        </w:rPr>
        <w:t>в ПК «Бюджет - СМАРТ» документ «Черновик - Бюджетное обязательство» в пределах бюджетных ассигнований и лимитов бюджетных обязательств на текущий финансовый год.</w:t>
      </w:r>
      <w:proofErr w:type="gramEnd"/>
    </w:p>
    <w:p w:rsidR="00225B04" w:rsidRPr="00044886" w:rsidRDefault="00F82933" w:rsidP="000B6DCB">
      <w:pPr>
        <w:pStyle w:val="1"/>
        <w:shd w:val="clear" w:color="auto" w:fill="auto"/>
        <w:spacing w:line="240" w:lineRule="auto"/>
        <w:ind w:firstLine="709"/>
        <w:rPr>
          <w:sz w:val="28"/>
          <w:szCs w:val="28"/>
        </w:rPr>
      </w:pPr>
      <w:r w:rsidRPr="00044886">
        <w:rPr>
          <w:sz w:val="28"/>
          <w:szCs w:val="28"/>
        </w:rPr>
        <w:t>К документу «Черновик - Бюджетное обязательство» прикрепляется сделанная посредством сканирования копия заключенного соглашения о предоставлении субсидии с приложениями. Все страницы копии заключенного соглашения о предоставлении субсидии с приложениями сканируются в один файл.</w:t>
      </w:r>
    </w:p>
    <w:p w:rsidR="00225B04" w:rsidRPr="00044886" w:rsidRDefault="00F82933" w:rsidP="000B6DCB">
      <w:pPr>
        <w:pStyle w:val="1"/>
        <w:numPr>
          <w:ilvl w:val="1"/>
          <w:numId w:val="1"/>
        </w:numPr>
        <w:shd w:val="clear" w:color="auto" w:fill="auto"/>
        <w:tabs>
          <w:tab w:val="left" w:pos="1321"/>
        </w:tabs>
        <w:spacing w:line="240" w:lineRule="auto"/>
        <w:ind w:firstLine="709"/>
        <w:rPr>
          <w:sz w:val="28"/>
          <w:szCs w:val="28"/>
        </w:rPr>
      </w:pPr>
      <w:r w:rsidRPr="00044886">
        <w:rPr>
          <w:sz w:val="28"/>
          <w:szCs w:val="28"/>
        </w:rPr>
        <w:t xml:space="preserve">Специалист </w:t>
      </w:r>
      <w:r w:rsidR="00344383">
        <w:rPr>
          <w:sz w:val="28"/>
          <w:szCs w:val="28"/>
        </w:rPr>
        <w:t>КИМБ</w:t>
      </w:r>
      <w:r w:rsidRPr="00044886">
        <w:rPr>
          <w:sz w:val="28"/>
          <w:szCs w:val="28"/>
        </w:rPr>
        <w:t xml:space="preserve"> проверяет документ «Черновик - Бюджетное обязательство», сформированный получателем средств и подписанный ЭП, </w:t>
      </w:r>
      <w:proofErr w:type="gramStart"/>
      <w:r w:rsidRPr="00044886">
        <w:rPr>
          <w:sz w:val="28"/>
          <w:szCs w:val="28"/>
        </w:rPr>
        <w:t>на</w:t>
      </w:r>
      <w:proofErr w:type="gramEnd"/>
      <w:r w:rsidRPr="00044886">
        <w:rPr>
          <w:sz w:val="28"/>
          <w:szCs w:val="28"/>
        </w:rPr>
        <w:t>:</w:t>
      </w:r>
    </w:p>
    <w:p w:rsidR="00225B04"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F82933" w:rsidRPr="00044886">
        <w:rPr>
          <w:sz w:val="28"/>
          <w:szCs w:val="28"/>
        </w:rPr>
        <w:t>наличие прикрепленной копии</w:t>
      </w:r>
      <w:r w:rsidR="00344383">
        <w:rPr>
          <w:sz w:val="28"/>
          <w:szCs w:val="28"/>
        </w:rPr>
        <w:t xml:space="preserve"> (при отсутствии технической возможности копии на бумажном носителе)</w:t>
      </w:r>
      <w:r w:rsidR="00F82933" w:rsidRPr="00044886">
        <w:rPr>
          <w:sz w:val="28"/>
          <w:szCs w:val="28"/>
        </w:rPr>
        <w:t xml:space="preserve"> соглашения о предоставлении субсидий с приложениями;</w:t>
      </w:r>
    </w:p>
    <w:p w:rsidR="00344383" w:rsidRPr="00044886"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344383">
        <w:rPr>
          <w:sz w:val="28"/>
          <w:szCs w:val="28"/>
        </w:rPr>
        <w:t>соответствие бюджетной смете, расчетам к ней;</w:t>
      </w:r>
    </w:p>
    <w:p w:rsidR="00225B04" w:rsidRPr="00044886"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F82933" w:rsidRPr="00044886">
        <w:rPr>
          <w:sz w:val="28"/>
          <w:szCs w:val="28"/>
        </w:rPr>
        <w:t>правильность отражения операций по кодам бюджетной классификации Российской Федерации и кодам целей расходов;</w:t>
      </w:r>
    </w:p>
    <w:p w:rsidR="00225B04" w:rsidRPr="00044886" w:rsidRDefault="00F47D0D" w:rsidP="000B6DCB">
      <w:pPr>
        <w:pStyle w:val="1"/>
        <w:shd w:val="clear" w:color="auto" w:fill="auto"/>
        <w:spacing w:line="240" w:lineRule="auto"/>
        <w:ind w:firstLine="709"/>
        <w:rPr>
          <w:sz w:val="28"/>
          <w:szCs w:val="28"/>
        </w:rPr>
      </w:pPr>
      <w:r>
        <w:rPr>
          <w:sz w:val="28"/>
          <w:szCs w:val="28"/>
        </w:rPr>
        <w:t>-</w:t>
      </w:r>
      <w:r w:rsidR="00055101">
        <w:rPr>
          <w:sz w:val="28"/>
          <w:szCs w:val="28"/>
        </w:rPr>
        <w:t xml:space="preserve"> </w:t>
      </w:r>
      <w:r w:rsidR="00F82933" w:rsidRPr="00044886">
        <w:rPr>
          <w:sz w:val="28"/>
          <w:szCs w:val="28"/>
        </w:rPr>
        <w:t>непревышение сумм, указанных в документе «Черновик - Бюджетное обязательство», остаткам утвержденных бюджетных ассигнований и лимитов бюджетных обязательств на соответствующих лицевых счетах получателя средств.</w:t>
      </w:r>
    </w:p>
    <w:p w:rsidR="00225B04" w:rsidRPr="00044886" w:rsidRDefault="00F82933" w:rsidP="000B6DCB">
      <w:pPr>
        <w:pStyle w:val="1"/>
        <w:numPr>
          <w:ilvl w:val="1"/>
          <w:numId w:val="1"/>
        </w:numPr>
        <w:shd w:val="clear" w:color="auto" w:fill="auto"/>
        <w:tabs>
          <w:tab w:val="left" w:pos="1321"/>
        </w:tabs>
        <w:spacing w:line="240" w:lineRule="auto"/>
        <w:ind w:firstLine="709"/>
        <w:rPr>
          <w:sz w:val="28"/>
          <w:szCs w:val="28"/>
        </w:rPr>
      </w:pPr>
      <w:r w:rsidRPr="00044886">
        <w:rPr>
          <w:sz w:val="28"/>
          <w:szCs w:val="28"/>
        </w:rPr>
        <w:t xml:space="preserve">При отсутствии замечаний специалист </w:t>
      </w:r>
      <w:r w:rsidR="00344383">
        <w:rPr>
          <w:sz w:val="28"/>
          <w:szCs w:val="28"/>
        </w:rPr>
        <w:t>КИМБ</w:t>
      </w:r>
      <w:r w:rsidRPr="00044886">
        <w:rPr>
          <w:sz w:val="28"/>
          <w:szCs w:val="28"/>
        </w:rPr>
        <w:t xml:space="preserve"> не позднее двух рабочих дней со дня подписания получателем средств документа «Черновик</w:t>
      </w:r>
      <w:r w:rsidR="00344383">
        <w:rPr>
          <w:sz w:val="28"/>
          <w:szCs w:val="28"/>
        </w:rPr>
        <w:t xml:space="preserve"> - </w:t>
      </w:r>
    </w:p>
    <w:p w:rsidR="00913464" w:rsidRPr="00344383" w:rsidRDefault="00913464" w:rsidP="003B1333">
      <w:pPr>
        <w:jc w:val="both"/>
        <w:rPr>
          <w:rFonts w:ascii="Times New Roman" w:hAnsi="Times New Roman" w:cs="Times New Roman"/>
          <w:sz w:val="28"/>
          <w:szCs w:val="28"/>
        </w:rPr>
      </w:pPr>
      <w:r w:rsidRPr="00344383">
        <w:rPr>
          <w:rFonts w:ascii="Times New Roman" w:hAnsi="Times New Roman" w:cs="Times New Roman"/>
          <w:sz w:val="28"/>
          <w:szCs w:val="28"/>
        </w:rPr>
        <w:t>Бюджетное обязательство» принимает на учет бюджетное обязательство, которому присваивается уникальный последовательный учетный номер.</w:t>
      </w:r>
    </w:p>
    <w:p w:rsidR="00344383" w:rsidRPr="00344383" w:rsidRDefault="00F82933" w:rsidP="000B6DCB">
      <w:pPr>
        <w:pStyle w:val="1"/>
        <w:numPr>
          <w:ilvl w:val="1"/>
          <w:numId w:val="1"/>
        </w:numPr>
        <w:shd w:val="clear" w:color="auto" w:fill="auto"/>
        <w:tabs>
          <w:tab w:val="left" w:pos="1316"/>
        </w:tabs>
        <w:spacing w:line="240" w:lineRule="auto"/>
        <w:ind w:firstLine="709"/>
        <w:rPr>
          <w:sz w:val="28"/>
          <w:szCs w:val="28"/>
        </w:rPr>
      </w:pPr>
      <w:r w:rsidRPr="00044886">
        <w:rPr>
          <w:sz w:val="28"/>
          <w:szCs w:val="28"/>
        </w:rPr>
        <w:t xml:space="preserve">При наличии замечаний специалист </w:t>
      </w:r>
      <w:r w:rsidR="00344383">
        <w:rPr>
          <w:sz w:val="28"/>
          <w:szCs w:val="28"/>
        </w:rPr>
        <w:t>КИМБ</w:t>
      </w:r>
      <w:r w:rsidRPr="00044886">
        <w:rPr>
          <w:sz w:val="28"/>
          <w:szCs w:val="28"/>
        </w:rPr>
        <w:t xml:space="preserve"> не позднее двух рабочих дней со дня подписания получателем средств документа «Черновик - Бюджетное обязательство» отклоняет его с указанием причин возврата в</w:t>
      </w:r>
      <w:r w:rsidR="00344383">
        <w:rPr>
          <w:sz w:val="28"/>
          <w:szCs w:val="28"/>
        </w:rPr>
        <w:t xml:space="preserve"> соответствии с пунктом 5</w:t>
      </w:r>
      <w:r w:rsidRPr="00044886">
        <w:rPr>
          <w:sz w:val="28"/>
          <w:szCs w:val="28"/>
        </w:rPr>
        <w:t>.2 настоящего Положения об учете бю</w:t>
      </w:r>
      <w:r w:rsidR="00344383">
        <w:rPr>
          <w:sz w:val="28"/>
          <w:szCs w:val="28"/>
        </w:rPr>
        <w:t>джетных и денежных обязательств.</w:t>
      </w:r>
    </w:p>
    <w:p w:rsidR="00344383" w:rsidRPr="00344383" w:rsidRDefault="00344383" w:rsidP="000B6DCB">
      <w:pPr>
        <w:pStyle w:val="1"/>
        <w:numPr>
          <w:ilvl w:val="1"/>
          <w:numId w:val="1"/>
        </w:numPr>
        <w:shd w:val="clear" w:color="auto" w:fill="auto"/>
        <w:tabs>
          <w:tab w:val="left" w:pos="1316"/>
        </w:tabs>
        <w:spacing w:line="240" w:lineRule="auto"/>
        <w:ind w:firstLine="709"/>
        <w:rPr>
          <w:sz w:val="28"/>
          <w:szCs w:val="28"/>
        </w:rPr>
      </w:pPr>
      <w:proofErr w:type="gramStart"/>
      <w:r w:rsidRPr="00044886">
        <w:rPr>
          <w:sz w:val="28"/>
          <w:szCs w:val="28"/>
        </w:rPr>
        <w:t>При внесении изменений в соглашение о предоставлении субсидии</w:t>
      </w:r>
      <w:r w:rsidR="00055101">
        <w:rPr>
          <w:sz w:val="28"/>
          <w:szCs w:val="28"/>
        </w:rPr>
        <w:t>,</w:t>
      </w:r>
      <w:r w:rsidRPr="00044886">
        <w:rPr>
          <w:sz w:val="28"/>
          <w:szCs w:val="28"/>
        </w:rPr>
        <w:t xml:space="preserve"> либо расторжении соглашения о предоставлении субсидии, получатель средств в течение пяти рабочих дней с даты заключения дополнительного соглашения к соглашению о предоставлении субсидии в ПК «Бюджет - СМАРТ» создает документ «Черновик - Бюджетное обязательство (изменения)», к которому прикрепляется сделанная </w:t>
      </w:r>
      <w:r w:rsidRPr="00044886">
        <w:rPr>
          <w:sz w:val="28"/>
          <w:szCs w:val="28"/>
        </w:rPr>
        <w:lastRenderedPageBreak/>
        <w:t>посредством сканирования копия</w:t>
      </w:r>
      <w:r>
        <w:rPr>
          <w:sz w:val="28"/>
          <w:szCs w:val="28"/>
        </w:rPr>
        <w:t xml:space="preserve"> (при отсутствии технической возможности копии на бумажном носителе)</w:t>
      </w:r>
      <w:r w:rsidRPr="00044886">
        <w:rPr>
          <w:sz w:val="28"/>
          <w:szCs w:val="28"/>
        </w:rPr>
        <w:t xml:space="preserve"> дополнительного соглашения с приложениями</w:t>
      </w:r>
      <w:proofErr w:type="gramEnd"/>
      <w:r w:rsidRPr="00044886">
        <w:rPr>
          <w:sz w:val="28"/>
          <w:szCs w:val="28"/>
        </w:rPr>
        <w:t xml:space="preserve"> к соглашению о предоставлении субсидий. Все страницы копии дополнительного соглашения с приложениями к соглашению о предоставлении субсидии сканируются в один файл.</w:t>
      </w:r>
    </w:p>
    <w:p w:rsidR="00344383" w:rsidRPr="006F55C2" w:rsidRDefault="00344383" w:rsidP="000B6DCB">
      <w:pPr>
        <w:pStyle w:val="1"/>
        <w:numPr>
          <w:ilvl w:val="1"/>
          <w:numId w:val="1"/>
        </w:numPr>
        <w:shd w:val="clear" w:color="auto" w:fill="auto"/>
        <w:tabs>
          <w:tab w:val="left" w:pos="1316"/>
        </w:tabs>
        <w:spacing w:line="240" w:lineRule="auto"/>
        <w:ind w:firstLine="709"/>
        <w:rPr>
          <w:sz w:val="28"/>
          <w:szCs w:val="28"/>
        </w:rPr>
      </w:pPr>
      <w:r w:rsidRPr="00044886">
        <w:rPr>
          <w:sz w:val="28"/>
          <w:szCs w:val="28"/>
        </w:rPr>
        <w:t xml:space="preserve">Специалист </w:t>
      </w:r>
      <w:r w:rsidR="003B1333">
        <w:rPr>
          <w:sz w:val="28"/>
          <w:szCs w:val="28"/>
        </w:rPr>
        <w:t>К</w:t>
      </w:r>
      <w:r>
        <w:rPr>
          <w:sz w:val="28"/>
          <w:szCs w:val="28"/>
        </w:rPr>
        <w:t>ИМБ</w:t>
      </w:r>
      <w:r w:rsidRPr="00044886">
        <w:rPr>
          <w:sz w:val="28"/>
          <w:szCs w:val="28"/>
        </w:rPr>
        <w:t xml:space="preserve"> проверяет документ «Черновик - Бюджетное обязательство (измене</w:t>
      </w:r>
      <w:r>
        <w:rPr>
          <w:sz w:val="28"/>
          <w:szCs w:val="28"/>
        </w:rPr>
        <w:t>ния)» в соответствии с пунктом 5</w:t>
      </w:r>
      <w:r w:rsidRPr="00044886">
        <w:rPr>
          <w:sz w:val="28"/>
          <w:szCs w:val="28"/>
        </w:rPr>
        <w:t>.2 настоящего Положения об учете бюджетных и денежных обязательств.</w:t>
      </w:r>
    </w:p>
    <w:p w:rsidR="006F55C2" w:rsidRPr="00044886" w:rsidRDefault="006F55C2" w:rsidP="000B6DCB">
      <w:pPr>
        <w:pStyle w:val="1"/>
        <w:numPr>
          <w:ilvl w:val="1"/>
          <w:numId w:val="1"/>
        </w:numPr>
        <w:shd w:val="clear" w:color="auto" w:fill="auto"/>
        <w:tabs>
          <w:tab w:val="left" w:pos="1311"/>
        </w:tabs>
        <w:spacing w:line="240" w:lineRule="auto"/>
        <w:ind w:firstLine="709"/>
        <w:rPr>
          <w:sz w:val="28"/>
          <w:szCs w:val="28"/>
        </w:rPr>
      </w:pPr>
      <w:r w:rsidRPr="00044886">
        <w:rPr>
          <w:sz w:val="28"/>
          <w:szCs w:val="28"/>
        </w:rPr>
        <w:t xml:space="preserve">При отсутствии замечаний специалист </w:t>
      </w:r>
      <w:r>
        <w:rPr>
          <w:sz w:val="28"/>
          <w:szCs w:val="28"/>
        </w:rPr>
        <w:t>КИМБ</w:t>
      </w:r>
      <w:r w:rsidRPr="00044886">
        <w:rPr>
          <w:sz w:val="28"/>
          <w:szCs w:val="28"/>
        </w:rPr>
        <w:t xml:space="preserve"> не позднее двух рабочих дней со дня подписания документа «Черновик - Бюджетное обязательство (изменения)» принимает на учет изменение бюджетного обязательства.</w:t>
      </w:r>
    </w:p>
    <w:p w:rsidR="00225B04" w:rsidRDefault="006F55C2" w:rsidP="000B6DCB">
      <w:pPr>
        <w:pStyle w:val="1"/>
        <w:numPr>
          <w:ilvl w:val="1"/>
          <w:numId w:val="1"/>
        </w:numPr>
        <w:shd w:val="clear" w:color="auto" w:fill="auto"/>
        <w:tabs>
          <w:tab w:val="left" w:pos="1316"/>
        </w:tabs>
        <w:spacing w:line="240" w:lineRule="auto"/>
        <w:ind w:firstLine="709"/>
        <w:rPr>
          <w:sz w:val="28"/>
          <w:szCs w:val="28"/>
        </w:rPr>
      </w:pPr>
      <w:r w:rsidRPr="000B6DCB">
        <w:rPr>
          <w:sz w:val="28"/>
          <w:szCs w:val="28"/>
        </w:rPr>
        <w:t>При наличии заме</w:t>
      </w:r>
      <w:r w:rsidR="003B1333">
        <w:rPr>
          <w:sz w:val="28"/>
          <w:szCs w:val="28"/>
        </w:rPr>
        <w:t xml:space="preserve">чаний специалист </w:t>
      </w:r>
      <w:r w:rsidRPr="000B6DCB">
        <w:rPr>
          <w:sz w:val="28"/>
          <w:szCs w:val="28"/>
        </w:rPr>
        <w:t>КИМБ не позднее двух рабочих дней со дня подписания документа «Черновик - Бюджетное обязательство (изменения)» отклоняет его с указанием причин возврата в соответствии с пунктом 5.2 настоящего Положения об учете бюджетных и денежных обязательств.</w:t>
      </w:r>
    </w:p>
    <w:p w:rsidR="00055101" w:rsidRPr="000B6DCB" w:rsidRDefault="00055101" w:rsidP="00055101">
      <w:pPr>
        <w:pStyle w:val="1"/>
        <w:shd w:val="clear" w:color="auto" w:fill="auto"/>
        <w:tabs>
          <w:tab w:val="left" w:pos="1316"/>
        </w:tabs>
        <w:spacing w:line="240" w:lineRule="auto"/>
        <w:ind w:left="709"/>
        <w:jc w:val="center"/>
        <w:rPr>
          <w:sz w:val="28"/>
          <w:szCs w:val="28"/>
        </w:rPr>
      </w:pPr>
    </w:p>
    <w:p w:rsidR="00225B04" w:rsidRPr="00044886" w:rsidRDefault="00F82933" w:rsidP="00055101">
      <w:pPr>
        <w:pStyle w:val="23"/>
        <w:keepNext/>
        <w:keepLines/>
        <w:numPr>
          <w:ilvl w:val="0"/>
          <w:numId w:val="1"/>
        </w:numPr>
        <w:shd w:val="clear" w:color="auto" w:fill="auto"/>
        <w:tabs>
          <w:tab w:val="left" w:pos="1460"/>
        </w:tabs>
        <w:spacing w:before="0" w:after="0" w:line="240" w:lineRule="auto"/>
        <w:ind w:firstLine="709"/>
        <w:jc w:val="center"/>
        <w:outlineLvl w:val="9"/>
        <w:rPr>
          <w:sz w:val="28"/>
          <w:szCs w:val="28"/>
        </w:rPr>
      </w:pPr>
      <w:bookmarkStart w:id="0" w:name="bookmark1"/>
      <w:r w:rsidRPr="00044886">
        <w:rPr>
          <w:sz w:val="28"/>
          <w:szCs w:val="28"/>
        </w:rPr>
        <w:t>Учет бюджетных обязательств, принимаемых на основании заключенных соглашений о предоставлении межбюджетного трансферта</w:t>
      </w:r>
      <w:bookmarkEnd w:id="0"/>
    </w:p>
    <w:p w:rsidR="00225B04" w:rsidRPr="00576125" w:rsidRDefault="00F82933" w:rsidP="000B6DCB">
      <w:pPr>
        <w:pStyle w:val="1"/>
        <w:numPr>
          <w:ilvl w:val="1"/>
          <w:numId w:val="1"/>
        </w:numPr>
        <w:shd w:val="clear" w:color="auto" w:fill="auto"/>
        <w:tabs>
          <w:tab w:val="left" w:pos="1383"/>
        </w:tabs>
        <w:spacing w:line="240" w:lineRule="auto"/>
        <w:ind w:firstLine="709"/>
        <w:rPr>
          <w:b/>
          <w:sz w:val="28"/>
          <w:szCs w:val="28"/>
        </w:rPr>
      </w:pPr>
      <w:r w:rsidRPr="00044886">
        <w:rPr>
          <w:sz w:val="28"/>
          <w:szCs w:val="28"/>
        </w:rPr>
        <w:t>Для учета бюджетных обязательств, принимаемых на основании заключенных соглашений о предоставлении межбюджетного трансферта, получатель сре</w:t>
      </w:r>
      <w:proofErr w:type="gramStart"/>
      <w:r w:rsidRPr="00044886">
        <w:rPr>
          <w:sz w:val="28"/>
          <w:szCs w:val="28"/>
        </w:rPr>
        <w:t>дств в ПК</w:t>
      </w:r>
      <w:proofErr w:type="gramEnd"/>
      <w:r w:rsidRPr="00044886">
        <w:rPr>
          <w:sz w:val="28"/>
          <w:szCs w:val="28"/>
        </w:rPr>
        <w:t xml:space="preserve"> «Бюджет </w:t>
      </w:r>
      <w:r w:rsidR="00A812F7">
        <w:rPr>
          <w:sz w:val="28"/>
          <w:szCs w:val="28"/>
        </w:rPr>
        <w:t>–</w:t>
      </w:r>
      <w:r w:rsidRPr="00044886">
        <w:rPr>
          <w:sz w:val="28"/>
          <w:szCs w:val="28"/>
        </w:rPr>
        <w:t xml:space="preserve"> </w:t>
      </w:r>
      <w:r w:rsidR="00A812F7">
        <w:rPr>
          <w:sz w:val="28"/>
          <w:szCs w:val="28"/>
        </w:rPr>
        <w:t>СМАРТ» формирует документ «Черновик – Бюджетное обязательство» в</w:t>
      </w:r>
      <w:r w:rsidR="00576125">
        <w:rPr>
          <w:b/>
          <w:sz w:val="28"/>
          <w:szCs w:val="28"/>
        </w:rPr>
        <w:t xml:space="preserve"> </w:t>
      </w:r>
      <w:r w:rsidRPr="00576125">
        <w:rPr>
          <w:sz w:val="28"/>
          <w:szCs w:val="28"/>
        </w:rPr>
        <w:t>пределах бюджетных ассигнований и лимитов бюджетных обязательств на текущий финансовый год и плановый период.</w:t>
      </w:r>
    </w:p>
    <w:p w:rsidR="00225B04" w:rsidRPr="00044886" w:rsidRDefault="00F82933" w:rsidP="000B6DCB">
      <w:pPr>
        <w:pStyle w:val="1"/>
        <w:shd w:val="clear" w:color="auto" w:fill="auto"/>
        <w:spacing w:line="240" w:lineRule="auto"/>
        <w:ind w:firstLine="709"/>
        <w:rPr>
          <w:sz w:val="28"/>
          <w:szCs w:val="28"/>
        </w:rPr>
      </w:pPr>
      <w:r w:rsidRPr="00044886">
        <w:rPr>
          <w:sz w:val="28"/>
          <w:szCs w:val="28"/>
        </w:rPr>
        <w:t>К документу «Черновик - Бюджетное обязательство» прикрепляется сделанная посредством сканирования копия</w:t>
      </w:r>
      <w:r w:rsidR="00A812F7">
        <w:rPr>
          <w:sz w:val="28"/>
          <w:szCs w:val="28"/>
        </w:rPr>
        <w:t xml:space="preserve"> (при отсутствии технической возможности копия на бумажном носителе)</w:t>
      </w:r>
      <w:r w:rsidRPr="00044886">
        <w:rPr>
          <w:sz w:val="28"/>
          <w:szCs w:val="28"/>
        </w:rPr>
        <w:t xml:space="preserve"> заключенного соглашения о предоставлении межбюдже</w:t>
      </w:r>
      <w:r w:rsidR="00A812F7">
        <w:rPr>
          <w:sz w:val="28"/>
          <w:szCs w:val="28"/>
        </w:rPr>
        <w:t xml:space="preserve">тного трансферта с приложениями. </w:t>
      </w:r>
      <w:r w:rsidRPr="00044886">
        <w:rPr>
          <w:sz w:val="28"/>
          <w:szCs w:val="28"/>
        </w:rPr>
        <w:t>Все страницы копии заключенного соглашения о предоставлении межбюджетного трансферта с приложениями сканируются в один файл.</w:t>
      </w:r>
    </w:p>
    <w:p w:rsidR="00225B04" w:rsidRPr="00044886" w:rsidRDefault="00F82933" w:rsidP="000B6DCB">
      <w:pPr>
        <w:pStyle w:val="1"/>
        <w:numPr>
          <w:ilvl w:val="1"/>
          <w:numId w:val="1"/>
        </w:numPr>
        <w:shd w:val="clear" w:color="auto" w:fill="auto"/>
        <w:tabs>
          <w:tab w:val="left" w:pos="1311"/>
        </w:tabs>
        <w:spacing w:line="240" w:lineRule="auto"/>
        <w:ind w:firstLine="709"/>
        <w:rPr>
          <w:sz w:val="28"/>
          <w:szCs w:val="28"/>
        </w:rPr>
      </w:pPr>
      <w:r w:rsidRPr="00044886">
        <w:rPr>
          <w:sz w:val="28"/>
          <w:szCs w:val="28"/>
        </w:rPr>
        <w:t xml:space="preserve">Специалист </w:t>
      </w:r>
      <w:r w:rsidR="00A812F7">
        <w:rPr>
          <w:sz w:val="28"/>
          <w:szCs w:val="28"/>
        </w:rPr>
        <w:t>КИМБ</w:t>
      </w:r>
      <w:r w:rsidRPr="00044886">
        <w:rPr>
          <w:sz w:val="28"/>
          <w:szCs w:val="28"/>
        </w:rPr>
        <w:t xml:space="preserve"> проверяет документ «Черновик - Бюджетное обязательство», сформированный получателем средств и подписанный ЭП, </w:t>
      </w:r>
      <w:proofErr w:type="gramStart"/>
      <w:r w:rsidRPr="00044886">
        <w:rPr>
          <w:sz w:val="28"/>
          <w:szCs w:val="28"/>
        </w:rPr>
        <w:t>на</w:t>
      </w:r>
      <w:proofErr w:type="gramEnd"/>
      <w:r w:rsidRPr="00044886">
        <w:rPr>
          <w:sz w:val="28"/>
          <w:szCs w:val="28"/>
        </w:rPr>
        <w:t>:</w:t>
      </w:r>
    </w:p>
    <w:p w:rsidR="00225B04"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наличие прикрепленной копии соглашения о предоставлении межбюдже</w:t>
      </w:r>
      <w:r w:rsidR="00A812F7">
        <w:rPr>
          <w:sz w:val="28"/>
          <w:szCs w:val="28"/>
        </w:rPr>
        <w:t>тного трансферта с приложениями;</w:t>
      </w:r>
    </w:p>
    <w:p w:rsidR="00A812F7"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A812F7">
        <w:rPr>
          <w:sz w:val="28"/>
          <w:szCs w:val="28"/>
        </w:rPr>
        <w:t>соответствие бюджетной смете, расчетам к ней;</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правильность отражения операций по кодам бюджетной классификации Российской Федерации и кодам целей расходов;</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наличие подписей сторон в соглашении о предоставлении межбюджетного трансферта и приложениях к нему;</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соответствие суммы межбюджетного трансферта, указанной в тексте соглашения о предоставлении межбюджетного трансферта, сумме межбюджетного трансферта, указанной в приложении к соглашению;</w:t>
      </w:r>
    </w:p>
    <w:p w:rsidR="00225B04" w:rsidRPr="00044886" w:rsidRDefault="003F13EF" w:rsidP="000B6DCB">
      <w:pPr>
        <w:pStyle w:val="1"/>
        <w:shd w:val="clear" w:color="auto" w:fill="auto"/>
        <w:spacing w:line="240" w:lineRule="auto"/>
        <w:ind w:firstLine="709"/>
        <w:rPr>
          <w:sz w:val="28"/>
          <w:szCs w:val="28"/>
        </w:rPr>
      </w:pPr>
      <w:r>
        <w:rPr>
          <w:sz w:val="28"/>
          <w:szCs w:val="28"/>
        </w:rPr>
        <w:lastRenderedPageBreak/>
        <w:t>-</w:t>
      </w:r>
      <w:r w:rsidR="00ED744D">
        <w:rPr>
          <w:sz w:val="28"/>
          <w:szCs w:val="28"/>
        </w:rPr>
        <w:t xml:space="preserve"> </w:t>
      </w:r>
      <w:r w:rsidR="00F82933" w:rsidRPr="00044886">
        <w:rPr>
          <w:sz w:val="28"/>
          <w:szCs w:val="28"/>
        </w:rPr>
        <w:t>непревышение сумм, указанных в документе «Черновик - Бюджетное обязательство», остаткам утвержденных бюджетных ассигнований и лимитов бюджетных обязательств на соответствующих лицевых счетах получателя средств.</w:t>
      </w:r>
    </w:p>
    <w:p w:rsidR="00225B04" w:rsidRPr="00044886" w:rsidRDefault="00F82933" w:rsidP="000B6DCB">
      <w:pPr>
        <w:pStyle w:val="1"/>
        <w:numPr>
          <w:ilvl w:val="1"/>
          <w:numId w:val="1"/>
        </w:numPr>
        <w:shd w:val="clear" w:color="auto" w:fill="auto"/>
        <w:tabs>
          <w:tab w:val="left" w:pos="1321"/>
        </w:tabs>
        <w:spacing w:line="240" w:lineRule="auto"/>
        <w:ind w:firstLine="709"/>
        <w:rPr>
          <w:sz w:val="28"/>
          <w:szCs w:val="28"/>
        </w:rPr>
      </w:pPr>
      <w:r w:rsidRPr="00044886">
        <w:rPr>
          <w:sz w:val="28"/>
          <w:szCs w:val="28"/>
        </w:rPr>
        <w:t xml:space="preserve">При отсутствии замечаний специалист </w:t>
      </w:r>
      <w:r w:rsidR="00A812F7">
        <w:rPr>
          <w:sz w:val="28"/>
          <w:szCs w:val="28"/>
        </w:rPr>
        <w:t>КИМБ</w:t>
      </w:r>
      <w:r w:rsidRPr="00044886">
        <w:rPr>
          <w:sz w:val="28"/>
          <w:szCs w:val="28"/>
        </w:rPr>
        <w:t xml:space="preserve"> не позднее </w:t>
      </w:r>
      <w:r w:rsidR="00A812F7">
        <w:rPr>
          <w:sz w:val="28"/>
          <w:szCs w:val="28"/>
        </w:rPr>
        <w:t>двух</w:t>
      </w:r>
      <w:r w:rsidRPr="00044886">
        <w:rPr>
          <w:sz w:val="28"/>
          <w:szCs w:val="28"/>
        </w:rPr>
        <w:t xml:space="preserve"> рабочих дней со дня подписания получателем средств документа «Черновик</w:t>
      </w:r>
      <w:r w:rsidR="003B1333">
        <w:rPr>
          <w:sz w:val="28"/>
          <w:szCs w:val="28"/>
        </w:rPr>
        <w:t xml:space="preserve"> -</w:t>
      </w:r>
    </w:p>
    <w:p w:rsidR="00913464" w:rsidRPr="00044886" w:rsidRDefault="00913464" w:rsidP="003B1333">
      <w:pPr>
        <w:jc w:val="both"/>
        <w:rPr>
          <w:sz w:val="28"/>
          <w:szCs w:val="28"/>
        </w:rPr>
      </w:pPr>
      <w:r w:rsidRPr="00A812F7">
        <w:rPr>
          <w:rFonts w:ascii="Times New Roman" w:hAnsi="Times New Roman" w:cs="Times New Roman"/>
          <w:sz w:val="28"/>
          <w:szCs w:val="28"/>
        </w:rPr>
        <w:t>Бюджетное обязательство» принимает на учет бюджетное обязательство, которому присваивается уникальный последовательный учетный номер</w:t>
      </w:r>
      <w:r w:rsidRPr="00044886">
        <w:rPr>
          <w:sz w:val="28"/>
          <w:szCs w:val="28"/>
        </w:rPr>
        <w:t>.</w:t>
      </w:r>
    </w:p>
    <w:p w:rsidR="00225B04" w:rsidRPr="00044886" w:rsidRDefault="00F82933" w:rsidP="000B6DCB">
      <w:pPr>
        <w:pStyle w:val="1"/>
        <w:numPr>
          <w:ilvl w:val="1"/>
          <w:numId w:val="1"/>
        </w:numPr>
        <w:shd w:val="clear" w:color="auto" w:fill="auto"/>
        <w:tabs>
          <w:tab w:val="left" w:pos="1321"/>
        </w:tabs>
        <w:spacing w:line="240" w:lineRule="auto"/>
        <w:ind w:firstLine="709"/>
        <w:rPr>
          <w:sz w:val="28"/>
          <w:szCs w:val="28"/>
        </w:rPr>
      </w:pPr>
      <w:r w:rsidRPr="00044886">
        <w:rPr>
          <w:sz w:val="28"/>
          <w:szCs w:val="28"/>
        </w:rPr>
        <w:t xml:space="preserve">При наличии замечаний специалист </w:t>
      </w:r>
      <w:r w:rsidR="00A812F7">
        <w:rPr>
          <w:sz w:val="28"/>
          <w:szCs w:val="28"/>
        </w:rPr>
        <w:t>КИМБ</w:t>
      </w:r>
      <w:r w:rsidRPr="00044886">
        <w:rPr>
          <w:sz w:val="28"/>
          <w:szCs w:val="28"/>
        </w:rPr>
        <w:t xml:space="preserve"> не позднее двух рабочих дней со дня подписания получателем средств документа «Черновик - Бюджетное обязательство» отклоняет его с указанием причин </w:t>
      </w:r>
      <w:r w:rsidR="00A812F7">
        <w:rPr>
          <w:sz w:val="28"/>
          <w:szCs w:val="28"/>
        </w:rPr>
        <w:t>возврата, указанных в пункте 6.2</w:t>
      </w:r>
      <w:r w:rsidRPr="00044886">
        <w:rPr>
          <w:sz w:val="28"/>
          <w:szCs w:val="28"/>
        </w:rPr>
        <w:t xml:space="preserve"> настоящего Положения об учете бюджетных и денежных обязательств.</w:t>
      </w:r>
    </w:p>
    <w:p w:rsidR="00DF179C" w:rsidRPr="00DF179C" w:rsidRDefault="00F82933" w:rsidP="000B6DCB">
      <w:pPr>
        <w:pStyle w:val="1"/>
        <w:numPr>
          <w:ilvl w:val="1"/>
          <w:numId w:val="1"/>
        </w:numPr>
        <w:shd w:val="clear" w:color="auto" w:fill="auto"/>
        <w:tabs>
          <w:tab w:val="left" w:pos="1311"/>
        </w:tabs>
        <w:spacing w:line="240" w:lineRule="auto"/>
        <w:ind w:firstLine="709"/>
        <w:rPr>
          <w:sz w:val="28"/>
          <w:szCs w:val="28"/>
        </w:rPr>
      </w:pPr>
      <w:proofErr w:type="gramStart"/>
      <w:r w:rsidRPr="00044886">
        <w:rPr>
          <w:sz w:val="28"/>
          <w:szCs w:val="28"/>
        </w:rPr>
        <w:t>При внесении изменений в соглашение о предоставлении межбюджетного трансферта</w:t>
      </w:r>
      <w:r w:rsidR="00ED744D">
        <w:rPr>
          <w:sz w:val="28"/>
          <w:szCs w:val="28"/>
        </w:rPr>
        <w:t>,</w:t>
      </w:r>
      <w:r w:rsidRPr="00044886">
        <w:rPr>
          <w:sz w:val="28"/>
          <w:szCs w:val="28"/>
        </w:rPr>
        <w:t xml:space="preserve"> либо расторжении соглашения о предоставлении межбюджетного трансферта (далее - изменения в соглашение о предоставлении межбюджетного трансферта) получатель средств в течение пяти рабочих дней с даты заключения дополнительного соглашения к соглашению о предоставлении межбюджетного трансферта в ПК «Бюджет - СМАРТ» формирует документ «Черновик - Бюджетное обязательство</w:t>
      </w:r>
      <w:r w:rsidR="00A812F7">
        <w:rPr>
          <w:sz w:val="28"/>
          <w:szCs w:val="28"/>
        </w:rPr>
        <w:t xml:space="preserve"> </w:t>
      </w:r>
      <w:r w:rsidRPr="00044886">
        <w:rPr>
          <w:sz w:val="28"/>
          <w:szCs w:val="28"/>
        </w:rPr>
        <w:t xml:space="preserve"> </w:t>
      </w:r>
      <w:r w:rsidR="00A812F7" w:rsidRPr="00044886">
        <w:rPr>
          <w:sz w:val="28"/>
          <w:szCs w:val="28"/>
        </w:rPr>
        <w:t>(изменения)», к которому прикрепляется сделанная посредством сканирования копия</w:t>
      </w:r>
      <w:r w:rsidR="00A812F7">
        <w:rPr>
          <w:sz w:val="28"/>
          <w:szCs w:val="28"/>
        </w:rPr>
        <w:t xml:space="preserve"> (при</w:t>
      </w:r>
      <w:proofErr w:type="gramEnd"/>
      <w:r w:rsidR="00A812F7">
        <w:rPr>
          <w:sz w:val="28"/>
          <w:szCs w:val="28"/>
        </w:rPr>
        <w:t xml:space="preserve"> </w:t>
      </w:r>
      <w:proofErr w:type="gramStart"/>
      <w:r w:rsidR="00A812F7">
        <w:rPr>
          <w:sz w:val="28"/>
          <w:szCs w:val="28"/>
        </w:rPr>
        <w:t>отсутствии</w:t>
      </w:r>
      <w:proofErr w:type="gramEnd"/>
      <w:r w:rsidR="00A812F7">
        <w:rPr>
          <w:sz w:val="28"/>
          <w:szCs w:val="28"/>
        </w:rPr>
        <w:t xml:space="preserve"> технической возможности копия на бумажном носителе) </w:t>
      </w:r>
      <w:r w:rsidR="00A812F7" w:rsidRPr="00044886">
        <w:rPr>
          <w:sz w:val="28"/>
          <w:szCs w:val="28"/>
        </w:rPr>
        <w:t xml:space="preserve"> дополнительного соглашения с приложениями к соглашению о предоста</w:t>
      </w:r>
      <w:r w:rsidR="00A812F7">
        <w:rPr>
          <w:sz w:val="28"/>
          <w:szCs w:val="28"/>
        </w:rPr>
        <w:t xml:space="preserve">влении межбюджетного трансферта. </w:t>
      </w:r>
      <w:r w:rsidR="00A812F7" w:rsidRPr="00044886">
        <w:rPr>
          <w:sz w:val="28"/>
          <w:szCs w:val="28"/>
        </w:rPr>
        <w:t>Все страницы копии дополнительного соглашения с приложениями к соглашению о предоставлении межбюджетного трансферта сканируются в один файл</w:t>
      </w:r>
      <w:r w:rsidR="00A812F7">
        <w:rPr>
          <w:sz w:val="28"/>
          <w:szCs w:val="28"/>
        </w:rPr>
        <w:t>.</w:t>
      </w:r>
    </w:p>
    <w:p w:rsidR="00DF179C" w:rsidRPr="00044886" w:rsidRDefault="00DF179C" w:rsidP="000B6DCB">
      <w:pPr>
        <w:pStyle w:val="1"/>
        <w:numPr>
          <w:ilvl w:val="1"/>
          <w:numId w:val="1"/>
        </w:numPr>
        <w:shd w:val="clear" w:color="auto" w:fill="auto"/>
        <w:tabs>
          <w:tab w:val="left" w:pos="1398"/>
        </w:tabs>
        <w:spacing w:line="240" w:lineRule="auto"/>
        <w:ind w:firstLine="709"/>
        <w:rPr>
          <w:sz w:val="28"/>
          <w:szCs w:val="28"/>
        </w:rPr>
      </w:pPr>
      <w:r w:rsidRPr="00044886">
        <w:rPr>
          <w:sz w:val="28"/>
          <w:szCs w:val="28"/>
        </w:rPr>
        <w:t xml:space="preserve">Специалист </w:t>
      </w:r>
      <w:r>
        <w:rPr>
          <w:sz w:val="28"/>
          <w:szCs w:val="28"/>
        </w:rPr>
        <w:t>КИМБ</w:t>
      </w:r>
      <w:r w:rsidRPr="00044886">
        <w:rPr>
          <w:sz w:val="28"/>
          <w:szCs w:val="28"/>
        </w:rPr>
        <w:t xml:space="preserve"> проверяет документ «Черновик - Бюджетное обязательство (изменения)», сформированный получателем средс</w:t>
      </w:r>
      <w:r>
        <w:rPr>
          <w:sz w:val="28"/>
          <w:szCs w:val="28"/>
        </w:rPr>
        <w:t>тв, в соответствии с пунктом 6.2</w:t>
      </w:r>
      <w:r w:rsidRPr="00044886">
        <w:rPr>
          <w:sz w:val="28"/>
          <w:szCs w:val="28"/>
        </w:rPr>
        <w:t xml:space="preserve"> настоящего Положения об учете бюджетных и денежных обязательств.</w:t>
      </w:r>
    </w:p>
    <w:p w:rsidR="00225B04" w:rsidRPr="00044886" w:rsidRDefault="00F82933" w:rsidP="000B6DCB">
      <w:pPr>
        <w:pStyle w:val="1"/>
        <w:numPr>
          <w:ilvl w:val="1"/>
          <w:numId w:val="1"/>
        </w:numPr>
        <w:shd w:val="clear" w:color="auto" w:fill="auto"/>
        <w:tabs>
          <w:tab w:val="left" w:pos="1383"/>
        </w:tabs>
        <w:spacing w:line="240" w:lineRule="auto"/>
        <w:ind w:firstLine="709"/>
        <w:rPr>
          <w:sz w:val="28"/>
          <w:szCs w:val="28"/>
        </w:rPr>
        <w:sectPr w:rsidR="00225B04" w:rsidRPr="00044886" w:rsidSect="00044886">
          <w:headerReference w:type="even" r:id="rId7"/>
          <w:headerReference w:type="default" r:id="rId8"/>
          <w:headerReference w:type="first" r:id="rId9"/>
          <w:pgSz w:w="11909" w:h="16838"/>
          <w:pgMar w:top="1134" w:right="850" w:bottom="1134" w:left="1701" w:header="0" w:footer="3" w:gutter="0"/>
          <w:cols w:space="720"/>
          <w:noEndnote/>
          <w:titlePg/>
          <w:docGrid w:linePitch="360"/>
        </w:sectPr>
      </w:pPr>
      <w:r w:rsidRPr="00044886">
        <w:rPr>
          <w:sz w:val="28"/>
          <w:szCs w:val="28"/>
        </w:rPr>
        <w:t xml:space="preserve">При отсутствии замечаний специалист </w:t>
      </w:r>
      <w:r w:rsidR="00BF44CD">
        <w:rPr>
          <w:sz w:val="28"/>
          <w:szCs w:val="28"/>
        </w:rPr>
        <w:t>КИМБ</w:t>
      </w:r>
      <w:r w:rsidRPr="00044886">
        <w:rPr>
          <w:sz w:val="28"/>
          <w:szCs w:val="28"/>
        </w:rPr>
        <w:t xml:space="preserve"> не позднее </w:t>
      </w:r>
      <w:r w:rsidR="00BF44CD">
        <w:rPr>
          <w:sz w:val="28"/>
          <w:szCs w:val="28"/>
        </w:rPr>
        <w:t>двух</w:t>
      </w:r>
      <w:r w:rsidRPr="00044886">
        <w:rPr>
          <w:sz w:val="28"/>
          <w:szCs w:val="28"/>
        </w:rPr>
        <w:t xml:space="preserve"> рабочих дней со дня подписания документа «Черновик - Бюджетное обязательство (изменения)» приним</w:t>
      </w:r>
      <w:r w:rsidR="000B0639">
        <w:rPr>
          <w:sz w:val="28"/>
          <w:szCs w:val="28"/>
        </w:rPr>
        <w:t>ает на учет изменение бюджетного</w:t>
      </w:r>
    </w:p>
    <w:p w:rsidR="00225B04" w:rsidRPr="00044886" w:rsidRDefault="00F82933" w:rsidP="000B0639">
      <w:pPr>
        <w:pStyle w:val="1"/>
        <w:shd w:val="clear" w:color="auto" w:fill="auto"/>
        <w:spacing w:line="240" w:lineRule="auto"/>
        <w:rPr>
          <w:sz w:val="28"/>
          <w:szCs w:val="28"/>
        </w:rPr>
      </w:pPr>
      <w:r w:rsidRPr="00044886">
        <w:rPr>
          <w:sz w:val="28"/>
          <w:szCs w:val="28"/>
        </w:rPr>
        <w:lastRenderedPageBreak/>
        <w:t>обязательства.</w:t>
      </w:r>
    </w:p>
    <w:p w:rsidR="00225B04" w:rsidRDefault="00F82933" w:rsidP="000B6DCB">
      <w:pPr>
        <w:pStyle w:val="1"/>
        <w:numPr>
          <w:ilvl w:val="1"/>
          <w:numId w:val="1"/>
        </w:numPr>
        <w:shd w:val="clear" w:color="auto" w:fill="auto"/>
        <w:tabs>
          <w:tab w:val="left" w:pos="1388"/>
        </w:tabs>
        <w:spacing w:line="240" w:lineRule="auto"/>
        <w:ind w:firstLine="709"/>
        <w:rPr>
          <w:sz w:val="28"/>
          <w:szCs w:val="28"/>
        </w:rPr>
      </w:pPr>
      <w:r w:rsidRPr="00044886">
        <w:rPr>
          <w:sz w:val="28"/>
          <w:szCs w:val="28"/>
        </w:rPr>
        <w:t xml:space="preserve">При наличии замечаний специалист </w:t>
      </w:r>
      <w:r w:rsidR="00BF44CD">
        <w:rPr>
          <w:sz w:val="28"/>
          <w:szCs w:val="28"/>
        </w:rPr>
        <w:t>КИМБ</w:t>
      </w:r>
      <w:r w:rsidRPr="00044886">
        <w:rPr>
          <w:sz w:val="28"/>
          <w:szCs w:val="28"/>
        </w:rPr>
        <w:t xml:space="preserve"> не позднее двух рабочих дней со дня подписания документа «Черновик - Бюджетное обязательство (изменения)» отклоняет его с указанием причин возврата в соответствии с пунктом </w:t>
      </w:r>
      <w:r w:rsidR="00BF44CD">
        <w:rPr>
          <w:sz w:val="28"/>
          <w:szCs w:val="28"/>
        </w:rPr>
        <w:t>6.2</w:t>
      </w:r>
      <w:r w:rsidRPr="00044886">
        <w:rPr>
          <w:sz w:val="28"/>
          <w:szCs w:val="28"/>
        </w:rPr>
        <w:t xml:space="preserve"> настоящего Положения об учете бюджетных и денежных обязательств.</w:t>
      </w:r>
    </w:p>
    <w:p w:rsidR="00ED744D" w:rsidRPr="00044886" w:rsidRDefault="00ED744D" w:rsidP="00ED744D">
      <w:pPr>
        <w:pStyle w:val="1"/>
        <w:shd w:val="clear" w:color="auto" w:fill="auto"/>
        <w:tabs>
          <w:tab w:val="left" w:pos="1388"/>
        </w:tabs>
        <w:spacing w:line="240" w:lineRule="auto"/>
        <w:ind w:left="709"/>
        <w:rPr>
          <w:sz w:val="28"/>
          <w:szCs w:val="28"/>
        </w:rPr>
      </w:pPr>
    </w:p>
    <w:p w:rsidR="00ED744D" w:rsidRDefault="00F82933" w:rsidP="00ED744D">
      <w:pPr>
        <w:pStyle w:val="20"/>
        <w:numPr>
          <w:ilvl w:val="0"/>
          <w:numId w:val="1"/>
        </w:numPr>
        <w:shd w:val="clear" w:color="auto" w:fill="auto"/>
        <w:tabs>
          <w:tab w:val="left" w:pos="1450"/>
        </w:tabs>
        <w:spacing w:after="0" w:line="240" w:lineRule="auto"/>
        <w:ind w:firstLine="709"/>
        <w:rPr>
          <w:sz w:val="28"/>
          <w:szCs w:val="28"/>
        </w:rPr>
      </w:pPr>
      <w:r w:rsidRPr="00044886">
        <w:rPr>
          <w:sz w:val="28"/>
          <w:szCs w:val="28"/>
        </w:rPr>
        <w:t>Учет бюджетных обязательств, принимаемых на основании заключенных соглашени</w:t>
      </w:r>
      <w:r w:rsidR="00BF44CD">
        <w:rPr>
          <w:sz w:val="28"/>
          <w:szCs w:val="28"/>
        </w:rPr>
        <w:t xml:space="preserve">й (договоров) о предоставлении </w:t>
      </w:r>
    </w:p>
    <w:p w:rsidR="00225B04" w:rsidRPr="00764BC9" w:rsidRDefault="00ED744D" w:rsidP="00ED744D">
      <w:pPr>
        <w:pStyle w:val="20"/>
        <w:shd w:val="clear" w:color="auto" w:fill="auto"/>
        <w:tabs>
          <w:tab w:val="left" w:pos="1450"/>
        </w:tabs>
        <w:spacing w:after="0" w:line="240" w:lineRule="auto"/>
        <w:ind w:left="709"/>
        <w:rPr>
          <w:sz w:val="28"/>
          <w:szCs w:val="28"/>
        </w:rPr>
      </w:pPr>
      <w:r w:rsidRPr="00764BC9">
        <w:rPr>
          <w:sz w:val="28"/>
          <w:szCs w:val="28"/>
        </w:rPr>
        <w:t xml:space="preserve">местному </w:t>
      </w:r>
      <w:r w:rsidR="00F82933" w:rsidRPr="00764BC9">
        <w:rPr>
          <w:sz w:val="28"/>
          <w:szCs w:val="28"/>
        </w:rPr>
        <w:t>бюджету</w:t>
      </w:r>
      <w:r w:rsidR="00BF44CD" w:rsidRPr="00764BC9">
        <w:rPr>
          <w:sz w:val="28"/>
          <w:szCs w:val="28"/>
        </w:rPr>
        <w:t xml:space="preserve"> </w:t>
      </w:r>
      <w:r w:rsidR="00F82933" w:rsidRPr="00764BC9">
        <w:rPr>
          <w:sz w:val="28"/>
          <w:szCs w:val="28"/>
        </w:rPr>
        <w:t>бюджетных</w:t>
      </w:r>
      <w:r w:rsidR="00BF44CD" w:rsidRPr="00764BC9">
        <w:rPr>
          <w:sz w:val="28"/>
          <w:szCs w:val="28"/>
        </w:rPr>
        <w:t xml:space="preserve"> и коммерческих</w:t>
      </w:r>
      <w:r w:rsidR="00F82933" w:rsidRPr="00764BC9">
        <w:rPr>
          <w:sz w:val="28"/>
          <w:szCs w:val="28"/>
        </w:rPr>
        <w:t xml:space="preserve"> кредитов</w:t>
      </w:r>
    </w:p>
    <w:p w:rsidR="00225B04" w:rsidRPr="00044886" w:rsidRDefault="00F82933" w:rsidP="000B6DCB">
      <w:pPr>
        <w:pStyle w:val="1"/>
        <w:numPr>
          <w:ilvl w:val="1"/>
          <w:numId w:val="1"/>
        </w:numPr>
        <w:shd w:val="clear" w:color="auto" w:fill="auto"/>
        <w:tabs>
          <w:tab w:val="left" w:pos="1460"/>
        </w:tabs>
        <w:spacing w:line="240" w:lineRule="auto"/>
        <w:ind w:firstLine="709"/>
        <w:rPr>
          <w:sz w:val="28"/>
          <w:szCs w:val="28"/>
        </w:rPr>
      </w:pPr>
      <w:proofErr w:type="gramStart"/>
      <w:r w:rsidRPr="00764BC9">
        <w:rPr>
          <w:sz w:val="28"/>
          <w:szCs w:val="28"/>
        </w:rPr>
        <w:t xml:space="preserve">Для учета бюджетных обязательств, принимаемых на основании заключенных соглашений (договоров) о предоставлении </w:t>
      </w:r>
      <w:r w:rsidR="00ED744D" w:rsidRPr="00764BC9">
        <w:rPr>
          <w:sz w:val="28"/>
          <w:szCs w:val="28"/>
        </w:rPr>
        <w:t xml:space="preserve">местному </w:t>
      </w:r>
      <w:r w:rsidRPr="00764BC9">
        <w:rPr>
          <w:sz w:val="28"/>
          <w:szCs w:val="28"/>
        </w:rPr>
        <w:t>бюджету</w:t>
      </w:r>
      <w:r w:rsidR="00BF44CD" w:rsidRPr="00764BC9">
        <w:rPr>
          <w:sz w:val="28"/>
          <w:szCs w:val="28"/>
        </w:rPr>
        <w:t xml:space="preserve"> </w:t>
      </w:r>
      <w:r w:rsidR="00BF44CD" w:rsidRPr="00764BC9">
        <w:rPr>
          <w:sz w:val="28"/>
          <w:szCs w:val="28"/>
        </w:rPr>
        <w:lastRenderedPageBreak/>
        <w:t>бюджетных и коммерческих кредитов</w:t>
      </w:r>
      <w:r w:rsidRPr="00764BC9">
        <w:rPr>
          <w:sz w:val="28"/>
          <w:szCs w:val="28"/>
        </w:rPr>
        <w:t>, получатель средств в течение</w:t>
      </w:r>
      <w:r w:rsidRPr="00044886">
        <w:rPr>
          <w:sz w:val="28"/>
          <w:szCs w:val="28"/>
        </w:rPr>
        <w:t xml:space="preserve"> пятнадцати рабочих дней с даты заключения соглашения (договора) и (или) дополнительного соглашения к договору о предоставлении кредита в ПК «Бюджет - СМАРТ» формирует документ «Черновик - Бюджетное обязательство», исходя из срока действия соглашения (договора) и (или) дополнительного соглашения к договору</w:t>
      </w:r>
      <w:proofErr w:type="gramEnd"/>
      <w:r w:rsidRPr="00044886">
        <w:rPr>
          <w:sz w:val="28"/>
          <w:szCs w:val="28"/>
        </w:rPr>
        <w:t xml:space="preserve"> о предоставлении кредита, в пределах бюджетных ассигнований и лимитов бюджетных обязательств на текущий финансовый год и плановый период.</w:t>
      </w:r>
    </w:p>
    <w:p w:rsidR="00225B04" w:rsidRPr="00044886" w:rsidRDefault="00F82933" w:rsidP="000B6DCB">
      <w:pPr>
        <w:pStyle w:val="1"/>
        <w:shd w:val="clear" w:color="auto" w:fill="auto"/>
        <w:spacing w:line="240" w:lineRule="auto"/>
        <w:ind w:firstLine="709"/>
        <w:rPr>
          <w:sz w:val="28"/>
          <w:szCs w:val="28"/>
        </w:rPr>
      </w:pPr>
      <w:r w:rsidRPr="00044886">
        <w:rPr>
          <w:sz w:val="28"/>
          <w:szCs w:val="28"/>
        </w:rPr>
        <w:t>К документу «Черновик - Бюджетное обязательство» прикрепляется сделанные посредством сканирования копии соглашения (договора) и (или) дополнительного соглашения к договору о предоставлении бюджетного кредита с приложениями. Все страницы копии соглашения (договора) и (или) дополнительного соглашения к договору о предоставлении бюджетного кредита с приложениями сканируются в один файл.</w:t>
      </w:r>
    </w:p>
    <w:p w:rsidR="00225B04" w:rsidRPr="00044886" w:rsidRDefault="00F82933"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 xml:space="preserve">Специалист </w:t>
      </w:r>
      <w:r w:rsidR="00BF44CD">
        <w:rPr>
          <w:sz w:val="28"/>
          <w:szCs w:val="28"/>
        </w:rPr>
        <w:t>КИМБ</w:t>
      </w:r>
      <w:r w:rsidRPr="00044886">
        <w:rPr>
          <w:sz w:val="28"/>
          <w:szCs w:val="28"/>
        </w:rPr>
        <w:t xml:space="preserve"> проверяет документ «Черновик - Бюджетное обязательство», сформированный получателем средств и подписанный ЭП, </w:t>
      </w:r>
      <w:proofErr w:type="gramStart"/>
      <w:r w:rsidRPr="00044886">
        <w:rPr>
          <w:sz w:val="28"/>
          <w:szCs w:val="28"/>
        </w:rPr>
        <w:t>на</w:t>
      </w:r>
      <w:proofErr w:type="gramEnd"/>
      <w:r w:rsidRPr="00044886">
        <w:rPr>
          <w:sz w:val="28"/>
          <w:szCs w:val="28"/>
        </w:rPr>
        <w:t>:</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наличие прикрепленной копии соглашения (договора) и (или)</w:t>
      </w:r>
      <w:r w:rsidR="000B0639">
        <w:rPr>
          <w:sz w:val="28"/>
          <w:szCs w:val="28"/>
        </w:rPr>
        <w:t xml:space="preserve"> </w:t>
      </w:r>
      <w:r w:rsidR="00F82933" w:rsidRPr="00044886">
        <w:rPr>
          <w:sz w:val="28"/>
          <w:szCs w:val="28"/>
        </w:rPr>
        <w:t>дополнительного соглашения к договору о предоставлении бюджетного кредита;</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правильность отражения операций по кодам бюджетной классификации Российской Федерации;</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непревышение сумм, указанных в документе «Черновик - Бюджетное обязательство», остаткам утвержденных бюджетных ассигнований и лимитов бюджетных обязательств на соответствующих лицевых счетах получателя средств.</w:t>
      </w:r>
    </w:p>
    <w:p w:rsidR="00225B04" w:rsidRPr="00044886" w:rsidRDefault="00F82933"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 xml:space="preserve">При отсутствии замечаний специалист </w:t>
      </w:r>
      <w:r w:rsidR="00BF44CD">
        <w:rPr>
          <w:sz w:val="28"/>
          <w:szCs w:val="28"/>
        </w:rPr>
        <w:t>КИМБ</w:t>
      </w:r>
      <w:r w:rsidRPr="00044886">
        <w:rPr>
          <w:sz w:val="28"/>
          <w:szCs w:val="28"/>
        </w:rPr>
        <w:t xml:space="preserve"> не позднее двух рабочих дней со дня подписания получателем средств документа «Черновик</w:t>
      </w:r>
    </w:p>
    <w:p w:rsidR="00225B04" w:rsidRPr="00044886" w:rsidRDefault="00F82933" w:rsidP="000B6DCB">
      <w:pPr>
        <w:pStyle w:val="1"/>
        <w:numPr>
          <w:ilvl w:val="0"/>
          <w:numId w:val="2"/>
        </w:numPr>
        <w:shd w:val="clear" w:color="auto" w:fill="auto"/>
        <w:tabs>
          <w:tab w:val="left" w:pos="289"/>
        </w:tabs>
        <w:spacing w:line="240" w:lineRule="auto"/>
        <w:ind w:firstLine="709"/>
        <w:rPr>
          <w:sz w:val="28"/>
          <w:szCs w:val="28"/>
        </w:rPr>
      </w:pPr>
      <w:r w:rsidRPr="00044886">
        <w:rPr>
          <w:sz w:val="28"/>
          <w:szCs w:val="28"/>
        </w:rPr>
        <w:t>Бюджетное обязательство» принимает на учет бюджетное обязательство, которому присваивается уникальный последовательный учетный номер.</w:t>
      </w:r>
    </w:p>
    <w:p w:rsidR="00225B04" w:rsidRPr="00044886" w:rsidRDefault="00F82933" w:rsidP="000B6DCB">
      <w:pPr>
        <w:pStyle w:val="1"/>
        <w:numPr>
          <w:ilvl w:val="1"/>
          <w:numId w:val="1"/>
        </w:numPr>
        <w:shd w:val="clear" w:color="auto" w:fill="auto"/>
        <w:tabs>
          <w:tab w:val="left" w:pos="1460"/>
        </w:tabs>
        <w:spacing w:line="240" w:lineRule="auto"/>
        <w:ind w:firstLine="709"/>
        <w:rPr>
          <w:sz w:val="28"/>
          <w:szCs w:val="28"/>
        </w:rPr>
      </w:pPr>
      <w:r w:rsidRPr="00044886">
        <w:rPr>
          <w:sz w:val="28"/>
          <w:szCs w:val="28"/>
        </w:rPr>
        <w:t xml:space="preserve">При наличии замечаний специалист </w:t>
      </w:r>
      <w:r w:rsidR="00BF44CD">
        <w:rPr>
          <w:sz w:val="28"/>
          <w:szCs w:val="28"/>
        </w:rPr>
        <w:t>КИМБ</w:t>
      </w:r>
      <w:r w:rsidRPr="00044886">
        <w:rPr>
          <w:sz w:val="28"/>
          <w:szCs w:val="28"/>
        </w:rPr>
        <w:t xml:space="preserve"> не позднее двух рабочих дней со дня подписания получателем средств документа «Черновик</w:t>
      </w:r>
    </w:p>
    <w:p w:rsidR="00225B04" w:rsidRPr="00044886" w:rsidRDefault="00F82933" w:rsidP="000B6DCB">
      <w:pPr>
        <w:pStyle w:val="1"/>
        <w:numPr>
          <w:ilvl w:val="0"/>
          <w:numId w:val="2"/>
        </w:numPr>
        <w:shd w:val="clear" w:color="auto" w:fill="auto"/>
        <w:tabs>
          <w:tab w:val="left" w:pos="289"/>
        </w:tabs>
        <w:spacing w:line="240" w:lineRule="auto"/>
        <w:ind w:firstLine="709"/>
        <w:rPr>
          <w:sz w:val="28"/>
          <w:szCs w:val="28"/>
        </w:rPr>
      </w:pPr>
      <w:r w:rsidRPr="00044886">
        <w:rPr>
          <w:sz w:val="28"/>
          <w:szCs w:val="28"/>
        </w:rPr>
        <w:t xml:space="preserve">Бюджетное обязательство» отклоняет его с указанием причин возврата в соответствии с пунктом </w:t>
      </w:r>
      <w:r w:rsidR="00BF44CD">
        <w:rPr>
          <w:sz w:val="28"/>
          <w:szCs w:val="28"/>
        </w:rPr>
        <w:t>7</w:t>
      </w:r>
      <w:r w:rsidRPr="00044886">
        <w:rPr>
          <w:sz w:val="28"/>
          <w:szCs w:val="28"/>
        </w:rPr>
        <w:t>.2. настоящего Положения об учете бюджетных и денежных обязательств.</w:t>
      </w:r>
    </w:p>
    <w:p w:rsidR="00225B04" w:rsidRPr="00044886" w:rsidRDefault="00F82933"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При внесении изменений в соглашение (договор) о предоставлении бюджетного кредита получатель сре</w:t>
      </w:r>
      <w:proofErr w:type="gramStart"/>
      <w:r w:rsidRPr="00044886">
        <w:rPr>
          <w:sz w:val="28"/>
          <w:szCs w:val="28"/>
        </w:rPr>
        <w:t>дств в т</w:t>
      </w:r>
      <w:proofErr w:type="gramEnd"/>
      <w:r w:rsidRPr="00044886">
        <w:rPr>
          <w:sz w:val="28"/>
          <w:szCs w:val="28"/>
        </w:rPr>
        <w:t>ечение пятнадцати рабочих дней с даты заключения дополнительного соглашения к соглашению (договору) о предоставлении бюджетного кредита в ПК «Бюджет - СМАРТ» создает документ «Черновик - Бюджетное обязательство (изменения)».</w:t>
      </w:r>
    </w:p>
    <w:p w:rsidR="00225B04" w:rsidRPr="00044886" w:rsidRDefault="00F82933" w:rsidP="000B6DCB">
      <w:pPr>
        <w:pStyle w:val="1"/>
        <w:shd w:val="clear" w:color="auto" w:fill="auto"/>
        <w:spacing w:line="240" w:lineRule="auto"/>
        <w:ind w:firstLine="709"/>
        <w:rPr>
          <w:sz w:val="28"/>
          <w:szCs w:val="28"/>
        </w:rPr>
      </w:pPr>
      <w:r w:rsidRPr="00044886">
        <w:rPr>
          <w:sz w:val="28"/>
          <w:szCs w:val="28"/>
        </w:rPr>
        <w:t>Формирование документа «Черновик - Бюджетное обязательство (изменения)» осуществляется получ</w:t>
      </w:r>
      <w:r w:rsidR="00BF44CD">
        <w:rPr>
          <w:sz w:val="28"/>
          <w:szCs w:val="28"/>
        </w:rPr>
        <w:t>ателем средств с учетом пункта 7</w:t>
      </w:r>
      <w:r w:rsidRPr="00044886">
        <w:rPr>
          <w:sz w:val="28"/>
          <w:szCs w:val="28"/>
        </w:rPr>
        <w:t>.1 настоящего Положения об учете бюджетных и денежных обязательств.</w:t>
      </w:r>
    </w:p>
    <w:p w:rsidR="00225B04" w:rsidRPr="00044886" w:rsidRDefault="00F82933" w:rsidP="000B6DCB">
      <w:pPr>
        <w:pStyle w:val="1"/>
        <w:numPr>
          <w:ilvl w:val="1"/>
          <w:numId w:val="1"/>
        </w:numPr>
        <w:shd w:val="clear" w:color="auto" w:fill="auto"/>
        <w:tabs>
          <w:tab w:val="left" w:pos="1460"/>
        </w:tabs>
        <w:spacing w:line="240" w:lineRule="auto"/>
        <w:ind w:firstLine="709"/>
        <w:rPr>
          <w:sz w:val="28"/>
          <w:szCs w:val="28"/>
        </w:rPr>
      </w:pPr>
      <w:r w:rsidRPr="00044886">
        <w:rPr>
          <w:sz w:val="28"/>
          <w:szCs w:val="28"/>
        </w:rPr>
        <w:lastRenderedPageBreak/>
        <w:t xml:space="preserve">Специалист </w:t>
      </w:r>
      <w:r w:rsidR="00BF44CD">
        <w:rPr>
          <w:sz w:val="28"/>
          <w:szCs w:val="28"/>
        </w:rPr>
        <w:t>КИМБ</w:t>
      </w:r>
      <w:r w:rsidRPr="00044886">
        <w:rPr>
          <w:sz w:val="28"/>
          <w:szCs w:val="28"/>
        </w:rPr>
        <w:t xml:space="preserve"> проверяет документ «Черновик - Бюджетное обязательство (измене</w:t>
      </w:r>
      <w:r w:rsidR="00BF44CD">
        <w:rPr>
          <w:sz w:val="28"/>
          <w:szCs w:val="28"/>
        </w:rPr>
        <w:t>ния)» в соответствии с пунктом 7</w:t>
      </w:r>
      <w:r w:rsidRPr="00044886">
        <w:rPr>
          <w:sz w:val="28"/>
          <w:szCs w:val="28"/>
        </w:rPr>
        <w:t>.2 настоящего Положения об учете бюджетных и денежных обязательств.</w:t>
      </w:r>
    </w:p>
    <w:p w:rsidR="00225B04" w:rsidRPr="00044886" w:rsidRDefault="00F82933" w:rsidP="000B6DCB">
      <w:pPr>
        <w:pStyle w:val="1"/>
        <w:numPr>
          <w:ilvl w:val="1"/>
          <w:numId w:val="1"/>
        </w:numPr>
        <w:shd w:val="clear" w:color="auto" w:fill="auto"/>
        <w:tabs>
          <w:tab w:val="left" w:pos="1450"/>
        </w:tabs>
        <w:spacing w:line="240" w:lineRule="auto"/>
        <w:ind w:firstLine="709"/>
        <w:rPr>
          <w:sz w:val="28"/>
          <w:szCs w:val="28"/>
        </w:rPr>
        <w:sectPr w:rsidR="00225B04" w:rsidRPr="00044886" w:rsidSect="00044886">
          <w:type w:val="continuous"/>
          <w:pgSz w:w="11909" w:h="16838"/>
          <w:pgMar w:top="1134" w:right="850" w:bottom="1134" w:left="1701" w:header="0" w:footer="3" w:gutter="0"/>
          <w:cols w:space="720"/>
          <w:noEndnote/>
          <w:docGrid w:linePitch="360"/>
        </w:sectPr>
      </w:pPr>
      <w:r w:rsidRPr="00044886">
        <w:rPr>
          <w:sz w:val="28"/>
          <w:szCs w:val="28"/>
        </w:rPr>
        <w:t xml:space="preserve">При отсутствии замечаний специалист </w:t>
      </w:r>
      <w:r w:rsidR="00BF44CD">
        <w:rPr>
          <w:sz w:val="28"/>
          <w:szCs w:val="28"/>
        </w:rPr>
        <w:t>КИМБ</w:t>
      </w:r>
      <w:r w:rsidRPr="00044886">
        <w:rPr>
          <w:sz w:val="28"/>
          <w:szCs w:val="28"/>
        </w:rPr>
        <w:t xml:space="preserve"> не позднее двух рабочих дней со дня подписания</w:t>
      </w:r>
      <w:r w:rsidR="00BF44CD">
        <w:rPr>
          <w:sz w:val="28"/>
          <w:szCs w:val="28"/>
        </w:rPr>
        <w:t xml:space="preserve"> </w:t>
      </w:r>
      <w:r w:rsidR="00ED744D">
        <w:rPr>
          <w:sz w:val="28"/>
          <w:szCs w:val="28"/>
        </w:rPr>
        <w:t xml:space="preserve">документа «Черновик – </w:t>
      </w:r>
      <w:proofErr w:type="gramStart"/>
      <w:r w:rsidR="00ED744D">
        <w:rPr>
          <w:sz w:val="28"/>
          <w:szCs w:val="28"/>
        </w:rPr>
        <w:t>Бюджетное</w:t>
      </w:r>
      <w:proofErr w:type="gramEnd"/>
    </w:p>
    <w:p w:rsidR="00225B04" w:rsidRPr="00044886" w:rsidRDefault="00F82933" w:rsidP="000B0639">
      <w:pPr>
        <w:pStyle w:val="1"/>
        <w:shd w:val="clear" w:color="auto" w:fill="auto"/>
        <w:spacing w:line="240" w:lineRule="auto"/>
        <w:rPr>
          <w:sz w:val="28"/>
          <w:szCs w:val="28"/>
        </w:rPr>
      </w:pPr>
      <w:r w:rsidRPr="00044886">
        <w:rPr>
          <w:sz w:val="28"/>
          <w:szCs w:val="28"/>
        </w:rPr>
        <w:lastRenderedPageBreak/>
        <w:t>обязательство (изменения)» принимает на учет изменение бюджетного обязательства.</w:t>
      </w:r>
    </w:p>
    <w:p w:rsidR="00225B04" w:rsidRDefault="00F82933"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 xml:space="preserve">При наличии замечаний специалист </w:t>
      </w:r>
      <w:r w:rsidR="00BF44CD">
        <w:rPr>
          <w:sz w:val="28"/>
          <w:szCs w:val="28"/>
        </w:rPr>
        <w:t>КИМБ</w:t>
      </w:r>
      <w:r w:rsidRPr="00044886">
        <w:rPr>
          <w:sz w:val="28"/>
          <w:szCs w:val="28"/>
        </w:rPr>
        <w:t xml:space="preserve"> не позднее двух рабочих дней со дня подписания документа «Черновик - Бюджетное обязательство (изменения)» отклоняет его с указанием причин воз</w:t>
      </w:r>
      <w:r w:rsidR="00BF44CD">
        <w:rPr>
          <w:sz w:val="28"/>
          <w:szCs w:val="28"/>
        </w:rPr>
        <w:t>врата в соответствии с пунктом 7</w:t>
      </w:r>
      <w:r w:rsidRPr="00044886">
        <w:rPr>
          <w:sz w:val="28"/>
          <w:szCs w:val="28"/>
        </w:rPr>
        <w:t>.2 настоящего Положения об учете бюджетных и денежных обязательств.</w:t>
      </w:r>
    </w:p>
    <w:p w:rsidR="00ED744D" w:rsidRPr="00044886" w:rsidRDefault="00ED744D" w:rsidP="00ED744D">
      <w:pPr>
        <w:pStyle w:val="1"/>
        <w:shd w:val="clear" w:color="auto" w:fill="auto"/>
        <w:tabs>
          <w:tab w:val="left" w:pos="1455"/>
        </w:tabs>
        <w:spacing w:line="240" w:lineRule="auto"/>
        <w:ind w:left="709"/>
        <w:rPr>
          <w:sz w:val="28"/>
          <w:szCs w:val="28"/>
        </w:rPr>
      </w:pPr>
    </w:p>
    <w:p w:rsidR="00225B04" w:rsidRPr="00044886" w:rsidRDefault="00F82933" w:rsidP="00ED744D">
      <w:pPr>
        <w:pStyle w:val="20"/>
        <w:numPr>
          <w:ilvl w:val="0"/>
          <w:numId w:val="1"/>
        </w:numPr>
        <w:shd w:val="clear" w:color="auto" w:fill="auto"/>
        <w:tabs>
          <w:tab w:val="left" w:pos="1465"/>
        </w:tabs>
        <w:spacing w:after="0" w:line="240" w:lineRule="auto"/>
        <w:ind w:firstLine="709"/>
        <w:rPr>
          <w:sz w:val="28"/>
          <w:szCs w:val="28"/>
        </w:rPr>
      </w:pPr>
      <w:r w:rsidRPr="00044886">
        <w:rPr>
          <w:sz w:val="28"/>
          <w:szCs w:val="28"/>
        </w:rPr>
        <w:t>Учет бюджетных обязательств, возникающих в соответствии с законами, иными правовыми актами, договорами</w:t>
      </w:r>
    </w:p>
    <w:p w:rsidR="00225B04" w:rsidRPr="00044886" w:rsidRDefault="00F82933" w:rsidP="000B6DCB">
      <w:pPr>
        <w:pStyle w:val="1"/>
        <w:numPr>
          <w:ilvl w:val="1"/>
          <w:numId w:val="1"/>
        </w:numPr>
        <w:shd w:val="clear" w:color="auto" w:fill="auto"/>
        <w:tabs>
          <w:tab w:val="left" w:pos="1450"/>
        </w:tabs>
        <w:spacing w:line="240" w:lineRule="auto"/>
        <w:ind w:firstLine="709"/>
        <w:rPr>
          <w:sz w:val="28"/>
          <w:szCs w:val="28"/>
        </w:rPr>
      </w:pPr>
      <w:r w:rsidRPr="00044886">
        <w:rPr>
          <w:sz w:val="28"/>
          <w:szCs w:val="28"/>
        </w:rPr>
        <w:t xml:space="preserve">В соответствии с настоящим разделом учету подлежат бюджетные обязательства, возникающие у получателя средств </w:t>
      </w:r>
      <w:proofErr w:type="gramStart"/>
      <w:r w:rsidRPr="00044886">
        <w:rPr>
          <w:sz w:val="28"/>
          <w:szCs w:val="28"/>
        </w:rPr>
        <w:t>из</w:t>
      </w:r>
      <w:proofErr w:type="gramEnd"/>
      <w:r w:rsidRPr="00044886">
        <w:rPr>
          <w:sz w:val="28"/>
          <w:szCs w:val="28"/>
        </w:rPr>
        <w:t>:</w:t>
      </w:r>
    </w:p>
    <w:p w:rsidR="00225B04" w:rsidRPr="00044886" w:rsidRDefault="00F82933" w:rsidP="000B6DCB">
      <w:pPr>
        <w:pStyle w:val="1"/>
        <w:numPr>
          <w:ilvl w:val="2"/>
          <w:numId w:val="1"/>
        </w:numPr>
        <w:shd w:val="clear" w:color="auto" w:fill="auto"/>
        <w:tabs>
          <w:tab w:val="left" w:pos="1460"/>
        </w:tabs>
        <w:spacing w:line="240" w:lineRule="auto"/>
        <w:ind w:firstLine="709"/>
        <w:rPr>
          <w:sz w:val="28"/>
          <w:szCs w:val="28"/>
        </w:rPr>
      </w:pPr>
      <w:r w:rsidRPr="00044886">
        <w:rPr>
          <w:sz w:val="28"/>
          <w:szCs w:val="28"/>
        </w:rPr>
        <w:t>Законов, иных правовых актов:</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 xml:space="preserve">исполнительные документы и решения налогового органа о взыскании налога, сбора, страховых взносов, пеней и штрафов, процентов, поступившие в </w:t>
      </w:r>
      <w:r w:rsidR="00BF44CD">
        <w:rPr>
          <w:sz w:val="28"/>
          <w:szCs w:val="28"/>
        </w:rPr>
        <w:t>финансовое управление</w:t>
      </w:r>
      <w:r w:rsidR="00F82933" w:rsidRPr="00044886">
        <w:rPr>
          <w:sz w:val="28"/>
          <w:szCs w:val="28"/>
        </w:rPr>
        <w:t xml:space="preserve"> в соответствии со статьями 242.1,</w:t>
      </w:r>
    </w:p>
    <w:p w:rsidR="00225B04" w:rsidRPr="00044886" w:rsidRDefault="00F82933" w:rsidP="00ED744D">
      <w:pPr>
        <w:pStyle w:val="1"/>
        <w:shd w:val="clear" w:color="auto" w:fill="auto"/>
        <w:tabs>
          <w:tab w:val="left" w:pos="942"/>
        </w:tabs>
        <w:spacing w:line="240" w:lineRule="auto"/>
        <w:rPr>
          <w:sz w:val="28"/>
          <w:szCs w:val="28"/>
        </w:rPr>
      </w:pPr>
      <w:r w:rsidRPr="00044886">
        <w:rPr>
          <w:sz w:val="28"/>
          <w:szCs w:val="28"/>
        </w:rPr>
        <w:t>242.4, 242.6 Бюджетного кодекса Российской Федерации (далее соответственно - исполнительные документы, решения налогового органа);</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социальное обеспечение населения (за исключением публичных нормативных обязательств, по которым лимиты бюджетных обязательств не доводятся);</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оплата труда и начисления на выплаты по оплате труда, а также иные выплаты персоналу;</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уплата налогов, сборов и иных обязательных платежей в бюджеты разных уровней;</w:t>
      </w:r>
    </w:p>
    <w:p w:rsidR="00DF179C"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взносы на капитальный ремонт общего имущества в многоквартирном доме;</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DF179C">
        <w:rPr>
          <w:sz w:val="28"/>
          <w:szCs w:val="28"/>
        </w:rPr>
        <w:t>межбюджетные трансферты, не отнесенные к разделу 6 настоящего Положения</w:t>
      </w:r>
      <w:r w:rsidR="00DF179C">
        <w:rPr>
          <w:rStyle w:val="16pt80"/>
          <w:b w:val="0"/>
          <w:bCs w:val="0"/>
          <w:w w:val="100"/>
          <w:sz w:val="28"/>
          <w:szCs w:val="28"/>
        </w:rPr>
        <w:t xml:space="preserve"> </w:t>
      </w:r>
      <w:r w:rsidR="00F82933" w:rsidRPr="00044886">
        <w:rPr>
          <w:sz w:val="28"/>
          <w:szCs w:val="28"/>
        </w:rPr>
        <w:t>об учете бюджетных и денежных обязательств;</w:t>
      </w:r>
    </w:p>
    <w:p w:rsidR="00225B04" w:rsidRPr="00DF179C" w:rsidRDefault="003F13EF" w:rsidP="000B6DCB">
      <w:pPr>
        <w:pStyle w:val="70"/>
        <w:shd w:val="clear" w:color="auto" w:fill="auto"/>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ED744D">
        <w:rPr>
          <w:rFonts w:ascii="Times New Roman" w:hAnsi="Times New Roman" w:cs="Times New Roman"/>
          <w:sz w:val="28"/>
          <w:szCs w:val="28"/>
          <w:lang w:val="ru-RU"/>
        </w:rPr>
        <w:t xml:space="preserve"> </w:t>
      </w:r>
      <w:r w:rsidR="00F82933" w:rsidRPr="00DF179C">
        <w:rPr>
          <w:rFonts w:ascii="Times New Roman" w:hAnsi="Times New Roman" w:cs="Times New Roman"/>
          <w:sz w:val="28"/>
          <w:szCs w:val="28"/>
          <w:lang w:val="ru-RU"/>
        </w:rPr>
        <w:t>иные обязательства, вытекающие из Законов, иных правовых</w:t>
      </w:r>
      <w:r w:rsidR="00DF179C">
        <w:rPr>
          <w:rFonts w:ascii="Times New Roman" w:hAnsi="Times New Roman" w:cs="Times New Roman"/>
          <w:sz w:val="28"/>
          <w:szCs w:val="28"/>
          <w:lang w:val="ru-RU"/>
        </w:rPr>
        <w:t xml:space="preserve"> актов.</w:t>
      </w:r>
    </w:p>
    <w:p w:rsidR="00225B04" w:rsidRPr="00044886" w:rsidRDefault="00F82933" w:rsidP="000B6DCB">
      <w:pPr>
        <w:pStyle w:val="1"/>
        <w:numPr>
          <w:ilvl w:val="2"/>
          <w:numId w:val="1"/>
        </w:numPr>
        <w:shd w:val="clear" w:color="auto" w:fill="auto"/>
        <w:tabs>
          <w:tab w:val="left" w:pos="1450"/>
        </w:tabs>
        <w:spacing w:line="240" w:lineRule="auto"/>
        <w:ind w:firstLine="709"/>
        <w:rPr>
          <w:sz w:val="28"/>
          <w:szCs w:val="28"/>
        </w:rPr>
      </w:pPr>
      <w:r w:rsidRPr="00044886">
        <w:rPr>
          <w:sz w:val="28"/>
          <w:szCs w:val="28"/>
        </w:rPr>
        <w:t>Договоров:</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по возмещению расходов за коммунальные и эксплуатационные услуги арендодателю (балансодержателю);</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по оплате административных расходов юридическим лицам и индивидуальным предпринимателям, связанных с предоставлением реестров сведений для определения размера компенсационных расходов физическим лицам по оплате жилищно-коммунальных услуг</w:t>
      </w:r>
      <w:r w:rsidR="00AB60A1">
        <w:rPr>
          <w:sz w:val="28"/>
          <w:szCs w:val="28"/>
        </w:rPr>
        <w:t xml:space="preserve"> и взносов на капитальный ремонт общего имущества в многоквартирном доме</w:t>
      </w:r>
      <w:r w:rsidR="00F82933" w:rsidRPr="00044886">
        <w:rPr>
          <w:sz w:val="28"/>
          <w:szCs w:val="28"/>
        </w:rPr>
        <w:t>;</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 xml:space="preserve">по оплате услуг кредитных и почтовых организаций по зачислению денежных средств на счета физических лиц - получателей мер социальной </w:t>
      </w:r>
      <w:r w:rsidR="00F82933" w:rsidRPr="00044886">
        <w:rPr>
          <w:sz w:val="28"/>
          <w:szCs w:val="28"/>
        </w:rPr>
        <w:lastRenderedPageBreak/>
        <w:t>поддержки;</w:t>
      </w:r>
    </w:p>
    <w:p w:rsidR="00225B04" w:rsidRPr="00044886" w:rsidRDefault="003F13EF" w:rsidP="000B6DCB">
      <w:pPr>
        <w:pStyle w:val="1"/>
        <w:shd w:val="clear" w:color="auto" w:fill="auto"/>
        <w:spacing w:line="240" w:lineRule="auto"/>
        <w:ind w:firstLine="709"/>
        <w:rPr>
          <w:sz w:val="28"/>
          <w:szCs w:val="28"/>
        </w:rPr>
      </w:pPr>
      <w:r>
        <w:rPr>
          <w:sz w:val="28"/>
          <w:szCs w:val="28"/>
        </w:rPr>
        <w:t>-</w:t>
      </w:r>
      <w:r w:rsidR="00ED744D">
        <w:rPr>
          <w:sz w:val="28"/>
          <w:szCs w:val="28"/>
        </w:rPr>
        <w:t xml:space="preserve"> </w:t>
      </w:r>
      <w:r w:rsidR="00F82933" w:rsidRPr="00044886">
        <w:rPr>
          <w:sz w:val="28"/>
          <w:szCs w:val="28"/>
        </w:rPr>
        <w:t>по оплате иных обязательств, связанных с обеспечением выполнения функций получателя средств.</w:t>
      </w:r>
    </w:p>
    <w:p w:rsidR="00DF179C" w:rsidRDefault="00DF179C" w:rsidP="000B6DCB">
      <w:pPr>
        <w:pStyle w:val="1"/>
        <w:numPr>
          <w:ilvl w:val="1"/>
          <w:numId w:val="1"/>
        </w:numPr>
        <w:shd w:val="clear" w:color="auto" w:fill="auto"/>
        <w:tabs>
          <w:tab w:val="left" w:pos="1455"/>
        </w:tabs>
        <w:spacing w:line="240" w:lineRule="auto"/>
        <w:ind w:firstLine="709"/>
        <w:rPr>
          <w:sz w:val="28"/>
          <w:szCs w:val="28"/>
        </w:rPr>
      </w:pPr>
      <w:proofErr w:type="gramStart"/>
      <w:r w:rsidRPr="00044886">
        <w:rPr>
          <w:sz w:val="28"/>
          <w:szCs w:val="28"/>
        </w:rPr>
        <w:t>Бюджетные обя</w:t>
      </w:r>
      <w:r>
        <w:rPr>
          <w:sz w:val="28"/>
          <w:szCs w:val="28"/>
        </w:rPr>
        <w:t>зательства, указанные в пункте 8</w:t>
      </w:r>
      <w:r w:rsidRPr="00044886">
        <w:rPr>
          <w:sz w:val="28"/>
          <w:szCs w:val="28"/>
        </w:rPr>
        <w:t xml:space="preserve">.1 настоящего Порядка (за исключением </w:t>
      </w:r>
      <w:r w:rsidR="00AB60A1">
        <w:rPr>
          <w:sz w:val="28"/>
          <w:szCs w:val="28"/>
        </w:rPr>
        <w:t>межбюджетных трансфертов, не отнесенных к разделу 6 настоящего Положения об учете бюджетных и денежных обязательств</w:t>
      </w:r>
      <w:r w:rsidRPr="00044886">
        <w:rPr>
          <w:sz w:val="28"/>
          <w:szCs w:val="28"/>
        </w:rPr>
        <w:t>) создаются получателем средств в ПК «Бюджет - СМАРТ» в документе «</w:t>
      </w:r>
      <w:r w:rsidR="000F7C7F">
        <w:rPr>
          <w:sz w:val="28"/>
          <w:szCs w:val="28"/>
        </w:rPr>
        <w:t xml:space="preserve">Черновик - </w:t>
      </w:r>
      <w:r w:rsidRPr="005C316F">
        <w:rPr>
          <w:sz w:val="28"/>
          <w:szCs w:val="28"/>
        </w:rPr>
        <w:t>Б</w:t>
      </w:r>
      <w:r w:rsidR="005C316F">
        <w:rPr>
          <w:sz w:val="28"/>
          <w:szCs w:val="28"/>
        </w:rPr>
        <w:t>юджетное обязательств</w:t>
      </w:r>
      <w:r w:rsidR="00F57375">
        <w:rPr>
          <w:sz w:val="28"/>
          <w:szCs w:val="28"/>
        </w:rPr>
        <w:t>о</w:t>
      </w:r>
      <w:r w:rsidRPr="005C316F">
        <w:rPr>
          <w:sz w:val="28"/>
          <w:szCs w:val="28"/>
        </w:rPr>
        <w:t>»</w:t>
      </w:r>
      <w:r w:rsidRPr="00044886">
        <w:rPr>
          <w:sz w:val="28"/>
          <w:szCs w:val="28"/>
        </w:rPr>
        <w:t xml:space="preserve"> в пределах лимитов бюджетных обязательств на текущий финансовый год по кодам бюджетной классификации</w:t>
      </w:r>
      <w:r>
        <w:rPr>
          <w:sz w:val="28"/>
          <w:szCs w:val="28"/>
        </w:rPr>
        <w:t xml:space="preserve"> </w:t>
      </w:r>
      <w:r w:rsidRPr="00DF179C">
        <w:rPr>
          <w:sz w:val="28"/>
          <w:szCs w:val="28"/>
        </w:rPr>
        <w:t>Российской Федерации и кодам целей расходов, в соответствии с бюджетной</w:t>
      </w:r>
      <w:proofErr w:type="gramEnd"/>
      <w:r w:rsidRPr="00DF179C">
        <w:rPr>
          <w:sz w:val="28"/>
          <w:szCs w:val="28"/>
        </w:rPr>
        <w:t xml:space="preserve"> сметой, расчетами и обоснованиями к бюджетной смете.</w:t>
      </w:r>
    </w:p>
    <w:p w:rsidR="00DF179C" w:rsidRPr="00044886" w:rsidRDefault="000B0639" w:rsidP="000B6DCB">
      <w:pPr>
        <w:pStyle w:val="1"/>
        <w:numPr>
          <w:ilvl w:val="1"/>
          <w:numId w:val="1"/>
        </w:numPr>
        <w:shd w:val="clear" w:color="auto" w:fill="auto"/>
        <w:tabs>
          <w:tab w:val="left" w:pos="1455"/>
        </w:tabs>
        <w:spacing w:line="240" w:lineRule="auto"/>
        <w:ind w:firstLine="709"/>
        <w:rPr>
          <w:sz w:val="28"/>
          <w:szCs w:val="28"/>
        </w:rPr>
      </w:pPr>
      <w:r>
        <w:rPr>
          <w:sz w:val="28"/>
          <w:szCs w:val="28"/>
        </w:rPr>
        <w:t xml:space="preserve">Специалист </w:t>
      </w:r>
      <w:r w:rsidR="00DF179C" w:rsidRPr="005C316F">
        <w:rPr>
          <w:sz w:val="28"/>
          <w:szCs w:val="28"/>
        </w:rPr>
        <w:t>КИМБ проверяет документ «</w:t>
      </w:r>
      <w:r w:rsidR="000F7C7F">
        <w:rPr>
          <w:sz w:val="28"/>
          <w:szCs w:val="28"/>
        </w:rPr>
        <w:t xml:space="preserve">Черновик - </w:t>
      </w:r>
      <w:r w:rsidR="00DF179C" w:rsidRPr="005C316F">
        <w:rPr>
          <w:sz w:val="28"/>
          <w:szCs w:val="28"/>
        </w:rPr>
        <w:t xml:space="preserve">Бюджетное </w:t>
      </w:r>
      <w:r w:rsidR="005C316F">
        <w:rPr>
          <w:sz w:val="28"/>
          <w:szCs w:val="28"/>
        </w:rPr>
        <w:t>обязательство</w:t>
      </w:r>
      <w:r w:rsidR="00DF179C" w:rsidRPr="005C316F">
        <w:rPr>
          <w:sz w:val="28"/>
          <w:szCs w:val="28"/>
        </w:rPr>
        <w:t>»,</w:t>
      </w:r>
      <w:r w:rsidR="00DF179C" w:rsidRPr="00044886">
        <w:rPr>
          <w:sz w:val="28"/>
          <w:szCs w:val="28"/>
        </w:rPr>
        <w:t xml:space="preserve"> сформированный получателем средств и подписанный ЭП, </w:t>
      </w:r>
      <w:proofErr w:type="gramStart"/>
      <w:r w:rsidR="00DF179C" w:rsidRPr="00044886">
        <w:rPr>
          <w:sz w:val="28"/>
          <w:szCs w:val="28"/>
        </w:rPr>
        <w:t>на</w:t>
      </w:r>
      <w:proofErr w:type="gramEnd"/>
      <w:r w:rsidR="00DF179C" w:rsidRPr="00044886">
        <w:rPr>
          <w:sz w:val="28"/>
          <w:szCs w:val="28"/>
        </w:rPr>
        <w:t>:</w:t>
      </w:r>
    </w:p>
    <w:p w:rsidR="00DF179C" w:rsidRPr="00044886" w:rsidRDefault="003F13EF" w:rsidP="000B6DCB">
      <w:pPr>
        <w:pStyle w:val="1"/>
        <w:shd w:val="clear" w:color="auto" w:fill="auto"/>
        <w:spacing w:line="240" w:lineRule="auto"/>
        <w:ind w:firstLine="709"/>
        <w:rPr>
          <w:sz w:val="28"/>
          <w:szCs w:val="28"/>
        </w:rPr>
      </w:pPr>
      <w:r>
        <w:rPr>
          <w:sz w:val="28"/>
          <w:szCs w:val="28"/>
        </w:rPr>
        <w:t>-</w:t>
      </w:r>
      <w:r w:rsidR="00F67174">
        <w:rPr>
          <w:sz w:val="28"/>
          <w:szCs w:val="28"/>
        </w:rPr>
        <w:t xml:space="preserve"> </w:t>
      </w:r>
      <w:r w:rsidR="00DF179C" w:rsidRPr="00044886">
        <w:rPr>
          <w:sz w:val="28"/>
          <w:szCs w:val="28"/>
        </w:rPr>
        <w:t>наличие прикрепленной копии договора с приложения</w:t>
      </w:r>
      <w:r w:rsidR="00DF179C">
        <w:rPr>
          <w:sz w:val="28"/>
          <w:szCs w:val="28"/>
        </w:rPr>
        <w:t>ми в соответствии с подпунктом 8.1.2 пункта 8</w:t>
      </w:r>
      <w:r w:rsidR="00DF179C" w:rsidRPr="00044886">
        <w:rPr>
          <w:sz w:val="28"/>
          <w:szCs w:val="28"/>
        </w:rPr>
        <w:t>.1 настоящего Порядка;</w:t>
      </w:r>
    </w:p>
    <w:p w:rsidR="00DF179C" w:rsidRPr="00044886" w:rsidRDefault="003F13EF" w:rsidP="00F67174">
      <w:pPr>
        <w:pStyle w:val="1"/>
        <w:shd w:val="clear" w:color="auto" w:fill="auto"/>
        <w:spacing w:line="240" w:lineRule="auto"/>
        <w:ind w:firstLine="709"/>
        <w:rPr>
          <w:sz w:val="28"/>
          <w:szCs w:val="28"/>
        </w:rPr>
      </w:pPr>
      <w:r>
        <w:rPr>
          <w:sz w:val="28"/>
          <w:szCs w:val="28"/>
        </w:rPr>
        <w:t>-</w:t>
      </w:r>
      <w:r w:rsidR="00F67174">
        <w:rPr>
          <w:sz w:val="28"/>
          <w:szCs w:val="28"/>
        </w:rPr>
        <w:t xml:space="preserve"> </w:t>
      </w:r>
      <w:r w:rsidR="00DF179C" w:rsidRPr="00044886">
        <w:rPr>
          <w:sz w:val="28"/>
          <w:szCs w:val="28"/>
        </w:rPr>
        <w:t>наличие заполненных граф в соответствующих разделах</w:t>
      </w:r>
      <w:r w:rsidR="00F67174">
        <w:rPr>
          <w:sz w:val="28"/>
          <w:szCs w:val="28"/>
        </w:rPr>
        <w:t xml:space="preserve"> </w:t>
      </w:r>
      <w:r w:rsidR="00DF179C" w:rsidRPr="00044886">
        <w:rPr>
          <w:sz w:val="28"/>
          <w:szCs w:val="28"/>
        </w:rPr>
        <w:t>документа;</w:t>
      </w:r>
    </w:p>
    <w:p w:rsidR="00DF179C" w:rsidRPr="00044886" w:rsidRDefault="003F13EF" w:rsidP="000B6DCB">
      <w:pPr>
        <w:pStyle w:val="1"/>
        <w:shd w:val="clear" w:color="auto" w:fill="auto"/>
        <w:spacing w:line="240" w:lineRule="auto"/>
        <w:ind w:firstLine="709"/>
        <w:rPr>
          <w:sz w:val="28"/>
          <w:szCs w:val="28"/>
        </w:rPr>
      </w:pPr>
      <w:r>
        <w:rPr>
          <w:sz w:val="28"/>
          <w:szCs w:val="28"/>
        </w:rPr>
        <w:t>-</w:t>
      </w:r>
      <w:r w:rsidR="00F67174">
        <w:rPr>
          <w:sz w:val="28"/>
          <w:szCs w:val="28"/>
        </w:rPr>
        <w:t xml:space="preserve"> </w:t>
      </w:r>
      <w:r w:rsidR="00DF179C" w:rsidRPr="00044886">
        <w:rPr>
          <w:sz w:val="28"/>
          <w:szCs w:val="28"/>
        </w:rPr>
        <w:t>правильность отражения операций по кодам бюджетной классификации Российской Федерации и кодам целей расходов;</w:t>
      </w:r>
    </w:p>
    <w:p w:rsidR="00DF179C" w:rsidRPr="00044886" w:rsidRDefault="003F13EF" w:rsidP="000B6DCB">
      <w:pPr>
        <w:pStyle w:val="1"/>
        <w:shd w:val="clear" w:color="auto" w:fill="auto"/>
        <w:spacing w:line="240" w:lineRule="auto"/>
        <w:ind w:firstLine="709"/>
        <w:rPr>
          <w:sz w:val="28"/>
          <w:szCs w:val="28"/>
        </w:rPr>
      </w:pPr>
      <w:r>
        <w:rPr>
          <w:sz w:val="28"/>
          <w:szCs w:val="28"/>
        </w:rPr>
        <w:t>-</w:t>
      </w:r>
      <w:r w:rsidR="00F67174">
        <w:rPr>
          <w:sz w:val="28"/>
          <w:szCs w:val="28"/>
        </w:rPr>
        <w:t xml:space="preserve"> </w:t>
      </w:r>
      <w:r w:rsidR="00DF179C" w:rsidRPr="00044886">
        <w:rPr>
          <w:sz w:val="28"/>
          <w:szCs w:val="28"/>
        </w:rPr>
        <w:t>непревышение сумм, указанных в документе «</w:t>
      </w:r>
      <w:r w:rsidR="000F7C7F">
        <w:rPr>
          <w:sz w:val="28"/>
          <w:szCs w:val="28"/>
        </w:rPr>
        <w:t xml:space="preserve">Черновик - </w:t>
      </w:r>
      <w:r w:rsidR="00DF179C" w:rsidRPr="00044886">
        <w:rPr>
          <w:sz w:val="28"/>
          <w:szCs w:val="28"/>
        </w:rPr>
        <w:t xml:space="preserve">Бюджетное </w:t>
      </w:r>
      <w:r w:rsidR="005C316F">
        <w:rPr>
          <w:sz w:val="28"/>
          <w:szCs w:val="28"/>
        </w:rPr>
        <w:t>обязательство</w:t>
      </w:r>
      <w:r w:rsidR="00DF179C" w:rsidRPr="005C316F">
        <w:rPr>
          <w:sz w:val="28"/>
          <w:szCs w:val="28"/>
        </w:rPr>
        <w:t>»,</w:t>
      </w:r>
      <w:r w:rsidR="00DF179C" w:rsidRPr="00044886">
        <w:rPr>
          <w:sz w:val="28"/>
          <w:szCs w:val="28"/>
        </w:rPr>
        <w:t xml:space="preserve"> над остатками утвержденных бюджетных ассигнований и лимитов бюджетных обязательств на соответствующих лицевых счетах получателя средств.</w:t>
      </w:r>
    </w:p>
    <w:p w:rsidR="0022362C" w:rsidRPr="00044886" w:rsidRDefault="0022362C"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 xml:space="preserve">При отсутствии замечаний специалист </w:t>
      </w:r>
      <w:r>
        <w:rPr>
          <w:sz w:val="28"/>
          <w:szCs w:val="28"/>
        </w:rPr>
        <w:t>КИМБ</w:t>
      </w:r>
      <w:r w:rsidRPr="00044886">
        <w:rPr>
          <w:sz w:val="28"/>
          <w:szCs w:val="28"/>
        </w:rPr>
        <w:t xml:space="preserve"> не позднее двух рабочих дней со дня подписания получателем средств документа «</w:t>
      </w:r>
      <w:r w:rsidR="000F7C7F">
        <w:rPr>
          <w:sz w:val="28"/>
          <w:szCs w:val="28"/>
        </w:rPr>
        <w:t xml:space="preserve">Черновик - </w:t>
      </w:r>
      <w:r w:rsidRPr="005C316F">
        <w:rPr>
          <w:sz w:val="28"/>
          <w:szCs w:val="28"/>
        </w:rPr>
        <w:t>Бюдже</w:t>
      </w:r>
      <w:r w:rsidR="005C316F">
        <w:rPr>
          <w:sz w:val="28"/>
          <w:szCs w:val="28"/>
        </w:rPr>
        <w:t>тное обязательство</w:t>
      </w:r>
      <w:r w:rsidRPr="005C316F">
        <w:rPr>
          <w:sz w:val="28"/>
          <w:szCs w:val="28"/>
        </w:rPr>
        <w:t>»</w:t>
      </w:r>
      <w:r w:rsidRPr="00044886">
        <w:rPr>
          <w:sz w:val="28"/>
          <w:szCs w:val="28"/>
        </w:rPr>
        <w:t xml:space="preserve"> принимает на учет бюджетное обязательство, которому присваивается уникальный последовательный учетный номер.</w:t>
      </w:r>
    </w:p>
    <w:p w:rsidR="0022362C" w:rsidRPr="00044886" w:rsidRDefault="0022362C" w:rsidP="000B6DCB">
      <w:pPr>
        <w:pStyle w:val="1"/>
        <w:numPr>
          <w:ilvl w:val="1"/>
          <w:numId w:val="1"/>
        </w:numPr>
        <w:shd w:val="clear" w:color="auto" w:fill="auto"/>
        <w:tabs>
          <w:tab w:val="left" w:pos="1450"/>
        </w:tabs>
        <w:spacing w:line="240" w:lineRule="auto"/>
        <w:ind w:firstLine="709"/>
        <w:rPr>
          <w:sz w:val="28"/>
          <w:szCs w:val="28"/>
        </w:rPr>
      </w:pPr>
      <w:r w:rsidRPr="00044886">
        <w:rPr>
          <w:sz w:val="28"/>
          <w:szCs w:val="28"/>
        </w:rPr>
        <w:t xml:space="preserve">При наличии замечаний специалист </w:t>
      </w:r>
      <w:r>
        <w:rPr>
          <w:sz w:val="28"/>
          <w:szCs w:val="28"/>
        </w:rPr>
        <w:t>КИМБ</w:t>
      </w:r>
      <w:r w:rsidRPr="00044886">
        <w:rPr>
          <w:sz w:val="28"/>
          <w:szCs w:val="28"/>
        </w:rPr>
        <w:t xml:space="preserve"> не позднее двух рабочих дней со дня подписания получателем средств документа </w:t>
      </w:r>
      <w:r w:rsidRPr="005C316F">
        <w:rPr>
          <w:sz w:val="28"/>
          <w:szCs w:val="28"/>
        </w:rPr>
        <w:t>«</w:t>
      </w:r>
      <w:r w:rsidR="000F7C7F">
        <w:rPr>
          <w:sz w:val="28"/>
          <w:szCs w:val="28"/>
        </w:rPr>
        <w:t xml:space="preserve">Черновик - </w:t>
      </w:r>
      <w:r w:rsidRPr="005C316F">
        <w:rPr>
          <w:sz w:val="28"/>
          <w:szCs w:val="28"/>
        </w:rPr>
        <w:t>Бюдже</w:t>
      </w:r>
      <w:r w:rsidR="005C316F">
        <w:rPr>
          <w:sz w:val="28"/>
          <w:szCs w:val="28"/>
        </w:rPr>
        <w:t>тное обязательство</w:t>
      </w:r>
      <w:r w:rsidRPr="005C316F">
        <w:rPr>
          <w:sz w:val="28"/>
          <w:szCs w:val="28"/>
        </w:rPr>
        <w:t>»</w:t>
      </w:r>
      <w:r w:rsidRPr="00044886">
        <w:rPr>
          <w:sz w:val="28"/>
          <w:szCs w:val="28"/>
        </w:rPr>
        <w:t xml:space="preserve"> отклоняет его с указанием причин воз</w:t>
      </w:r>
      <w:r>
        <w:rPr>
          <w:sz w:val="28"/>
          <w:szCs w:val="28"/>
        </w:rPr>
        <w:t>врата в соответствии с пунктом 8</w:t>
      </w:r>
      <w:r w:rsidRPr="00044886">
        <w:rPr>
          <w:sz w:val="28"/>
          <w:szCs w:val="28"/>
        </w:rPr>
        <w:t>.4 настоящего Положения об учете бюджетных и денежных обязательств.</w:t>
      </w:r>
    </w:p>
    <w:p w:rsidR="0022362C" w:rsidRPr="00044886" w:rsidRDefault="0022362C" w:rsidP="000B6DCB">
      <w:pPr>
        <w:pStyle w:val="1"/>
        <w:numPr>
          <w:ilvl w:val="1"/>
          <w:numId w:val="1"/>
        </w:numPr>
        <w:shd w:val="clear" w:color="auto" w:fill="auto"/>
        <w:tabs>
          <w:tab w:val="left" w:pos="1460"/>
        </w:tabs>
        <w:spacing w:line="240" w:lineRule="auto"/>
        <w:ind w:firstLine="709"/>
        <w:rPr>
          <w:sz w:val="28"/>
          <w:szCs w:val="28"/>
        </w:rPr>
      </w:pPr>
      <w:r w:rsidRPr="00044886">
        <w:rPr>
          <w:sz w:val="28"/>
          <w:szCs w:val="28"/>
        </w:rPr>
        <w:t>При внесении изменений в ранее принятое бюджетное обязательство получатель средств формирует документ «Черновик - Бюджетное обязательство (изменения)» в ПК «Бюджет - СМАРТ».</w:t>
      </w:r>
    </w:p>
    <w:p w:rsidR="0022362C" w:rsidRPr="00044886" w:rsidRDefault="0022362C" w:rsidP="000B6DCB">
      <w:pPr>
        <w:pStyle w:val="1"/>
        <w:numPr>
          <w:ilvl w:val="1"/>
          <w:numId w:val="1"/>
        </w:numPr>
        <w:shd w:val="clear" w:color="auto" w:fill="auto"/>
        <w:tabs>
          <w:tab w:val="left" w:pos="1455"/>
        </w:tabs>
        <w:spacing w:line="240" w:lineRule="auto"/>
        <w:ind w:firstLine="709"/>
        <w:rPr>
          <w:sz w:val="28"/>
          <w:szCs w:val="28"/>
        </w:rPr>
        <w:sectPr w:rsidR="0022362C" w:rsidRPr="00044886" w:rsidSect="0022362C">
          <w:headerReference w:type="even" r:id="rId10"/>
          <w:headerReference w:type="default" r:id="rId11"/>
          <w:headerReference w:type="first" r:id="rId12"/>
          <w:type w:val="continuous"/>
          <w:pgSz w:w="11909" w:h="16838"/>
          <w:pgMar w:top="1134" w:right="850" w:bottom="1134" w:left="1701" w:header="0" w:footer="3" w:gutter="0"/>
          <w:cols w:space="720"/>
          <w:noEndnote/>
          <w:titlePg/>
          <w:docGrid w:linePitch="360"/>
        </w:sectPr>
      </w:pPr>
      <w:r w:rsidRPr="00044886">
        <w:rPr>
          <w:sz w:val="28"/>
          <w:szCs w:val="28"/>
        </w:rPr>
        <w:t xml:space="preserve">Специалист </w:t>
      </w:r>
      <w:r>
        <w:rPr>
          <w:sz w:val="28"/>
          <w:szCs w:val="28"/>
        </w:rPr>
        <w:t>КИМБ</w:t>
      </w:r>
      <w:r w:rsidRPr="00044886">
        <w:rPr>
          <w:sz w:val="28"/>
          <w:szCs w:val="28"/>
        </w:rPr>
        <w:t xml:space="preserve"> проверяет документ «Черновик - Бюджетное обязательство (изменения)» в соответствии с пунктом </w:t>
      </w:r>
      <w:r>
        <w:rPr>
          <w:sz w:val="28"/>
          <w:szCs w:val="28"/>
        </w:rPr>
        <w:t xml:space="preserve">8.4 настоящего Положения </w:t>
      </w:r>
      <w:r w:rsidRPr="00044886">
        <w:rPr>
          <w:sz w:val="28"/>
          <w:szCs w:val="28"/>
        </w:rPr>
        <w:t>об учете бюджетных и денежных обязательств.</w:t>
      </w:r>
    </w:p>
    <w:p w:rsidR="0022362C" w:rsidRPr="00044886" w:rsidRDefault="0022362C" w:rsidP="000B6DCB">
      <w:pPr>
        <w:pStyle w:val="1"/>
        <w:numPr>
          <w:ilvl w:val="1"/>
          <w:numId w:val="1"/>
        </w:numPr>
        <w:shd w:val="clear" w:color="auto" w:fill="auto"/>
        <w:tabs>
          <w:tab w:val="left" w:pos="1460"/>
        </w:tabs>
        <w:spacing w:line="240" w:lineRule="auto"/>
        <w:ind w:firstLine="709"/>
        <w:rPr>
          <w:sz w:val="28"/>
          <w:szCs w:val="28"/>
        </w:rPr>
      </w:pPr>
      <w:r w:rsidRPr="00044886">
        <w:rPr>
          <w:sz w:val="28"/>
          <w:szCs w:val="28"/>
        </w:rPr>
        <w:lastRenderedPageBreak/>
        <w:t xml:space="preserve">При отсутствии замечаний специалист </w:t>
      </w:r>
      <w:r>
        <w:rPr>
          <w:sz w:val="28"/>
          <w:szCs w:val="28"/>
        </w:rPr>
        <w:t>КИМБ</w:t>
      </w:r>
      <w:r w:rsidRPr="00044886">
        <w:rPr>
          <w:sz w:val="28"/>
          <w:szCs w:val="28"/>
        </w:rPr>
        <w:t xml:space="preserve"> не позднее двух рабочих дней со дня подписания документа «Черновик - Бюджетное обязательство (изменения)» принимает на учет изменение бюджетного обязательства.</w:t>
      </w:r>
    </w:p>
    <w:p w:rsidR="00DF179C" w:rsidRDefault="0022362C" w:rsidP="000B6DCB">
      <w:pPr>
        <w:pStyle w:val="1"/>
        <w:numPr>
          <w:ilvl w:val="1"/>
          <w:numId w:val="1"/>
        </w:numPr>
        <w:shd w:val="clear" w:color="auto" w:fill="auto"/>
        <w:tabs>
          <w:tab w:val="left" w:pos="1455"/>
        </w:tabs>
        <w:spacing w:line="240" w:lineRule="auto"/>
        <w:ind w:firstLine="709"/>
        <w:rPr>
          <w:sz w:val="28"/>
          <w:szCs w:val="28"/>
        </w:rPr>
      </w:pPr>
      <w:r w:rsidRPr="00044886">
        <w:rPr>
          <w:sz w:val="28"/>
          <w:szCs w:val="28"/>
        </w:rPr>
        <w:t xml:space="preserve">При наличии замечаний специалист </w:t>
      </w:r>
      <w:r>
        <w:rPr>
          <w:sz w:val="28"/>
          <w:szCs w:val="28"/>
        </w:rPr>
        <w:t>КИМБ</w:t>
      </w:r>
      <w:r w:rsidRPr="00044886">
        <w:rPr>
          <w:sz w:val="28"/>
          <w:szCs w:val="28"/>
        </w:rPr>
        <w:t xml:space="preserve"> не позднее двух рабочих дней со дня подписания документа «Черновик - Бюджетное </w:t>
      </w:r>
      <w:r w:rsidRPr="00044886">
        <w:rPr>
          <w:sz w:val="28"/>
          <w:szCs w:val="28"/>
        </w:rPr>
        <w:lastRenderedPageBreak/>
        <w:t>обязательство (изменения)» отклоняет его с указанием причин воз</w:t>
      </w:r>
      <w:r>
        <w:rPr>
          <w:sz w:val="28"/>
          <w:szCs w:val="28"/>
        </w:rPr>
        <w:t>врата в соответствии с пунктом 8</w:t>
      </w:r>
      <w:r w:rsidRPr="00044886">
        <w:rPr>
          <w:sz w:val="28"/>
          <w:szCs w:val="28"/>
        </w:rPr>
        <w:t>.4 настоящего Положения об учете бюджетных и денежных обязательств.</w:t>
      </w:r>
    </w:p>
    <w:p w:rsidR="007A7063" w:rsidRDefault="007A7063" w:rsidP="000B6DCB">
      <w:pPr>
        <w:pStyle w:val="1"/>
        <w:numPr>
          <w:ilvl w:val="1"/>
          <w:numId w:val="1"/>
        </w:numPr>
        <w:shd w:val="clear" w:color="auto" w:fill="auto"/>
        <w:tabs>
          <w:tab w:val="left" w:pos="1455"/>
        </w:tabs>
        <w:spacing w:line="240" w:lineRule="auto"/>
        <w:ind w:firstLine="709"/>
        <w:rPr>
          <w:sz w:val="28"/>
          <w:szCs w:val="28"/>
        </w:rPr>
      </w:pPr>
      <w:proofErr w:type="gramStart"/>
      <w:r>
        <w:rPr>
          <w:sz w:val="28"/>
          <w:szCs w:val="28"/>
        </w:rPr>
        <w:t>Бюджетные обязательства по межбюджетным трансфертам, не отнесенным к разделу 6 настоящего Положения об учете бюджетных и денежных обязательств, создаются получателем средств в ПК «Бюджет – СМАРТ» в документе «Черновик – Бюджетное обязательство» («Черновик – Бюджетное обязательство (изменени</w:t>
      </w:r>
      <w:r w:rsidR="000B0639">
        <w:rPr>
          <w:sz w:val="28"/>
          <w:szCs w:val="28"/>
        </w:rPr>
        <w:t xml:space="preserve">я)» и проверяется специалистом </w:t>
      </w:r>
      <w:r w:rsidR="002E49B1">
        <w:rPr>
          <w:sz w:val="28"/>
          <w:szCs w:val="28"/>
        </w:rPr>
        <w:t xml:space="preserve"> </w:t>
      </w:r>
      <w:r>
        <w:rPr>
          <w:sz w:val="28"/>
          <w:szCs w:val="28"/>
        </w:rPr>
        <w:t>КИМБ на:</w:t>
      </w:r>
      <w:proofErr w:type="gramEnd"/>
    </w:p>
    <w:p w:rsidR="007A7063" w:rsidRDefault="007A7063" w:rsidP="000B6DCB">
      <w:pPr>
        <w:pStyle w:val="1"/>
        <w:shd w:val="clear" w:color="auto" w:fill="auto"/>
        <w:tabs>
          <w:tab w:val="left" w:pos="1455"/>
        </w:tabs>
        <w:spacing w:line="240" w:lineRule="auto"/>
        <w:ind w:firstLine="709"/>
        <w:rPr>
          <w:sz w:val="28"/>
          <w:szCs w:val="28"/>
        </w:rPr>
      </w:pPr>
      <w:r>
        <w:rPr>
          <w:sz w:val="28"/>
          <w:szCs w:val="28"/>
        </w:rPr>
        <w:t>-</w:t>
      </w:r>
      <w:r w:rsidR="00F67174">
        <w:rPr>
          <w:sz w:val="28"/>
          <w:szCs w:val="28"/>
        </w:rPr>
        <w:t xml:space="preserve"> </w:t>
      </w:r>
      <w:r>
        <w:rPr>
          <w:sz w:val="28"/>
          <w:szCs w:val="28"/>
        </w:rPr>
        <w:t>правильность отражения операций по кодам бюджетной классификации РФ и кодам целей расходов;</w:t>
      </w:r>
    </w:p>
    <w:p w:rsidR="00DF179C" w:rsidRDefault="007A7063" w:rsidP="000B6DCB">
      <w:pPr>
        <w:pStyle w:val="1"/>
        <w:shd w:val="clear" w:color="auto" w:fill="auto"/>
        <w:tabs>
          <w:tab w:val="left" w:pos="1455"/>
        </w:tabs>
        <w:spacing w:line="240" w:lineRule="auto"/>
        <w:ind w:firstLine="709"/>
        <w:rPr>
          <w:sz w:val="28"/>
          <w:szCs w:val="28"/>
        </w:rPr>
      </w:pPr>
      <w:r>
        <w:rPr>
          <w:sz w:val="28"/>
          <w:szCs w:val="28"/>
        </w:rPr>
        <w:t>-</w:t>
      </w:r>
      <w:r w:rsidR="00F67174">
        <w:rPr>
          <w:sz w:val="28"/>
          <w:szCs w:val="28"/>
        </w:rPr>
        <w:t xml:space="preserve"> </w:t>
      </w:r>
      <w:r>
        <w:rPr>
          <w:sz w:val="28"/>
          <w:szCs w:val="28"/>
        </w:rPr>
        <w:t>непревышение сумм, указанных в документе «Черновик – Бюджетное обязательство»</w:t>
      </w:r>
      <w:r w:rsidRPr="007A7063">
        <w:rPr>
          <w:sz w:val="28"/>
          <w:szCs w:val="28"/>
        </w:rPr>
        <w:t xml:space="preserve"> </w:t>
      </w:r>
      <w:r>
        <w:rPr>
          <w:sz w:val="28"/>
          <w:szCs w:val="28"/>
        </w:rPr>
        <w:t>(«Черновик – Бюджетное обязательство (изменения)»), остаткам утвержденных бюджетных ассигнований и лимитов бюджетных обязательств на соответствующих лицевых счетах получателя средств».</w:t>
      </w:r>
    </w:p>
    <w:p w:rsidR="00F67174" w:rsidRDefault="00F67174" w:rsidP="000B6DCB">
      <w:pPr>
        <w:pStyle w:val="1"/>
        <w:shd w:val="clear" w:color="auto" w:fill="auto"/>
        <w:tabs>
          <w:tab w:val="left" w:pos="1455"/>
        </w:tabs>
        <w:spacing w:line="240" w:lineRule="auto"/>
        <w:ind w:firstLine="709"/>
        <w:rPr>
          <w:sz w:val="28"/>
          <w:szCs w:val="28"/>
        </w:rPr>
      </w:pPr>
    </w:p>
    <w:p w:rsidR="00225B04" w:rsidRPr="00764BC9" w:rsidRDefault="00F82933" w:rsidP="00F67174">
      <w:pPr>
        <w:pStyle w:val="20"/>
        <w:numPr>
          <w:ilvl w:val="0"/>
          <w:numId w:val="1"/>
        </w:numPr>
        <w:shd w:val="clear" w:color="auto" w:fill="auto"/>
        <w:tabs>
          <w:tab w:val="left" w:pos="1455"/>
        </w:tabs>
        <w:spacing w:after="0" w:line="240" w:lineRule="auto"/>
        <w:ind w:firstLine="709"/>
        <w:rPr>
          <w:sz w:val="28"/>
          <w:szCs w:val="28"/>
        </w:rPr>
      </w:pPr>
      <w:r w:rsidRPr="00044886">
        <w:rPr>
          <w:sz w:val="28"/>
          <w:szCs w:val="28"/>
        </w:rPr>
        <w:t xml:space="preserve">Учет денежных </w:t>
      </w:r>
      <w:r w:rsidRPr="00764BC9">
        <w:rPr>
          <w:sz w:val="28"/>
          <w:szCs w:val="28"/>
        </w:rPr>
        <w:t>обязательств</w:t>
      </w:r>
    </w:p>
    <w:p w:rsidR="00225B04" w:rsidRPr="00764BC9" w:rsidRDefault="00F82933" w:rsidP="000B6DCB">
      <w:pPr>
        <w:pStyle w:val="1"/>
        <w:numPr>
          <w:ilvl w:val="1"/>
          <w:numId w:val="1"/>
        </w:numPr>
        <w:shd w:val="clear" w:color="auto" w:fill="auto"/>
        <w:tabs>
          <w:tab w:val="left" w:pos="1460"/>
        </w:tabs>
        <w:spacing w:line="240" w:lineRule="auto"/>
        <w:ind w:firstLine="709"/>
        <w:rPr>
          <w:sz w:val="28"/>
          <w:szCs w:val="28"/>
        </w:rPr>
      </w:pPr>
      <w:r w:rsidRPr="00764BC9">
        <w:rPr>
          <w:sz w:val="28"/>
          <w:szCs w:val="28"/>
        </w:rPr>
        <w:t>Для оплаты денежных обязательств за счет средств</w:t>
      </w:r>
      <w:r w:rsidR="00F67174" w:rsidRPr="00764BC9">
        <w:rPr>
          <w:sz w:val="28"/>
          <w:szCs w:val="28"/>
        </w:rPr>
        <w:t xml:space="preserve"> местного </w:t>
      </w:r>
      <w:r w:rsidRPr="00764BC9">
        <w:rPr>
          <w:sz w:val="28"/>
          <w:szCs w:val="28"/>
        </w:rPr>
        <w:t xml:space="preserve"> </w:t>
      </w:r>
      <w:r w:rsidR="0022362C" w:rsidRPr="00764BC9">
        <w:rPr>
          <w:sz w:val="28"/>
          <w:szCs w:val="28"/>
        </w:rPr>
        <w:t>бюджета получатели сре</w:t>
      </w:r>
      <w:proofErr w:type="gramStart"/>
      <w:r w:rsidR="0022362C" w:rsidRPr="00764BC9">
        <w:rPr>
          <w:sz w:val="28"/>
          <w:szCs w:val="28"/>
        </w:rPr>
        <w:t>дств пр</w:t>
      </w:r>
      <w:proofErr w:type="gramEnd"/>
      <w:r w:rsidR="0022362C" w:rsidRPr="00764BC9">
        <w:rPr>
          <w:sz w:val="28"/>
          <w:szCs w:val="28"/>
        </w:rPr>
        <w:t>едоставляют в финансовое управление</w:t>
      </w:r>
      <w:r w:rsidRPr="00764BC9">
        <w:rPr>
          <w:sz w:val="28"/>
          <w:szCs w:val="28"/>
        </w:rPr>
        <w:t xml:space="preserve"> </w:t>
      </w:r>
      <w:r w:rsidR="007A7063" w:rsidRPr="00764BC9">
        <w:rPr>
          <w:sz w:val="28"/>
          <w:szCs w:val="28"/>
        </w:rPr>
        <w:t>распоряжения о совершении казначейских платежей</w:t>
      </w:r>
      <w:r w:rsidRPr="00764BC9">
        <w:rPr>
          <w:sz w:val="28"/>
          <w:szCs w:val="28"/>
        </w:rPr>
        <w:t xml:space="preserve"> и иные документы, подтверждающие возникновение денежных обязательств, необходимые для санкционирования их оплаты.</w:t>
      </w:r>
    </w:p>
    <w:p w:rsidR="00225B04" w:rsidRPr="00764BC9" w:rsidRDefault="00F82933" w:rsidP="000B6DCB">
      <w:pPr>
        <w:pStyle w:val="1"/>
        <w:numPr>
          <w:ilvl w:val="1"/>
          <w:numId w:val="1"/>
        </w:numPr>
        <w:shd w:val="clear" w:color="auto" w:fill="auto"/>
        <w:tabs>
          <w:tab w:val="left" w:pos="1450"/>
        </w:tabs>
        <w:spacing w:line="240" w:lineRule="auto"/>
        <w:ind w:firstLine="709"/>
        <w:rPr>
          <w:sz w:val="28"/>
          <w:szCs w:val="28"/>
        </w:rPr>
      </w:pPr>
      <w:r w:rsidRPr="00764BC9">
        <w:rPr>
          <w:sz w:val="28"/>
          <w:szCs w:val="28"/>
        </w:rPr>
        <w:t>Документами, подтверждающими возникновение денежных обязательств, являются:</w:t>
      </w:r>
      <w:r w:rsidR="0018439C" w:rsidRPr="00764BC9">
        <w:rPr>
          <w:sz w:val="28"/>
          <w:szCs w:val="28"/>
        </w:rPr>
        <w:t xml:space="preserve"> </w:t>
      </w:r>
      <w:r w:rsidRPr="00764BC9">
        <w:rPr>
          <w:sz w:val="28"/>
          <w:szCs w:val="28"/>
        </w:rPr>
        <w:t>счет и (или) счет-фактура, товарн</w:t>
      </w:r>
      <w:r w:rsidR="00F67174" w:rsidRPr="00764BC9">
        <w:rPr>
          <w:sz w:val="28"/>
          <w:szCs w:val="28"/>
        </w:rPr>
        <w:t>ая накладная, акт приема-</w:t>
      </w:r>
      <w:r w:rsidRPr="00764BC9">
        <w:rPr>
          <w:sz w:val="28"/>
          <w:szCs w:val="28"/>
        </w:rPr>
        <w:t xml:space="preserve">передачи, акт выполненных работ (оказанных услуг), авансовый отчет, исполнительный документ, решение налогового органа и иные документы, определенные в соответствии с Положением о санкционировании оплаты денежных обязательств согласно приложению № 2 к </w:t>
      </w:r>
      <w:r w:rsidR="00427BE2" w:rsidRPr="00764BC9">
        <w:rPr>
          <w:sz w:val="28"/>
          <w:szCs w:val="28"/>
        </w:rPr>
        <w:t>настоящему Порядку</w:t>
      </w:r>
      <w:r w:rsidRPr="00764BC9">
        <w:rPr>
          <w:sz w:val="28"/>
          <w:szCs w:val="28"/>
        </w:rPr>
        <w:t>.</w:t>
      </w:r>
    </w:p>
    <w:p w:rsidR="00225B04" w:rsidRDefault="00F82933" w:rsidP="000B6DCB">
      <w:pPr>
        <w:pStyle w:val="1"/>
        <w:numPr>
          <w:ilvl w:val="1"/>
          <w:numId w:val="1"/>
        </w:numPr>
        <w:shd w:val="clear" w:color="auto" w:fill="auto"/>
        <w:tabs>
          <w:tab w:val="left" w:pos="1455"/>
        </w:tabs>
        <w:spacing w:line="240" w:lineRule="auto"/>
        <w:ind w:firstLine="709"/>
        <w:rPr>
          <w:sz w:val="28"/>
          <w:szCs w:val="28"/>
        </w:rPr>
      </w:pPr>
      <w:r w:rsidRPr="00764BC9">
        <w:rPr>
          <w:sz w:val="28"/>
          <w:szCs w:val="28"/>
        </w:rPr>
        <w:t>Документы, подтверждающие возникновение денежных обязательств, в ПК «Бюджет - СМАРТ» прикрепляются к</w:t>
      </w:r>
      <w:r w:rsidRPr="00044886">
        <w:rPr>
          <w:sz w:val="28"/>
          <w:szCs w:val="28"/>
        </w:rPr>
        <w:t xml:space="preserve"> соответствующему </w:t>
      </w:r>
      <w:r w:rsidR="0018439C">
        <w:rPr>
          <w:sz w:val="28"/>
          <w:szCs w:val="28"/>
        </w:rPr>
        <w:t>распоряжению о совершении казначейских платежей</w:t>
      </w:r>
      <w:r w:rsidRPr="00044886">
        <w:rPr>
          <w:sz w:val="28"/>
          <w:szCs w:val="28"/>
        </w:rPr>
        <w:t>, по ним уникальный последовательный учетный номер не присваивается.</w:t>
      </w:r>
    </w:p>
    <w:p w:rsidR="000B6DCB" w:rsidRDefault="000B6DCB" w:rsidP="000B6DCB">
      <w:pPr>
        <w:pStyle w:val="1"/>
        <w:shd w:val="clear" w:color="auto" w:fill="auto"/>
        <w:tabs>
          <w:tab w:val="left" w:pos="1455"/>
        </w:tabs>
        <w:spacing w:line="240" w:lineRule="auto"/>
        <w:ind w:left="709"/>
        <w:rPr>
          <w:sz w:val="28"/>
          <w:szCs w:val="28"/>
        </w:rPr>
      </w:pPr>
    </w:p>
    <w:p w:rsidR="000B6DCB" w:rsidRPr="00044886" w:rsidRDefault="000B6DCB" w:rsidP="000B6DCB">
      <w:pPr>
        <w:pStyle w:val="1"/>
        <w:shd w:val="clear" w:color="auto" w:fill="auto"/>
        <w:tabs>
          <w:tab w:val="left" w:pos="1455"/>
        </w:tabs>
        <w:spacing w:line="240" w:lineRule="auto"/>
        <w:ind w:left="709"/>
        <w:jc w:val="center"/>
        <w:rPr>
          <w:sz w:val="28"/>
          <w:szCs w:val="28"/>
        </w:rPr>
      </w:pPr>
      <w:r>
        <w:rPr>
          <w:sz w:val="28"/>
          <w:szCs w:val="28"/>
        </w:rPr>
        <w:t>________________________</w:t>
      </w:r>
    </w:p>
    <w:sectPr w:rsidR="000B6DCB" w:rsidRPr="00044886" w:rsidSect="00044886">
      <w:headerReference w:type="even" r:id="rId13"/>
      <w:headerReference w:type="default" r:id="rId14"/>
      <w:headerReference w:type="first" r:id="rId15"/>
      <w:type w:val="continuous"/>
      <w:pgSz w:w="11909" w:h="16838"/>
      <w:pgMar w:top="1134" w:right="850" w:bottom="1134"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C17" w:rsidRDefault="002A5C17" w:rsidP="00225B04">
      <w:r>
        <w:separator/>
      </w:r>
    </w:p>
  </w:endnote>
  <w:endnote w:type="continuationSeparator" w:id="1">
    <w:p w:rsidR="002A5C17" w:rsidRDefault="002A5C17" w:rsidP="00225B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C17" w:rsidRDefault="002A5C17"/>
  </w:footnote>
  <w:footnote w:type="continuationSeparator" w:id="1">
    <w:p w:rsidR="002A5C17" w:rsidRDefault="002A5C1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016273">
    <w:pPr>
      <w:rPr>
        <w:sz w:val="2"/>
        <w:szCs w:val="2"/>
      </w:rPr>
    </w:pPr>
    <w:r w:rsidRPr="00016273">
      <w:pict>
        <v:shapetype id="_x0000_t202" coordsize="21600,21600" o:spt="202" path="m,l,21600r21600,l21600,xe">
          <v:stroke joinstyle="miter"/>
          <v:path gradientshapeok="t" o:connecttype="rect"/>
        </v:shapetype>
        <v:shape id="_x0000_s1037" type="#_x0000_t202" style="position:absolute;margin-left:58.5pt;margin-top:11.65pt;width:436.35pt;height:11.1pt;z-index:-188744052;mso-wrap-style:none;mso-wrap-distance-left:5pt;mso-wrap-distance-right:5pt;mso-position-horizontal-relative:page;mso-position-vertical-relative:page" wrapcoords="0 0" filled="f" stroked="f">
          <v:textbox style="mso-next-textbox:#_x0000_s1037;mso-fit-shape-to-text:t" inset="0,0,0,0">
            <w:txbxContent>
              <w:p w:rsidR="002E49B1" w:rsidRDefault="002E49B1">
                <w:pPr>
                  <w:pStyle w:val="10"/>
                  <w:shd w:val="clear" w:color="auto" w:fill="auto"/>
                  <w:tabs>
                    <w:tab w:val="right" w:pos="7843"/>
                    <w:tab w:val="right" w:pos="8726"/>
                  </w:tabs>
                  <w:spacing w:line="240" w:lineRule="auto"/>
                </w:pPr>
                <w:r>
                  <w:rPr>
                    <w:rStyle w:val="21"/>
                  </w:rPr>
                  <w:t>I</w:t>
                </w:r>
                <w:r>
                  <w:rPr>
                    <w:rStyle w:val="21"/>
                  </w:rPr>
                  <w:tab/>
                </w:r>
                <w:r>
                  <w:rPr>
                    <w:rStyle w:val="Constantia65pt22pt"/>
                  </w:rPr>
                  <w:t>I</w:t>
                </w:r>
                <w:r>
                  <w:rPr>
                    <w:rStyle w:val="Constantia65pt22pt"/>
                  </w:rPr>
                  <w:tab/>
                </w:r>
                <w:r>
                  <w:rPr>
                    <w:rStyle w:val="TimesNewRoman55pt15pt3"/>
                    <w:rFonts w:eastAsia="Consolas"/>
                  </w:rPr>
                  <w:t>I</w:t>
                </w:r>
              </w:p>
            </w:txbxContent>
          </v:textbox>
          <w10:wrap anchorx="page" anchory="page"/>
        </v:shape>
      </w:pict>
    </w:r>
    <w:r w:rsidRPr="00016273">
      <w:pict>
        <v:shape id="_x0000_s1038" type="#_x0000_t202" style="position:absolute;margin-left:295.35pt;margin-top:56.3pt;width:10.45pt;height:11.1pt;z-index:-188744051;mso-wrap-style:none;mso-wrap-distance-left:5pt;mso-wrap-distance-right:5pt;mso-position-horizontal-relative:page;mso-position-vertical-relative:page" wrapcoords="0 0" filled="f" stroked="f">
          <v:textbox style="mso-next-textbox:#_x0000_s1038;mso-fit-shape-to-text:t" inset="0,0,0,0">
            <w:txbxContent>
              <w:p w:rsidR="002E49B1" w:rsidRDefault="00016273">
                <w:pPr>
                  <w:pStyle w:val="10"/>
                  <w:shd w:val="clear" w:color="auto" w:fill="auto"/>
                  <w:spacing w:line="240" w:lineRule="auto"/>
                </w:pPr>
                <w:fldSimple w:instr=" PAGE \* MERGEFORMAT ">
                  <w:r w:rsidR="002E49B1" w:rsidRPr="00403ADF">
                    <w:rPr>
                      <w:rStyle w:val="41"/>
                      <w:noProof/>
                    </w:rPr>
                    <w:t>16</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2E49B1">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2E49B1">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016273">
    <w:pPr>
      <w:rPr>
        <w:sz w:val="2"/>
        <w:szCs w:val="2"/>
      </w:rPr>
    </w:pPr>
    <w:r w:rsidRPr="00016273">
      <w:pict>
        <v:shapetype id="_x0000_t202" coordsize="21600,21600" o:spt="202" path="m,l,21600r21600,l21600,xe">
          <v:stroke joinstyle="miter"/>
          <v:path gradientshapeok="t" o:connecttype="rect"/>
        </v:shapetype>
        <v:shape id="_x0000_s1075" type="#_x0000_t202" style="position:absolute;margin-left:449.35pt;margin-top:7.55pt;width:2.45pt;height:4.6pt;z-index:-188738921;mso-wrap-style:none;mso-wrap-distance-left:5pt;mso-wrap-distance-right:5pt;mso-position-horizontal-relative:page;mso-position-vertical-relative:page" wrapcoords="0 0" filled="f" stroked="f">
          <v:textbox style="mso-next-textbox:#_x0000_s1075;mso-fit-shape-to-text:t" inset="0,0,0,0">
            <w:txbxContent>
              <w:p w:rsidR="002E49B1" w:rsidRDefault="002E49B1">
                <w:pPr>
                  <w:pStyle w:val="10"/>
                  <w:shd w:val="clear" w:color="auto" w:fill="auto"/>
                  <w:spacing w:line="240" w:lineRule="auto"/>
                </w:pPr>
                <w:r>
                  <w:rPr>
                    <w:rStyle w:val="TimesNewRoman4pt"/>
                    <w:rFonts w:eastAsia="Consolas"/>
                    <w:lang w:val="ru-RU"/>
                  </w:rPr>
                  <w:t>■</w:t>
                </w:r>
              </w:p>
            </w:txbxContent>
          </v:textbox>
          <w10:wrap anchorx="page" anchory="page"/>
        </v:shape>
      </w:pict>
    </w:r>
    <w:r w:rsidRPr="00016273">
      <w:pict>
        <v:shape id="_x0000_s1076" type="#_x0000_t202" style="position:absolute;margin-left:295.55pt;margin-top:50.5pt;width:10.45pt;height:11.1pt;z-index:-188737897;mso-wrap-style:none;mso-wrap-distance-left:5pt;mso-wrap-distance-right:5pt;mso-position-horizontal-relative:page;mso-position-vertical-relative:page" wrapcoords="0 0" filled="f" stroked="f">
          <v:textbox style="mso-next-textbox:#_x0000_s1076;mso-fit-shape-to-text:t" inset="0,0,0,0">
            <w:txbxContent>
              <w:p w:rsidR="002E49B1" w:rsidRDefault="00016273">
                <w:pPr>
                  <w:pStyle w:val="10"/>
                  <w:shd w:val="clear" w:color="auto" w:fill="auto"/>
                  <w:spacing w:line="240" w:lineRule="auto"/>
                </w:pPr>
                <w:fldSimple w:instr=" PAGE \* MERGEFORMAT ">
                  <w:r w:rsidR="002E49B1" w:rsidRPr="00403ADF">
                    <w:rPr>
                      <w:rStyle w:val="41"/>
                      <w:noProof/>
                      <w:lang w:val="ru-RU"/>
                    </w:rPr>
                    <w:t>22</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2E49B1">
    <w:pPr>
      <w:rPr>
        <w:sz w:val="2"/>
        <w:szCs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016273">
    <w:pPr>
      <w:rPr>
        <w:sz w:val="2"/>
        <w:szCs w:val="2"/>
      </w:rPr>
    </w:pPr>
    <w:r w:rsidRPr="00016273">
      <w:pict>
        <v:shapetype id="_x0000_t202" coordsize="21600,21600" o:spt="202" path="m,l,21600r21600,l21600,xe">
          <v:stroke joinstyle="miter"/>
          <v:path gradientshapeok="t" o:connecttype="rect"/>
        </v:shapetype>
        <v:shape id="_x0000_s1078" type="#_x0000_t202" style="position:absolute;margin-left:449.25pt;margin-top:7.55pt;width:46.15pt;height:6.3pt;z-index:-188735849;mso-wrap-style:none;mso-wrap-distance-left:5pt;mso-wrap-distance-right:5pt;mso-position-horizontal-relative:page;mso-position-vertical-relative:page" wrapcoords="0 0" filled="f" stroked="f">
          <v:textbox style="mso-next-textbox:#_x0000_s1078;mso-fit-shape-to-text:t" inset="0,0,0,0">
            <w:txbxContent>
              <w:p w:rsidR="002E49B1" w:rsidRDefault="002E49B1">
                <w:pPr>
                  <w:pStyle w:val="10"/>
                  <w:shd w:val="clear" w:color="auto" w:fill="auto"/>
                  <w:tabs>
                    <w:tab w:val="right" w:pos="922"/>
                  </w:tabs>
                  <w:spacing w:line="240" w:lineRule="auto"/>
                </w:pPr>
                <w:r>
                  <w:rPr>
                    <w:rStyle w:val="TimesNewRoman55pt15pt1"/>
                    <w:rFonts w:eastAsia="Consolas"/>
                  </w:rPr>
                  <w:t>I</w:t>
                </w:r>
                <w:r>
                  <w:rPr>
                    <w:rStyle w:val="TimesNewRoman55pt15pt1"/>
                    <w:rFonts w:eastAsia="Consolas"/>
                  </w:rPr>
                  <w:tab/>
                </w:r>
                <w:r>
                  <w:rPr>
                    <w:rStyle w:val="TimesNewRoman45pt"/>
                    <w:rFonts w:eastAsia="Consolas"/>
                  </w:rPr>
                  <w:t>I</w:t>
                </w:r>
              </w:p>
            </w:txbxContent>
          </v:textbox>
          <w10:wrap anchorx="page" anchory="page"/>
        </v:shape>
      </w:pict>
    </w:r>
    <w:r w:rsidRPr="00016273">
      <w:pict>
        <v:shape id="_x0000_s1079" type="#_x0000_t202" style="position:absolute;margin-left:295.65pt;margin-top:51.45pt;width:10.45pt;height:11.1pt;z-index:-188734825;mso-wrap-style:none;mso-wrap-distance-left:5pt;mso-wrap-distance-right:5pt;mso-position-horizontal-relative:page;mso-position-vertical-relative:page" wrapcoords="0 0" filled="f" stroked="f">
          <v:textbox style="mso-next-textbox:#_x0000_s1079;mso-fit-shape-to-text:t" inset="0,0,0,0">
            <w:txbxContent>
              <w:p w:rsidR="002E49B1" w:rsidRDefault="00016273">
                <w:pPr>
                  <w:pStyle w:val="10"/>
                  <w:shd w:val="clear" w:color="auto" w:fill="auto"/>
                  <w:spacing w:line="240" w:lineRule="auto"/>
                </w:pPr>
                <w:fldSimple w:instr=" PAGE \* MERGEFORMAT ">
                  <w:r w:rsidR="00055101" w:rsidRPr="00055101">
                    <w:rPr>
                      <w:rStyle w:val="41"/>
                      <w:noProof/>
                    </w:rPr>
                    <w:t>11</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016273">
    <w:pPr>
      <w:rPr>
        <w:sz w:val="2"/>
        <w:szCs w:val="2"/>
      </w:rPr>
    </w:pPr>
    <w:r w:rsidRPr="00016273">
      <w:pict>
        <v:shapetype id="_x0000_t202" coordsize="21600,21600" o:spt="202" path="m,l,21600r21600,l21600,xe">
          <v:stroke joinstyle="miter"/>
          <v:path gradientshapeok="t" o:connecttype="rect"/>
        </v:shapetype>
        <v:shape id="_x0000_s1044" type="#_x0000_t202" style="position:absolute;margin-left:449.35pt;margin-top:7.55pt;width:2.45pt;height:4.6pt;z-index:-188744045;mso-wrap-style:none;mso-wrap-distance-left:5pt;mso-wrap-distance-right:5pt;mso-position-horizontal-relative:page;mso-position-vertical-relative:page" wrapcoords="0 0" filled="f" stroked="f">
          <v:textbox style="mso-fit-shape-to-text:t" inset="0,0,0,0">
            <w:txbxContent>
              <w:p w:rsidR="002E49B1" w:rsidRDefault="002E49B1">
                <w:pPr>
                  <w:pStyle w:val="10"/>
                  <w:shd w:val="clear" w:color="auto" w:fill="auto"/>
                  <w:spacing w:line="240" w:lineRule="auto"/>
                </w:pPr>
                <w:r>
                  <w:rPr>
                    <w:rStyle w:val="TimesNewRoman4pt"/>
                    <w:rFonts w:eastAsia="Consolas"/>
                    <w:lang w:val="ru-RU"/>
                  </w:rPr>
                  <w:t>■</w:t>
                </w:r>
              </w:p>
            </w:txbxContent>
          </v:textbox>
          <w10:wrap anchorx="page" anchory="page"/>
        </v:shape>
      </w:pict>
    </w:r>
    <w:r w:rsidRPr="00016273">
      <w:pict>
        <v:shape id="_x0000_s1045" type="#_x0000_t202" style="position:absolute;margin-left:295.55pt;margin-top:50.5pt;width:10.45pt;height:11.1pt;z-index:-188744044;mso-wrap-style:none;mso-wrap-distance-left:5pt;mso-wrap-distance-right:5pt;mso-position-horizontal-relative:page;mso-position-vertical-relative:page" wrapcoords="0 0" filled="f" stroked="f">
          <v:textbox style="mso-fit-shape-to-text:t" inset="0,0,0,0">
            <w:txbxContent>
              <w:p w:rsidR="002E49B1" w:rsidRDefault="00016273">
                <w:pPr>
                  <w:pStyle w:val="10"/>
                  <w:shd w:val="clear" w:color="auto" w:fill="auto"/>
                  <w:spacing w:line="240" w:lineRule="auto"/>
                </w:pPr>
                <w:fldSimple w:instr=" PAGE \* MERGEFORMAT ">
                  <w:r w:rsidR="002E49B1" w:rsidRPr="00403ADF">
                    <w:rPr>
                      <w:rStyle w:val="41"/>
                      <w:noProof/>
                      <w:lang w:val="ru-RU"/>
                    </w:rPr>
                    <w:t>22</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2E49B1">
    <w:pPr>
      <w:rPr>
        <w:sz w:val="2"/>
        <w:szCs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9B1" w:rsidRDefault="00016273">
    <w:pPr>
      <w:rPr>
        <w:sz w:val="2"/>
        <w:szCs w:val="2"/>
      </w:rPr>
    </w:pPr>
    <w:r w:rsidRPr="00016273">
      <w:pict>
        <v:shapetype id="_x0000_t202" coordsize="21600,21600" o:spt="202" path="m,l,21600r21600,l21600,xe">
          <v:stroke joinstyle="miter"/>
          <v:path gradientshapeok="t" o:connecttype="rect"/>
        </v:shapetype>
        <v:shape id="_x0000_s1047" type="#_x0000_t202" style="position:absolute;margin-left:449.25pt;margin-top:7.55pt;width:46.15pt;height:6.3pt;z-index:-188744042;mso-wrap-style:none;mso-wrap-distance-left:5pt;mso-wrap-distance-right:5pt;mso-position-horizontal-relative:page;mso-position-vertical-relative:page" wrapcoords="0 0" filled="f" stroked="f">
          <v:textbox style="mso-fit-shape-to-text:t" inset="0,0,0,0">
            <w:txbxContent>
              <w:p w:rsidR="002E49B1" w:rsidRDefault="002E49B1">
                <w:pPr>
                  <w:pStyle w:val="10"/>
                  <w:shd w:val="clear" w:color="auto" w:fill="auto"/>
                  <w:tabs>
                    <w:tab w:val="right" w:pos="922"/>
                  </w:tabs>
                  <w:spacing w:line="240" w:lineRule="auto"/>
                </w:pPr>
                <w:r>
                  <w:rPr>
                    <w:rStyle w:val="TimesNewRoman55pt15pt1"/>
                    <w:rFonts w:eastAsia="Consolas"/>
                  </w:rPr>
                  <w:t>I</w:t>
                </w:r>
                <w:r>
                  <w:rPr>
                    <w:rStyle w:val="TimesNewRoman55pt15pt1"/>
                    <w:rFonts w:eastAsia="Consolas"/>
                  </w:rPr>
                  <w:tab/>
                </w:r>
                <w:r>
                  <w:rPr>
                    <w:rStyle w:val="TimesNewRoman45pt"/>
                    <w:rFonts w:eastAsia="Consolas"/>
                  </w:rPr>
                  <w:t>I</w:t>
                </w:r>
              </w:p>
            </w:txbxContent>
          </v:textbox>
          <w10:wrap anchorx="page" anchory="page"/>
        </v:shape>
      </w:pict>
    </w:r>
    <w:r w:rsidRPr="00016273">
      <w:pict>
        <v:shape id="_x0000_s1048" type="#_x0000_t202" style="position:absolute;margin-left:295.65pt;margin-top:51.45pt;width:10.45pt;height:11.1pt;z-index:-188744041;mso-wrap-style:none;mso-wrap-distance-left:5pt;mso-wrap-distance-right:5pt;mso-position-horizontal-relative:page;mso-position-vertical-relative:page" wrapcoords="0 0" filled="f" stroked="f">
          <v:textbox style="mso-fit-shape-to-text:t" inset="0,0,0,0">
            <w:txbxContent>
              <w:p w:rsidR="002E49B1" w:rsidRDefault="00016273">
                <w:pPr>
                  <w:pStyle w:val="10"/>
                  <w:shd w:val="clear" w:color="auto" w:fill="auto"/>
                  <w:spacing w:line="240" w:lineRule="auto"/>
                </w:pPr>
                <w:fldSimple w:instr=" PAGE \* MERGEFORMAT ">
                  <w:r w:rsidR="002E49B1" w:rsidRPr="0022362C">
                    <w:rPr>
                      <w:rStyle w:val="41"/>
                      <w:noProof/>
                    </w:rPr>
                    <w:t>20</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6C88"/>
    <w:multiLevelType w:val="multilevel"/>
    <w:tmpl w:val="E7D45C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E614F7"/>
    <w:multiLevelType w:val="multilevel"/>
    <w:tmpl w:val="D854CE0E"/>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0126BB"/>
    <w:multiLevelType w:val="multilevel"/>
    <w:tmpl w:val="FFE20B16"/>
    <w:lvl w:ilvl="0">
      <w:start w:val="3"/>
      <w:numFmt w:val="decimal"/>
      <w:lvlText w:val="%1"/>
      <w:lvlJc w:val="left"/>
      <w:pPr>
        <w:ind w:left="375" w:hanging="375"/>
      </w:pPr>
      <w:rPr>
        <w:rFonts w:hint="default"/>
      </w:rPr>
    </w:lvl>
    <w:lvl w:ilvl="1">
      <w:start w:val="8"/>
      <w:numFmt w:val="decimal"/>
      <w:lvlText w:val="%1.%2"/>
      <w:lvlJc w:val="left"/>
      <w:pPr>
        <w:ind w:left="1830" w:hanging="375"/>
      </w:pPr>
      <w:rPr>
        <w:rFonts w:hint="default"/>
      </w:rPr>
    </w:lvl>
    <w:lvl w:ilvl="2">
      <w:start w:val="1"/>
      <w:numFmt w:val="decimal"/>
      <w:lvlText w:val="%1.%2.%3"/>
      <w:lvlJc w:val="left"/>
      <w:pPr>
        <w:ind w:left="3630" w:hanging="720"/>
      </w:pPr>
      <w:rPr>
        <w:rFonts w:hint="default"/>
      </w:rPr>
    </w:lvl>
    <w:lvl w:ilvl="3">
      <w:start w:val="1"/>
      <w:numFmt w:val="decimal"/>
      <w:lvlText w:val="%1.%2.%3.%4"/>
      <w:lvlJc w:val="left"/>
      <w:pPr>
        <w:ind w:left="5445" w:hanging="1080"/>
      </w:pPr>
      <w:rPr>
        <w:rFonts w:hint="default"/>
      </w:rPr>
    </w:lvl>
    <w:lvl w:ilvl="4">
      <w:start w:val="1"/>
      <w:numFmt w:val="decimal"/>
      <w:lvlText w:val="%1.%2.%3.%4.%5"/>
      <w:lvlJc w:val="left"/>
      <w:pPr>
        <w:ind w:left="6900" w:hanging="1080"/>
      </w:pPr>
      <w:rPr>
        <w:rFonts w:hint="default"/>
      </w:rPr>
    </w:lvl>
    <w:lvl w:ilvl="5">
      <w:start w:val="1"/>
      <w:numFmt w:val="decimal"/>
      <w:lvlText w:val="%1.%2.%3.%4.%5.%6"/>
      <w:lvlJc w:val="left"/>
      <w:pPr>
        <w:ind w:left="8715" w:hanging="1440"/>
      </w:pPr>
      <w:rPr>
        <w:rFonts w:hint="default"/>
      </w:rPr>
    </w:lvl>
    <w:lvl w:ilvl="6">
      <w:start w:val="1"/>
      <w:numFmt w:val="decimal"/>
      <w:lvlText w:val="%1.%2.%3.%4.%5.%6.%7"/>
      <w:lvlJc w:val="left"/>
      <w:pPr>
        <w:ind w:left="10170" w:hanging="1440"/>
      </w:pPr>
      <w:rPr>
        <w:rFonts w:hint="default"/>
      </w:rPr>
    </w:lvl>
    <w:lvl w:ilvl="7">
      <w:start w:val="1"/>
      <w:numFmt w:val="decimal"/>
      <w:lvlText w:val="%1.%2.%3.%4.%5.%6.%7.%8"/>
      <w:lvlJc w:val="left"/>
      <w:pPr>
        <w:ind w:left="11985" w:hanging="1800"/>
      </w:pPr>
      <w:rPr>
        <w:rFonts w:hint="default"/>
      </w:rPr>
    </w:lvl>
    <w:lvl w:ilvl="8">
      <w:start w:val="1"/>
      <w:numFmt w:val="decimal"/>
      <w:lvlText w:val="%1.%2.%3.%4.%5.%6.%7.%8.%9"/>
      <w:lvlJc w:val="left"/>
      <w:pPr>
        <w:ind w:left="13800" w:hanging="2160"/>
      </w:pPr>
      <w:rPr>
        <w:rFonts w:hint="default"/>
      </w:rPr>
    </w:lvl>
  </w:abstractNum>
  <w:abstractNum w:abstractNumId="3">
    <w:nsid w:val="114C3CF7"/>
    <w:multiLevelType w:val="multilevel"/>
    <w:tmpl w:val="D78A49F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rPr>
    </w:lvl>
    <w:lvl w:ilvl="1">
      <w:start w:val="5"/>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19B56C3B"/>
    <w:multiLevelType w:val="multilevel"/>
    <w:tmpl w:val="D78A49F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rPr>
    </w:lvl>
    <w:lvl w:ilvl="1">
      <w:start w:val="5"/>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CBD3C39"/>
    <w:multiLevelType w:val="multilevel"/>
    <w:tmpl w:val="4296CB9E"/>
    <w:lvl w:ilvl="0">
      <w:start w:val="2"/>
      <w:numFmt w:val="decimal"/>
      <w:lvlText w:val="24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7E52A6"/>
    <w:multiLevelType w:val="multilevel"/>
    <w:tmpl w:val="36EEC0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4C61E1"/>
    <w:multiLevelType w:val="multilevel"/>
    <w:tmpl w:val="6974199E"/>
    <w:lvl w:ilvl="0">
      <w:start w:val="3"/>
      <w:numFmt w:val="decimal"/>
      <w:lvlText w:val="%1"/>
      <w:lvlJc w:val="left"/>
      <w:pPr>
        <w:ind w:left="375" w:hanging="375"/>
      </w:pPr>
      <w:rPr>
        <w:rFonts w:hint="default"/>
      </w:rPr>
    </w:lvl>
    <w:lvl w:ilvl="1">
      <w:start w:val="9"/>
      <w:numFmt w:val="decimal"/>
      <w:lvlText w:val="%1.%2"/>
      <w:lvlJc w:val="left"/>
      <w:pPr>
        <w:ind w:left="1785" w:hanging="375"/>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8">
    <w:nsid w:val="319E2999"/>
    <w:multiLevelType w:val="multilevel"/>
    <w:tmpl w:val="36EEC0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844DCE"/>
    <w:multiLevelType w:val="hybridMultilevel"/>
    <w:tmpl w:val="21EA87EC"/>
    <w:lvl w:ilvl="0" w:tplc="15F0E6B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3225BD"/>
    <w:multiLevelType w:val="multilevel"/>
    <w:tmpl w:val="D78A49F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rPr>
    </w:lvl>
    <w:lvl w:ilvl="1">
      <w:start w:val="5"/>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EB31831"/>
    <w:multiLevelType w:val="multilevel"/>
    <w:tmpl w:val="D78A49F2"/>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7"/>
        <w:szCs w:val="27"/>
        <w:u w:val="none"/>
      </w:rPr>
    </w:lvl>
    <w:lvl w:ilvl="1">
      <w:start w:val="5"/>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8"/>
  </w:num>
  <w:num w:numId="2">
    <w:abstractNumId w:val="0"/>
  </w:num>
  <w:num w:numId="3">
    <w:abstractNumId w:val="5"/>
  </w:num>
  <w:num w:numId="4">
    <w:abstractNumId w:val="1"/>
  </w:num>
  <w:num w:numId="5">
    <w:abstractNumId w:val="2"/>
  </w:num>
  <w:num w:numId="6">
    <w:abstractNumId w:val="7"/>
  </w:num>
  <w:num w:numId="7">
    <w:abstractNumId w:val="6"/>
  </w:num>
  <w:num w:numId="8">
    <w:abstractNumId w:val="3"/>
  </w:num>
  <w:num w:numId="9">
    <w:abstractNumId w:val="4"/>
  </w:num>
  <w:num w:numId="10">
    <w:abstractNumId w:val="10"/>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doNotExpandShiftReturn/>
  </w:compat>
  <w:rsids>
    <w:rsidRoot w:val="00225B04"/>
    <w:rsid w:val="00006580"/>
    <w:rsid w:val="00016273"/>
    <w:rsid w:val="00044886"/>
    <w:rsid w:val="00055101"/>
    <w:rsid w:val="000A2906"/>
    <w:rsid w:val="000B0639"/>
    <w:rsid w:val="000B6DCB"/>
    <w:rsid w:val="000E0838"/>
    <w:rsid w:val="000F7C7F"/>
    <w:rsid w:val="00131261"/>
    <w:rsid w:val="00142711"/>
    <w:rsid w:val="00144A43"/>
    <w:rsid w:val="00151090"/>
    <w:rsid w:val="0018439C"/>
    <w:rsid w:val="001C1CCE"/>
    <w:rsid w:val="001C574B"/>
    <w:rsid w:val="001D3412"/>
    <w:rsid w:val="001E28BB"/>
    <w:rsid w:val="002119BF"/>
    <w:rsid w:val="0022362C"/>
    <w:rsid w:val="00224D4E"/>
    <w:rsid w:val="00225B04"/>
    <w:rsid w:val="00265EA8"/>
    <w:rsid w:val="002671D8"/>
    <w:rsid w:val="002A5C17"/>
    <w:rsid w:val="002B4110"/>
    <w:rsid w:val="002C7C43"/>
    <w:rsid w:val="002E49B1"/>
    <w:rsid w:val="00344383"/>
    <w:rsid w:val="003443C9"/>
    <w:rsid w:val="003A7A35"/>
    <w:rsid w:val="003B1333"/>
    <w:rsid w:val="003B6EB4"/>
    <w:rsid w:val="003F13EF"/>
    <w:rsid w:val="00403ADF"/>
    <w:rsid w:val="00427BE2"/>
    <w:rsid w:val="004E7824"/>
    <w:rsid w:val="00522034"/>
    <w:rsid w:val="00534F56"/>
    <w:rsid w:val="00576125"/>
    <w:rsid w:val="005A0AA5"/>
    <w:rsid w:val="005B2F22"/>
    <w:rsid w:val="005C316F"/>
    <w:rsid w:val="00645829"/>
    <w:rsid w:val="006825F6"/>
    <w:rsid w:val="006A6C37"/>
    <w:rsid w:val="006B6A9D"/>
    <w:rsid w:val="006C5D41"/>
    <w:rsid w:val="006F55C2"/>
    <w:rsid w:val="006F5D19"/>
    <w:rsid w:val="006F7BBB"/>
    <w:rsid w:val="00764BC9"/>
    <w:rsid w:val="00786AB6"/>
    <w:rsid w:val="007A7063"/>
    <w:rsid w:val="007F2429"/>
    <w:rsid w:val="007F6C16"/>
    <w:rsid w:val="00801472"/>
    <w:rsid w:val="008879F2"/>
    <w:rsid w:val="008F77AB"/>
    <w:rsid w:val="00913464"/>
    <w:rsid w:val="00942A88"/>
    <w:rsid w:val="009904BE"/>
    <w:rsid w:val="009B2AFB"/>
    <w:rsid w:val="009C1434"/>
    <w:rsid w:val="009D3F0E"/>
    <w:rsid w:val="00A812F7"/>
    <w:rsid w:val="00A857DF"/>
    <w:rsid w:val="00AA5D7F"/>
    <w:rsid w:val="00AB1373"/>
    <w:rsid w:val="00AB60A1"/>
    <w:rsid w:val="00B509FF"/>
    <w:rsid w:val="00B95FB6"/>
    <w:rsid w:val="00BA603C"/>
    <w:rsid w:val="00BD6590"/>
    <w:rsid w:val="00BF44CD"/>
    <w:rsid w:val="00C007EF"/>
    <w:rsid w:val="00CE7BE6"/>
    <w:rsid w:val="00D043A1"/>
    <w:rsid w:val="00D1733E"/>
    <w:rsid w:val="00D400B2"/>
    <w:rsid w:val="00D60A85"/>
    <w:rsid w:val="00DB0735"/>
    <w:rsid w:val="00DD27E1"/>
    <w:rsid w:val="00DF179C"/>
    <w:rsid w:val="00E866C6"/>
    <w:rsid w:val="00ED744D"/>
    <w:rsid w:val="00F46B57"/>
    <w:rsid w:val="00F47D0D"/>
    <w:rsid w:val="00F548CB"/>
    <w:rsid w:val="00F57375"/>
    <w:rsid w:val="00F67174"/>
    <w:rsid w:val="00F82933"/>
    <w:rsid w:val="00F94240"/>
    <w:rsid w:val="00FB58E2"/>
    <w:rsid w:val="00FC2090"/>
    <w:rsid w:val="00FF76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25B0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5B04"/>
    <w:rPr>
      <w:color w:val="0066CC"/>
      <w:u w:val="single"/>
    </w:rPr>
  </w:style>
  <w:style w:type="character" w:customStyle="1" w:styleId="a4">
    <w:name w:val="Основной текст_"/>
    <w:basedOn w:val="a0"/>
    <w:link w:val="1"/>
    <w:rsid w:val="00225B04"/>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sid w:val="00225B04"/>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225B0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Колонтитул_"/>
    <w:basedOn w:val="a0"/>
    <w:link w:val="10"/>
    <w:rsid w:val="00225B04"/>
    <w:rPr>
      <w:rFonts w:ascii="Consolas" w:eastAsia="Consolas" w:hAnsi="Consolas" w:cs="Consolas"/>
      <w:b w:val="0"/>
      <w:bCs w:val="0"/>
      <w:i w:val="0"/>
      <w:iCs w:val="0"/>
      <w:smallCaps w:val="0"/>
      <w:strike w:val="0"/>
      <w:sz w:val="19"/>
      <w:szCs w:val="19"/>
      <w:u w:val="none"/>
      <w:lang w:val="en-US"/>
    </w:rPr>
  </w:style>
  <w:style w:type="character" w:customStyle="1" w:styleId="TimesNewRoman55pt15pt">
    <w:name w:val="Колонтитул + Times New Roman;5;5 pt;Интервал 15 pt"/>
    <w:basedOn w:val="a5"/>
    <w:rsid w:val="00225B04"/>
    <w:rPr>
      <w:rFonts w:ascii="Times New Roman" w:eastAsia="Times New Roman" w:hAnsi="Times New Roman" w:cs="Times New Roman"/>
      <w:color w:val="000000"/>
      <w:spacing w:val="300"/>
      <w:w w:val="100"/>
      <w:position w:val="0"/>
      <w:sz w:val="11"/>
      <w:szCs w:val="11"/>
      <w:lang w:val="ru-RU"/>
    </w:rPr>
  </w:style>
  <w:style w:type="character" w:customStyle="1" w:styleId="TimesNewRoman55pt15pt4">
    <w:name w:val="Колонтитул + Times New Roman;5;5 pt;Интервал 15 pt4"/>
    <w:basedOn w:val="a5"/>
    <w:rsid w:val="00225B04"/>
    <w:rPr>
      <w:rFonts w:ascii="Times New Roman" w:eastAsia="Times New Roman" w:hAnsi="Times New Roman" w:cs="Times New Roman"/>
      <w:color w:val="000000"/>
      <w:spacing w:val="300"/>
      <w:w w:val="100"/>
      <w:position w:val="0"/>
      <w:sz w:val="11"/>
      <w:szCs w:val="11"/>
    </w:rPr>
  </w:style>
  <w:style w:type="character" w:customStyle="1" w:styleId="TimesNewRoman55pt15pt3">
    <w:name w:val="Колонтитул + Times New Roman;5;5 pt;Интервал 15 pt3"/>
    <w:basedOn w:val="a5"/>
    <w:rsid w:val="00225B04"/>
    <w:rPr>
      <w:rFonts w:ascii="Times New Roman" w:eastAsia="Times New Roman" w:hAnsi="Times New Roman" w:cs="Times New Roman"/>
      <w:color w:val="000000"/>
      <w:spacing w:val="300"/>
      <w:w w:val="100"/>
      <w:position w:val="0"/>
      <w:sz w:val="11"/>
      <w:szCs w:val="11"/>
    </w:rPr>
  </w:style>
  <w:style w:type="character" w:customStyle="1" w:styleId="4">
    <w:name w:val="Основной текст (4)_"/>
    <w:basedOn w:val="a0"/>
    <w:link w:val="40"/>
    <w:rsid w:val="00225B04"/>
    <w:rPr>
      <w:rFonts w:ascii="Consolas" w:eastAsia="Consolas" w:hAnsi="Consolas" w:cs="Consolas"/>
      <w:b w:val="0"/>
      <w:bCs w:val="0"/>
      <w:i w:val="0"/>
      <w:iCs w:val="0"/>
      <w:smallCaps w:val="0"/>
      <w:strike w:val="0"/>
      <w:sz w:val="20"/>
      <w:szCs w:val="20"/>
      <w:u w:val="none"/>
      <w:lang w:val="en-US"/>
    </w:rPr>
  </w:style>
  <w:style w:type="character" w:customStyle="1" w:styleId="TimesNewRoman55pt15pt2">
    <w:name w:val="Колонтитул + Times New Roman;5;5 pt;Интервал 15 pt2"/>
    <w:basedOn w:val="a5"/>
    <w:rsid w:val="00225B04"/>
    <w:rPr>
      <w:rFonts w:ascii="Times New Roman" w:eastAsia="Times New Roman" w:hAnsi="Times New Roman" w:cs="Times New Roman"/>
      <w:color w:val="000000"/>
      <w:spacing w:val="300"/>
      <w:w w:val="100"/>
      <w:position w:val="0"/>
      <w:sz w:val="11"/>
      <w:szCs w:val="11"/>
    </w:rPr>
  </w:style>
  <w:style w:type="character" w:customStyle="1" w:styleId="a6">
    <w:name w:val="Колонтитул"/>
    <w:basedOn w:val="a5"/>
    <w:rsid w:val="00225B04"/>
    <w:rPr>
      <w:color w:val="000000"/>
      <w:spacing w:val="0"/>
      <w:w w:val="100"/>
      <w:position w:val="0"/>
      <w:lang w:val="ru-RU"/>
    </w:rPr>
  </w:style>
  <w:style w:type="character" w:customStyle="1" w:styleId="Constantia65pt22pt">
    <w:name w:val="Колонтитул + Constantia;6;5 pt;Интервал 22 pt"/>
    <w:basedOn w:val="a5"/>
    <w:rsid w:val="00225B04"/>
    <w:rPr>
      <w:rFonts w:ascii="Constantia" w:eastAsia="Constantia" w:hAnsi="Constantia" w:cs="Constantia"/>
      <w:color w:val="000000"/>
      <w:spacing w:val="440"/>
      <w:w w:val="100"/>
      <w:position w:val="0"/>
      <w:sz w:val="13"/>
      <w:szCs w:val="13"/>
    </w:rPr>
  </w:style>
  <w:style w:type="character" w:customStyle="1" w:styleId="41">
    <w:name w:val="Колонтитул4"/>
    <w:basedOn w:val="a5"/>
    <w:rsid w:val="00225B04"/>
    <w:rPr>
      <w:color w:val="000000"/>
      <w:spacing w:val="0"/>
      <w:w w:val="100"/>
      <w:position w:val="0"/>
    </w:rPr>
  </w:style>
  <w:style w:type="character" w:customStyle="1" w:styleId="31">
    <w:name w:val="Колонтитул3"/>
    <w:basedOn w:val="a5"/>
    <w:rsid w:val="00225B04"/>
    <w:rPr>
      <w:color w:val="000000"/>
      <w:spacing w:val="0"/>
      <w:w w:val="100"/>
      <w:position w:val="0"/>
    </w:rPr>
  </w:style>
  <w:style w:type="character" w:customStyle="1" w:styleId="21">
    <w:name w:val="Колонтитул2"/>
    <w:basedOn w:val="a5"/>
    <w:rsid w:val="00225B04"/>
    <w:rPr>
      <w:color w:val="000000"/>
      <w:spacing w:val="0"/>
      <w:w w:val="100"/>
      <w:position w:val="0"/>
    </w:rPr>
  </w:style>
  <w:style w:type="character" w:customStyle="1" w:styleId="Constantia65pt22pt2">
    <w:name w:val="Колонтитул + Constantia;6;5 pt;Интервал 22 pt2"/>
    <w:basedOn w:val="a5"/>
    <w:rsid w:val="00225B04"/>
    <w:rPr>
      <w:rFonts w:ascii="Constantia" w:eastAsia="Constantia" w:hAnsi="Constantia" w:cs="Constantia"/>
      <w:color w:val="000000"/>
      <w:spacing w:val="440"/>
      <w:w w:val="100"/>
      <w:position w:val="0"/>
      <w:sz w:val="13"/>
      <w:szCs w:val="13"/>
      <w:lang w:val="ru-RU"/>
    </w:rPr>
  </w:style>
  <w:style w:type="character" w:customStyle="1" w:styleId="Constantia65pt22pt1">
    <w:name w:val="Колонтитул + Constantia;6;5 pt;Интервал 22 pt1"/>
    <w:basedOn w:val="a5"/>
    <w:rsid w:val="00225B04"/>
    <w:rPr>
      <w:rFonts w:ascii="Constantia" w:eastAsia="Constantia" w:hAnsi="Constantia" w:cs="Constantia"/>
      <w:color w:val="000000"/>
      <w:spacing w:val="440"/>
      <w:w w:val="100"/>
      <w:position w:val="0"/>
      <w:sz w:val="13"/>
      <w:szCs w:val="13"/>
      <w:lang w:val="ru-RU"/>
    </w:rPr>
  </w:style>
  <w:style w:type="character" w:customStyle="1" w:styleId="11">
    <w:name w:val="Заголовок №1_"/>
    <w:basedOn w:val="a0"/>
    <w:link w:val="12"/>
    <w:rsid w:val="00225B04"/>
    <w:rPr>
      <w:rFonts w:ascii="Times New Roman" w:eastAsia="Times New Roman" w:hAnsi="Times New Roman" w:cs="Times New Roman"/>
      <w:b/>
      <w:bCs/>
      <w:i w:val="0"/>
      <w:iCs w:val="0"/>
      <w:smallCaps w:val="0"/>
      <w:strike w:val="0"/>
      <w:w w:val="80"/>
      <w:sz w:val="32"/>
      <w:szCs w:val="32"/>
      <w:u w:val="none"/>
    </w:rPr>
  </w:style>
  <w:style w:type="character" w:customStyle="1" w:styleId="5">
    <w:name w:val="Основной текст (5)_"/>
    <w:basedOn w:val="a0"/>
    <w:link w:val="50"/>
    <w:rsid w:val="00225B04"/>
    <w:rPr>
      <w:rFonts w:ascii="Consolas" w:eastAsia="Consolas" w:hAnsi="Consolas" w:cs="Consolas"/>
      <w:b w:val="0"/>
      <w:bCs w:val="0"/>
      <w:i w:val="0"/>
      <w:iCs w:val="0"/>
      <w:smallCaps w:val="0"/>
      <w:strike w:val="0"/>
      <w:sz w:val="21"/>
      <w:szCs w:val="21"/>
      <w:u w:val="none"/>
    </w:rPr>
  </w:style>
  <w:style w:type="character" w:customStyle="1" w:styleId="22">
    <w:name w:val="Заголовок №2_"/>
    <w:basedOn w:val="a0"/>
    <w:link w:val="23"/>
    <w:rsid w:val="00225B04"/>
    <w:rPr>
      <w:rFonts w:ascii="Times New Roman" w:eastAsia="Times New Roman" w:hAnsi="Times New Roman" w:cs="Times New Roman"/>
      <w:b/>
      <w:bCs/>
      <w:i w:val="0"/>
      <w:iCs w:val="0"/>
      <w:smallCaps w:val="0"/>
      <w:strike w:val="0"/>
      <w:sz w:val="27"/>
      <w:szCs w:val="27"/>
      <w:u w:val="none"/>
    </w:rPr>
  </w:style>
  <w:style w:type="character" w:customStyle="1" w:styleId="16pt80">
    <w:name w:val="Основной текст + 16 pt;Полужирный;Масштаб 80%"/>
    <w:basedOn w:val="a4"/>
    <w:rsid w:val="00225B04"/>
    <w:rPr>
      <w:b/>
      <w:bCs/>
      <w:color w:val="000000"/>
      <w:spacing w:val="0"/>
      <w:w w:val="80"/>
      <w:position w:val="0"/>
      <w:sz w:val="32"/>
      <w:szCs w:val="32"/>
      <w:lang w:val="ru-RU"/>
    </w:rPr>
  </w:style>
  <w:style w:type="character" w:customStyle="1" w:styleId="16pt801">
    <w:name w:val="Основной текст + 16 pt;Полужирный;Масштаб 80%1"/>
    <w:basedOn w:val="a4"/>
    <w:rsid w:val="00225B04"/>
    <w:rPr>
      <w:b/>
      <w:bCs/>
      <w:color w:val="000000"/>
      <w:spacing w:val="0"/>
      <w:w w:val="80"/>
      <w:position w:val="0"/>
      <w:sz w:val="32"/>
      <w:szCs w:val="32"/>
      <w:lang w:val="ru-RU"/>
    </w:rPr>
  </w:style>
  <w:style w:type="character" w:customStyle="1" w:styleId="6">
    <w:name w:val="Основной текст (6)_"/>
    <w:basedOn w:val="a0"/>
    <w:link w:val="60"/>
    <w:rsid w:val="00225B04"/>
    <w:rPr>
      <w:rFonts w:ascii="Consolas" w:eastAsia="Consolas" w:hAnsi="Consolas" w:cs="Consolas"/>
      <w:b w:val="0"/>
      <w:bCs w:val="0"/>
      <w:i w:val="0"/>
      <w:iCs w:val="0"/>
      <w:smallCaps w:val="0"/>
      <w:strike w:val="0"/>
      <w:sz w:val="20"/>
      <w:szCs w:val="20"/>
      <w:u w:val="none"/>
      <w:lang w:val="en-US"/>
    </w:rPr>
  </w:style>
  <w:style w:type="character" w:customStyle="1" w:styleId="8pt1pt">
    <w:name w:val="Колонтитул + 8 pt;Интервал 1 pt"/>
    <w:basedOn w:val="a5"/>
    <w:rsid w:val="00225B04"/>
    <w:rPr>
      <w:color w:val="000000"/>
      <w:spacing w:val="20"/>
      <w:w w:val="100"/>
      <w:position w:val="0"/>
      <w:sz w:val="16"/>
      <w:szCs w:val="16"/>
    </w:rPr>
  </w:style>
  <w:style w:type="character" w:customStyle="1" w:styleId="8pt1pt2">
    <w:name w:val="Колонтитул + 8 pt;Интервал 1 pt2"/>
    <w:basedOn w:val="a5"/>
    <w:rsid w:val="00225B04"/>
    <w:rPr>
      <w:color w:val="000000"/>
      <w:spacing w:val="20"/>
      <w:w w:val="100"/>
      <w:position w:val="0"/>
      <w:sz w:val="16"/>
      <w:szCs w:val="16"/>
      <w:lang w:val="ru-RU"/>
    </w:rPr>
  </w:style>
  <w:style w:type="character" w:customStyle="1" w:styleId="8pt1pt1">
    <w:name w:val="Колонтитул + 8 pt;Интервал 1 pt1"/>
    <w:basedOn w:val="a5"/>
    <w:rsid w:val="00225B04"/>
    <w:rPr>
      <w:color w:val="000000"/>
      <w:spacing w:val="20"/>
      <w:w w:val="100"/>
      <w:position w:val="0"/>
      <w:sz w:val="16"/>
      <w:szCs w:val="16"/>
    </w:rPr>
  </w:style>
  <w:style w:type="character" w:customStyle="1" w:styleId="MSGothic7pt">
    <w:name w:val="Колонтитул + MS Gothic;7 pt"/>
    <w:basedOn w:val="a5"/>
    <w:rsid w:val="00225B04"/>
    <w:rPr>
      <w:rFonts w:ascii="MS Gothic" w:eastAsia="MS Gothic" w:hAnsi="MS Gothic" w:cs="MS Gothic"/>
      <w:color w:val="000000"/>
      <w:spacing w:val="0"/>
      <w:w w:val="100"/>
      <w:position w:val="0"/>
      <w:sz w:val="14"/>
      <w:szCs w:val="14"/>
    </w:rPr>
  </w:style>
  <w:style w:type="character" w:customStyle="1" w:styleId="MSGothic7pt2">
    <w:name w:val="Колонтитул + MS Gothic;7 pt2"/>
    <w:basedOn w:val="a5"/>
    <w:rsid w:val="00225B04"/>
    <w:rPr>
      <w:rFonts w:ascii="MS Gothic" w:eastAsia="MS Gothic" w:hAnsi="MS Gothic" w:cs="MS Gothic"/>
      <w:color w:val="000000"/>
      <w:spacing w:val="0"/>
      <w:w w:val="100"/>
      <w:position w:val="0"/>
      <w:sz w:val="14"/>
      <w:szCs w:val="14"/>
      <w:lang w:val="ru-RU"/>
    </w:rPr>
  </w:style>
  <w:style w:type="character" w:customStyle="1" w:styleId="MSGothic7pt1">
    <w:name w:val="Колонтитул + MS Gothic;7 pt1"/>
    <w:basedOn w:val="a5"/>
    <w:rsid w:val="00225B04"/>
    <w:rPr>
      <w:rFonts w:ascii="MS Gothic" w:eastAsia="MS Gothic" w:hAnsi="MS Gothic" w:cs="MS Gothic"/>
      <w:color w:val="000000"/>
      <w:spacing w:val="0"/>
      <w:w w:val="100"/>
      <w:position w:val="0"/>
      <w:sz w:val="14"/>
      <w:szCs w:val="14"/>
    </w:rPr>
  </w:style>
  <w:style w:type="character" w:customStyle="1" w:styleId="7">
    <w:name w:val="Основной текст (7)_"/>
    <w:basedOn w:val="a0"/>
    <w:link w:val="70"/>
    <w:rsid w:val="00225B04"/>
    <w:rPr>
      <w:rFonts w:ascii="Consolas" w:eastAsia="Consolas" w:hAnsi="Consolas" w:cs="Consolas"/>
      <w:b w:val="0"/>
      <w:bCs w:val="0"/>
      <w:i w:val="0"/>
      <w:iCs w:val="0"/>
      <w:smallCaps w:val="0"/>
      <w:strike w:val="0"/>
      <w:sz w:val="20"/>
      <w:szCs w:val="20"/>
      <w:u w:val="none"/>
      <w:lang w:val="en-US"/>
    </w:rPr>
  </w:style>
  <w:style w:type="character" w:customStyle="1" w:styleId="TimesNewRoman55pt15pt1">
    <w:name w:val="Колонтитул + Times New Roman;5;5 pt;Интервал 15 pt1"/>
    <w:basedOn w:val="a5"/>
    <w:rsid w:val="00225B04"/>
    <w:rPr>
      <w:rFonts w:ascii="Times New Roman" w:eastAsia="Times New Roman" w:hAnsi="Times New Roman" w:cs="Times New Roman"/>
      <w:color w:val="000000"/>
      <w:spacing w:val="300"/>
      <w:w w:val="100"/>
      <w:position w:val="0"/>
      <w:sz w:val="11"/>
      <w:szCs w:val="11"/>
    </w:rPr>
  </w:style>
  <w:style w:type="character" w:customStyle="1" w:styleId="TimesNewRoman45pt">
    <w:name w:val="Колонтитул + Times New Roman;4;5 pt"/>
    <w:basedOn w:val="a5"/>
    <w:rsid w:val="00225B04"/>
    <w:rPr>
      <w:rFonts w:ascii="Times New Roman" w:eastAsia="Times New Roman" w:hAnsi="Times New Roman" w:cs="Times New Roman"/>
      <w:color w:val="000000"/>
      <w:spacing w:val="0"/>
      <w:w w:val="100"/>
      <w:position w:val="0"/>
      <w:sz w:val="9"/>
      <w:szCs w:val="9"/>
    </w:rPr>
  </w:style>
  <w:style w:type="character" w:customStyle="1" w:styleId="TimesNewRoman4pt">
    <w:name w:val="Колонтитул + Times New Roman;4 pt"/>
    <w:basedOn w:val="a5"/>
    <w:rsid w:val="00225B04"/>
    <w:rPr>
      <w:rFonts w:ascii="Times New Roman" w:eastAsia="Times New Roman" w:hAnsi="Times New Roman" w:cs="Times New Roman"/>
      <w:color w:val="000000"/>
      <w:spacing w:val="0"/>
      <w:w w:val="100"/>
      <w:position w:val="0"/>
      <w:sz w:val="8"/>
      <w:szCs w:val="8"/>
    </w:rPr>
  </w:style>
  <w:style w:type="character" w:customStyle="1" w:styleId="MSGothic75pt">
    <w:name w:val="Колонтитул + MS Gothic;7;5 pt"/>
    <w:basedOn w:val="a5"/>
    <w:rsid w:val="00225B04"/>
    <w:rPr>
      <w:rFonts w:ascii="MS Gothic" w:eastAsia="MS Gothic" w:hAnsi="MS Gothic" w:cs="MS Gothic"/>
      <w:color w:val="000000"/>
      <w:spacing w:val="0"/>
      <w:w w:val="100"/>
      <w:position w:val="0"/>
      <w:sz w:val="15"/>
      <w:szCs w:val="15"/>
    </w:rPr>
  </w:style>
  <w:style w:type="character" w:customStyle="1" w:styleId="MSGothic75pt2">
    <w:name w:val="Колонтитул + MS Gothic;7;5 pt2"/>
    <w:basedOn w:val="a5"/>
    <w:rsid w:val="00225B04"/>
    <w:rPr>
      <w:rFonts w:ascii="MS Gothic" w:eastAsia="MS Gothic" w:hAnsi="MS Gothic" w:cs="MS Gothic"/>
      <w:color w:val="000000"/>
      <w:spacing w:val="0"/>
      <w:w w:val="100"/>
      <w:position w:val="0"/>
      <w:sz w:val="15"/>
      <w:szCs w:val="15"/>
      <w:lang w:val="ru-RU"/>
    </w:rPr>
  </w:style>
  <w:style w:type="character" w:customStyle="1" w:styleId="MSGothic75pt1">
    <w:name w:val="Колонтитул + MS Gothic;7;5 pt1"/>
    <w:basedOn w:val="a5"/>
    <w:rsid w:val="00225B04"/>
    <w:rPr>
      <w:rFonts w:ascii="MS Gothic" w:eastAsia="MS Gothic" w:hAnsi="MS Gothic" w:cs="MS Gothic"/>
      <w:color w:val="000000"/>
      <w:spacing w:val="0"/>
      <w:w w:val="100"/>
      <w:position w:val="0"/>
      <w:sz w:val="15"/>
      <w:szCs w:val="15"/>
    </w:rPr>
  </w:style>
  <w:style w:type="paragraph" w:customStyle="1" w:styleId="1">
    <w:name w:val="Основной текст1"/>
    <w:basedOn w:val="a"/>
    <w:link w:val="a4"/>
    <w:rsid w:val="00225B04"/>
    <w:pPr>
      <w:shd w:val="clear" w:color="auto" w:fill="FFFFFF"/>
      <w:spacing w:line="638" w:lineRule="exact"/>
      <w:jc w:val="both"/>
    </w:pPr>
    <w:rPr>
      <w:rFonts w:ascii="Times New Roman" w:eastAsia="Times New Roman" w:hAnsi="Times New Roman" w:cs="Times New Roman"/>
      <w:sz w:val="27"/>
      <w:szCs w:val="27"/>
    </w:rPr>
  </w:style>
  <w:style w:type="paragraph" w:customStyle="1" w:styleId="20">
    <w:name w:val="Основной текст (2)"/>
    <w:basedOn w:val="a"/>
    <w:link w:val="2"/>
    <w:rsid w:val="00225B04"/>
    <w:pPr>
      <w:shd w:val="clear" w:color="auto" w:fill="FFFFFF"/>
      <w:spacing w:after="300" w:line="317" w:lineRule="exact"/>
      <w:jc w:val="center"/>
    </w:pPr>
    <w:rPr>
      <w:rFonts w:ascii="Times New Roman" w:eastAsia="Times New Roman" w:hAnsi="Times New Roman" w:cs="Times New Roman"/>
      <w:b/>
      <w:bCs/>
      <w:sz w:val="27"/>
      <w:szCs w:val="27"/>
    </w:rPr>
  </w:style>
  <w:style w:type="paragraph" w:customStyle="1" w:styleId="30">
    <w:name w:val="Основной текст (3)"/>
    <w:basedOn w:val="a"/>
    <w:link w:val="3"/>
    <w:rsid w:val="00225B04"/>
    <w:pPr>
      <w:shd w:val="clear" w:color="auto" w:fill="FFFFFF"/>
      <w:spacing w:after="300" w:line="0" w:lineRule="atLeast"/>
      <w:jc w:val="center"/>
    </w:pPr>
    <w:rPr>
      <w:rFonts w:ascii="Times New Roman" w:eastAsia="Times New Roman" w:hAnsi="Times New Roman" w:cs="Times New Roman"/>
      <w:sz w:val="20"/>
      <w:szCs w:val="20"/>
    </w:rPr>
  </w:style>
  <w:style w:type="paragraph" w:customStyle="1" w:styleId="10">
    <w:name w:val="Колонтитул1"/>
    <w:basedOn w:val="a"/>
    <w:link w:val="a5"/>
    <w:rsid w:val="00225B04"/>
    <w:pPr>
      <w:shd w:val="clear" w:color="auto" w:fill="FFFFFF"/>
      <w:spacing w:line="0" w:lineRule="atLeast"/>
    </w:pPr>
    <w:rPr>
      <w:rFonts w:ascii="Consolas" w:eastAsia="Consolas" w:hAnsi="Consolas" w:cs="Consolas"/>
      <w:sz w:val="19"/>
      <w:szCs w:val="19"/>
      <w:lang w:val="en-US"/>
    </w:rPr>
  </w:style>
  <w:style w:type="paragraph" w:customStyle="1" w:styleId="40">
    <w:name w:val="Основной текст (4)"/>
    <w:basedOn w:val="a"/>
    <w:link w:val="4"/>
    <w:rsid w:val="00225B04"/>
    <w:pPr>
      <w:shd w:val="clear" w:color="auto" w:fill="FFFFFF"/>
      <w:spacing w:after="300" w:line="0" w:lineRule="atLeast"/>
      <w:jc w:val="center"/>
    </w:pPr>
    <w:rPr>
      <w:rFonts w:ascii="Consolas" w:eastAsia="Consolas" w:hAnsi="Consolas" w:cs="Consolas"/>
      <w:sz w:val="20"/>
      <w:szCs w:val="20"/>
      <w:lang w:val="en-US"/>
    </w:rPr>
  </w:style>
  <w:style w:type="paragraph" w:customStyle="1" w:styleId="12">
    <w:name w:val="Заголовок №1"/>
    <w:basedOn w:val="a"/>
    <w:link w:val="11"/>
    <w:rsid w:val="00225B04"/>
    <w:pPr>
      <w:shd w:val="clear" w:color="auto" w:fill="FFFFFF"/>
      <w:spacing w:line="0" w:lineRule="atLeast"/>
      <w:outlineLvl w:val="0"/>
    </w:pPr>
    <w:rPr>
      <w:rFonts w:ascii="Times New Roman" w:eastAsia="Times New Roman" w:hAnsi="Times New Roman" w:cs="Times New Roman"/>
      <w:b/>
      <w:bCs/>
      <w:w w:val="80"/>
      <w:sz w:val="32"/>
      <w:szCs w:val="32"/>
    </w:rPr>
  </w:style>
  <w:style w:type="paragraph" w:customStyle="1" w:styleId="50">
    <w:name w:val="Основной текст (5)"/>
    <w:basedOn w:val="a"/>
    <w:link w:val="5"/>
    <w:rsid w:val="00225B04"/>
    <w:pPr>
      <w:shd w:val="clear" w:color="auto" w:fill="FFFFFF"/>
      <w:spacing w:after="300" w:line="0" w:lineRule="atLeast"/>
      <w:jc w:val="center"/>
    </w:pPr>
    <w:rPr>
      <w:rFonts w:ascii="Consolas" w:eastAsia="Consolas" w:hAnsi="Consolas" w:cs="Consolas"/>
      <w:sz w:val="21"/>
      <w:szCs w:val="21"/>
    </w:rPr>
  </w:style>
  <w:style w:type="paragraph" w:customStyle="1" w:styleId="23">
    <w:name w:val="Заголовок №2"/>
    <w:basedOn w:val="a"/>
    <w:link w:val="22"/>
    <w:rsid w:val="00225B04"/>
    <w:pPr>
      <w:shd w:val="clear" w:color="auto" w:fill="FFFFFF"/>
      <w:spacing w:before="300" w:after="300" w:line="322" w:lineRule="exact"/>
      <w:ind w:firstLine="720"/>
      <w:jc w:val="both"/>
      <w:outlineLvl w:val="1"/>
    </w:pPr>
    <w:rPr>
      <w:rFonts w:ascii="Times New Roman" w:eastAsia="Times New Roman" w:hAnsi="Times New Roman" w:cs="Times New Roman"/>
      <w:b/>
      <w:bCs/>
      <w:sz w:val="27"/>
      <w:szCs w:val="27"/>
    </w:rPr>
  </w:style>
  <w:style w:type="paragraph" w:customStyle="1" w:styleId="60">
    <w:name w:val="Основной текст (6)"/>
    <w:basedOn w:val="a"/>
    <w:link w:val="6"/>
    <w:rsid w:val="00225B04"/>
    <w:pPr>
      <w:shd w:val="clear" w:color="auto" w:fill="FFFFFF"/>
      <w:spacing w:after="300" w:line="0" w:lineRule="atLeast"/>
      <w:jc w:val="center"/>
    </w:pPr>
    <w:rPr>
      <w:rFonts w:ascii="Consolas" w:eastAsia="Consolas" w:hAnsi="Consolas" w:cs="Consolas"/>
      <w:sz w:val="20"/>
      <w:szCs w:val="20"/>
      <w:lang w:val="en-US"/>
    </w:rPr>
  </w:style>
  <w:style w:type="paragraph" w:customStyle="1" w:styleId="70">
    <w:name w:val="Основной текст (7)"/>
    <w:basedOn w:val="a"/>
    <w:link w:val="7"/>
    <w:rsid w:val="00225B04"/>
    <w:pPr>
      <w:shd w:val="clear" w:color="auto" w:fill="FFFFFF"/>
      <w:spacing w:after="300" w:line="0" w:lineRule="atLeast"/>
      <w:jc w:val="center"/>
    </w:pPr>
    <w:rPr>
      <w:rFonts w:ascii="Consolas" w:eastAsia="Consolas" w:hAnsi="Consolas" w:cs="Consolas"/>
      <w:sz w:val="20"/>
      <w:szCs w:val="20"/>
      <w:lang w:val="en-US"/>
    </w:rPr>
  </w:style>
  <w:style w:type="paragraph" w:styleId="a7">
    <w:name w:val="footer"/>
    <w:basedOn w:val="a"/>
    <w:link w:val="a8"/>
    <w:uiPriority w:val="99"/>
    <w:semiHidden/>
    <w:unhideWhenUsed/>
    <w:rsid w:val="006825F6"/>
    <w:pPr>
      <w:tabs>
        <w:tab w:val="center" w:pos="4677"/>
        <w:tab w:val="right" w:pos="9355"/>
      </w:tabs>
    </w:pPr>
  </w:style>
  <w:style w:type="character" w:customStyle="1" w:styleId="a8">
    <w:name w:val="Нижний колонтитул Знак"/>
    <w:basedOn w:val="a0"/>
    <w:link w:val="a7"/>
    <w:uiPriority w:val="99"/>
    <w:semiHidden/>
    <w:rsid w:val="006825F6"/>
    <w:rPr>
      <w:color w:val="000000"/>
    </w:rPr>
  </w:style>
  <w:style w:type="paragraph" w:styleId="a9">
    <w:name w:val="header"/>
    <w:basedOn w:val="a"/>
    <w:link w:val="aa"/>
    <w:uiPriority w:val="99"/>
    <w:semiHidden/>
    <w:unhideWhenUsed/>
    <w:rsid w:val="006825F6"/>
    <w:pPr>
      <w:tabs>
        <w:tab w:val="center" w:pos="4677"/>
        <w:tab w:val="right" w:pos="9355"/>
      </w:tabs>
    </w:pPr>
  </w:style>
  <w:style w:type="character" w:customStyle="1" w:styleId="aa">
    <w:name w:val="Верхний колонтитул Знак"/>
    <w:basedOn w:val="a0"/>
    <w:link w:val="a9"/>
    <w:uiPriority w:val="99"/>
    <w:semiHidden/>
    <w:rsid w:val="006825F6"/>
    <w:rPr>
      <w:color w:val="000000"/>
    </w:rPr>
  </w:style>
  <w:style w:type="character" w:customStyle="1" w:styleId="Tahoma12pt0pt">
    <w:name w:val="Основной текст + Tahoma;12 pt;Интервал 0 pt"/>
    <w:basedOn w:val="a4"/>
    <w:rsid w:val="00E866C6"/>
    <w:rPr>
      <w:rFonts w:ascii="Tahoma" w:eastAsia="Tahoma" w:hAnsi="Tahoma" w:cs="Tahoma"/>
      <w:color w:val="000000"/>
      <w:spacing w:val="0"/>
      <w:w w:val="100"/>
      <w:position w:val="0"/>
      <w:sz w:val="24"/>
      <w:szCs w:val="24"/>
      <w:shd w:val="clear" w:color="auto" w:fill="FFFFFF"/>
      <w:lang w:val="ru-RU"/>
    </w:rPr>
  </w:style>
  <w:style w:type="paragraph" w:styleId="ab">
    <w:name w:val="List Paragraph"/>
    <w:basedOn w:val="a"/>
    <w:uiPriority w:val="34"/>
    <w:qFormat/>
    <w:rsid w:val="00E866C6"/>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764</TotalTime>
  <Pages>13</Pages>
  <Words>4711</Words>
  <Characters>26853</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dc:creator>
  <cp:lastModifiedBy>Попова</cp:lastModifiedBy>
  <cp:revision>20</cp:revision>
  <cp:lastPrinted>2021-02-16T12:10:00Z</cp:lastPrinted>
  <dcterms:created xsi:type="dcterms:W3CDTF">2021-01-29T14:28:00Z</dcterms:created>
  <dcterms:modified xsi:type="dcterms:W3CDTF">2021-05-27T06:19:00Z</dcterms:modified>
</cp:coreProperties>
</file>