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CDE15" w14:textId="2C2C1FF3" w:rsidR="00F12C76" w:rsidRDefault="009A23A5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Обязанность родителей содержать своих несовершеннолетних детей</w:t>
      </w:r>
    </w:p>
    <w:p w14:paraId="674EB484" w14:textId="77777777" w:rsidR="009A23A5" w:rsidRDefault="009A23A5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544DE15C" w14:textId="77777777" w:rsidR="009A23A5" w:rsidRPr="009A23A5" w:rsidRDefault="009A23A5" w:rsidP="009A23A5">
      <w:pPr>
        <w:spacing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A23A5">
        <w:rPr>
          <w:rFonts w:eastAsia="Times New Roman" w:cs="Times New Roman"/>
          <w:color w:val="333333"/>
          <w:szCs w:val="28"/>
          <w:lang w:eastAsia="ru-RU"/>
        </w:rPr>
        <w:t>Родители обязаны содержать своих несовершеннолетних детей. Размер алиментов на несовершеннолетних детей устанавливается алиментным соглашением родителей или судом. Порядок и форма предоставления им содержания определяются родителями самостоятельно.</w:t>
      </w:r>
    </w:p>
    <w:p w14:paraId="4ACB5ED6" w14:textId="77777777" w:rsidR="009A23A5" w:rsidRPr="009A23A5" w:rsidRDefault="009A23A5" w:rsidP="009A23A5">
      <w:pPr>
        <w:spacing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A23A5">
        <w:rPr>
          <w:rFonts w:eastAsia="Times New Roman" w:cs="Times New Roman"/>
          <w:color w:val="333333"/>
          <w:szCs w:val="28"/>
          <w:lang w:eastAsia="ru-RU"/>
        </w:rPr>
        <w:t>Размер алиментов, уплачиваемых по соглашению об уплате алиментов на несовершеннолетних детей, определяется сторонами и не может быть ниже размера алиментов, взыскиваемых в судебном порядке, а также подлежит индексации в соответствии с этим соглашением.</w:t>
      </w:r>
    </w:p>
    <w:p w14:paraId="77021E77" w14:textId="77777777" w:rsidR="009A23A5" w:rsidRPr="009A23A5" w:rsidRDefault="009A23A5" w:rsidP="009A23A5">
      <w:pPr>
        <w:spacing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A23A5">
        <w:rPr>
          <w:rFonts w:eastAsia="Times New Roman" w:cs="Times New Roman"/>
          <w:color w:val="333333"/>
          <w:szCs w:val="28"/>
          <w:lang w:eastAsia="ru-RU"/>
        </w:rPr>
        <w:t>Если в соглашении не предусматривается порядок индексации, она производится пропорционально росту величины прожиточного минимума, установленной для детей в соответствующем субъекте РФ по месту жительства получателя алиментов.</w:t>
      </w:r>
    </w:p>
    <w:p w14:paraId="2757BC8F" w14:textId="77777777" w:rsidR="009A23A5" w:rsidRPr="009A23A5" w:rsidRDefault="009A23A5" w:rsidP="009A23A5">
      <w:pPr>
        <w:spacing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A23A5">
        <w:rPr>
          <w:rFonts w:eastAsia="Times New Roman" w:cs="Times New Roman"/>
          <w:color w:val="333333"/>
          <w:szCs w:val="28"/>
          <w:lang w:eastAsia="ru-RU"/>
        </w:rPr>
        <w:t>При отсутствии соглашения об уплате алиментов на несовершеннолетних детей они взыскиваются судом с их родителей ежемесячно, как правило, в следующем размере: на одного ребенка - 1/4, на двух детей - 1/3, на трех и более детей - 1/2 заработка и (или) иного дохода родителей. В соответствии со статьей 81 Семейного кодекса Российской Федерации суд может уменьшить или увеличить размер долей с учетом материального или семейного положения сторон и иных заслуживающих внимания обстоятельств.</w:t>
      </w:r>
    </w:p>
    <w:p w14:paraId="02C8FC14" w14:textId="737B4CC0" w:rsidR="009A23A5" w:rsidRPr="009A23A5" w:rsidRDefault="009A23A5" w:rsidP="009A23A5">
      <w:pPr>
        <w:shd w:val="clear" w:color="auto" w:fill="E8E8E8"/>
        <w:spacing w:after="0" w:line="36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39D9745" w14:textId="77777777" w:rsidR="009A23A5" w:rsidRDefault="009A23A5" w:rsidP="006C0B77">
      <w:pPr>
        <w:spacing w:after="0"/>
        <w:ind w:firstLine="709"/>
        <w:jc w:val="both"/>
      </w:pPr>
    </w:p>
    <w:sectPr w:rsidR="009A23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72"/>
    <w:rsid w:val="002124D7"/>
    <w:rsid w:val="00507172"/>
    <w:rsid w:val="006C0B77"/>
    <w:rsid w:val="008242FF"/>
    <w:rsid w:val="00870751"/>
    <w:rsid w:val="00922C48"/>
    <w:rsid w:val="009A23A5"/>
    <w:rsid w:val="00B915B7"/>
    <w:rsid w:val="00EA59DF"/>
    <w:rsid w:val="00EE4070"/>
    <w:rsid w:val="00F12C76"/>
    <w:rsid w:val="00F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7CC7"/>
  <w15:chartTrackingRefBased/>
  <w15:docId w15:val="{B06C4581-CF53-41C0-8A48-EFDB85C8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3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23A5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23A5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23A5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23A5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A2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248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7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4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72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8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192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4239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2024-06-25T19:10:00Z</dcterms:created>
  <dcterms:modified xsi:type="dcterms:W3CDTF">2024-06-25T19:10:00Z</dcterms:modified>
</cp:coreProperties>
</file>