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0FAB" w14:textId="61F9342B" w:rsidR="00F12C76" w:rsidRDefault="006B79E5" w:rsidP="006C0B77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Как получить налоговый вычет на детей?</w:t>
      </w:r>
    </w:p>
    <w:p w14:paraId="0399733F" w14:textId="77777777" w:rsidR="006B79E5" w:rsidRDefault="006B79E5" w:rsidP="006B79E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\</w:t>
      </w:r>
      <w:r>
        <w:rPr>
          <w:color w:val="333333"/>
          <w:sz w:val="30"/>
          <w:szCs w:val="30"/>
        </w:rPr>
        <w:t>Родители ребенка, на обеспечении которых он находится, имеют право ежемесячно получать стандартный вычет по налогу на доходы физических лиц (далее – вычет на детей). Вычет на детей не зависит от наличия у ребенка собственного источника дохода и совместного проживания с родителями (родителем).</w:t>
      </w:r>
    </w:p>
    <w:p w14:paraId="30E6F554" w14:textId="77777777" w:rsidR="006B79E5" w:rsidRDefault="006B79E5" w:rsidP="006B79E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Вычет могут получать оба родителя одновременно. Кроме того, это право есть у усыновителя, опекуна, попечителя, у приемных родителей, супруга приемного родителя, на обеспечении которых находится ребенок. При этом супруги усыновителей, опекунов и попечителей ребенка права на вычет не имеют.</w:t>
      </w:r>
    </w:p>
    <w:p w14:paraId="275E6F42" w14:textId="77777777" w:rsidR="006B79E5" w:rsidRDefault="006B79E5" w:rsidP="006B79E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Не лишаются права на вычет родители, которые не состоят в браке, но официально платят алименты или иным образом обеспечивают ребенка.</w:t>
      </w:r>
    </w:p>
    <w:p w14:paraId="6CDF0559" w14:textId="77777777" w:rsidR="006B79E5" w:rsidRDefault="006B79E5" w:rsidP="006B79E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 </w:t>
      </w:r>
    </w:p>
    <w:p w14:paraId="42DD2762" w14:textId="77777777" w:rsidR="006B79E5" w:rsidRDefault="006B79E5" w:rsidP="006B79E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При предоставлении вычета учитываются:</w:t>
      </w:r>
    </w:p>
    <w:p w14:paraId="393CC4C7" w14:textId="77777777" w:rsidR="006B79E5" w:rsidRDefault="006B79E5" w:rsidP="006B79E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1) Размер дохода родителя: вычет предоставляется ежемесячно до тех пор, пока доход (зарплата) родителя, исчисленный с начала года, не достигнет 350 000 руб. С месяца, в котором доход превысит эту сумму, вычет не предоставляется.</w:t>
      </w:r>
    </w:p>
    <w:p w14:paraId="6B55C887" w14:textId="77777777" w:rsidR="006B79E5" w:rsidRDefault="006B79E5" w:rsidP="006B79E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2) Возраст ребенка: по общему правилу можно получать вычет на детей в возрасте до 18 лет включительно. Срок получения вычета продлевается до достижения ребенком 24 лет, если он является учащимся очной формы обучения, студентом, аспирантом, ординатором, интерном или курсантом. В отношении доходов, полученных начиная с 2023 г., вычет предоставляется на каждого ребенка или подопечного, признанных судом недееспособными, независимо от их возраста.</w:t>
      </w:r>
    </w:p>
    <w:p w14:paraId="54FAD2C3" w14:textId="77777777" w:rsidR="006B79E5" w:rsidRDefault="006B79E5" w:rsidP="006B79E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3) Инвалидность ребенка: вычет в повышенном размере предоставляется на ребенка-инвалида, а также учащегося очной формы обучения, аспиранта, ординатора, интерна, студента в возрасте до 24 лет, если он является инвалидом I или II группы.</w:t>
      </w:r>
    </w:p>
    <w:p w14:paraId="35745616" w14:textId="77777777" w:rsidR="006B79E5" w:rsidRDefault="006B79E5" w:rsidP="006B79E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 xml:space="preserve">Налоговый вычет предоставляется на каждого ребенка в размере, который зависит от количества детей у налогоплательщика, а именно: 1 400 руб. – на первого ребенка; 1 400 руб. – на второго ребенка; 3 000 руб. – на третьего и каждого последующего ребенка; 12 000 руб. – на ребенка-инвалида для родителя, супруга (супруги) родителя, усыновителя и 6 000 </w:t>
      </w:r>
      <w:r>
        <w:rPr>
          <w:color w:val="333333"/>
          <w:sz w:val="30"/>
          <w:szCs w:val="30"/>
        </w:rPr>
        <w:lastRenderedPageBreak/>
        <w:t>руб. для опекуна, попечителя, приемного родителя, супруга (супруги) приемного родителя, вне зависимости от очередности рождения такого ребенка.</w:t>
      </w:r>
    </w:p>
    <w:p w14:paraId="4B175C43" w14:textId="77777777" w:rsidR="006B79E5" w:rsidRDefault="006B79E5" w:rsidP="006B79E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При этом размер стандартного вычета на ребенка-инвалида суммируется с размером вычета, который предоставляется на ребенка с учетом того, каким по счету ребенком он является.</w:t>
      </w:r>
    </w:p>
    <w:p w14:paraId="5A3B611D" w14:textId="77777777" w:rsidR="006B79E5" w:rsidRDefault="006B79E5" w:rsidP="006B79E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Получить налоговый вычет можно у налогового агента, в частности работодателя, и в налоговом органе.</w:t>
      </w:r>
    </w:p>
    <w:p w14:paraId="33096928" w14:textId="77777777" w:rsidR="006B79E5" w:rsidRDefault="006B79E5" w:rsidP="006B79E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Чтобы получить налоговый вычет на детей, нужно обратиться к работодателю с заявлением и документами, подтверждающими право на вычет (пункт 3 статьи 218 НК РФ).</w:t>
      </w:r>
    </w:p>
    <w:p w14:paraId="0B13F249" w14:textId="77777777" w:rsidR="006B79E5" w:rsidRDefault="006B79E5" w:rsidP="006B79E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Если работодатель не предоставлял вычет или предоставил его в меньшем размере, то по окончании года можно обратиться за вычетом в налоговую инспекцию по месту жительства (пункт 4 статьи 218 НК РФ).</w:t>
      </w:r>
    </w:p>
    <w:p w14:paraId="01CC4F1B" w14:textId="17428A54" w:rsidR="006B79E5" w:rsidRDefault="006B79E5" w:rsidP="006C0B77">
      <w:pPr>
        <w:spacing w:after="0"/>
        <w:ind w:firstLine="709"/>
        <w:jc w:val="both"/>
      </w:pPr>
    </w:p>
    <w:sectPr w:rsidR="006B79E5" w:rsidSect="00622CF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86"/>
    <w:rsid w:val="00107286"/>
    <w:rsid w:val="002124D7"/>
    <w:rsid w:val="00622CFF"/>
    <w:rsid w:val="006B79E5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306F"/>
  <w15:chartTrackingRefBased/>
  <w15:docId w15:val="{49AC0544-B652-4ED8-80F5-3DF497E7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9E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2024-03-03T17:06:00Z</dcterms:created>
  <dcterms:modified xsi:type="dcterms:W3CDTF">2024-03-03T17:06:00Z</dcterms:modified>
</cp:coreProperties>
</file>