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1D" w:rsidRPr="0002651D" w:rsidRDefault="0002651D" w:rsidP="0002651D">
      <w:pPr>
        <w:pStyle w:val="20"/>
        <w:shd w:val="clear" w:color="auto" w:fill="auto"/>
        <w:spacing w:after="0" w:line="240" w:lineRule="auto"/>
        <w:ind w:firstLine="709"/>
        <w:jc w:val="center"/>
        <w:rPr>
          <w:b/>
        </w:rPr>
      </w:pPr>
      <w:r w:rsidRPr="0002651D">
        <w:rPr>
          <w:b/>
        </w:rPr>
        <w:t xml:space="preserve">Правила безопасного отдыха </w:t>
      </w:r>
      <w:r w:rsidR="006302DF" w:rsidRPr="0002651D">
        <w:rPr>
          <w:b/>
        </w:rPr>
        <w:t xml:space="preserve">несовершеннолетних </w:t>
      </w:r>
      <w:r w:rsidRPr="0002651D">
        <w:rPr>
          <w:b/>
        </w:rPr>
        <w:t>на водоемах</w:t>
      </w:r>
      <w:r>
        <w:rPr>
          <w:b/>
        </w:rPr>
        <w:t>.</w:t>
      </w:r>
    </w:p>
    <w:p w:rsidR="00D32E41" w:rsidRDefault="00D32E41" w:rsidP="0002651D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2227E" w:rsidRDefault="00F7345E" w:rsidP="0002651D">
      <w:pPr>
        <w:pStyle w:val="20"/>
        <w:shd w:val="clear" w:color="auto" w:fill="auto"/>
        <w:spacing w:after="0" w:line="240" w:lineRule="auto"/>
        <w:ind w:firstLine="709"/>
        <w:jc w:val="both"/>
      </w:pPr>
      <w:r>
        <w:t>Чрезвычайные происшествия с участием детей на воде могут случиться по многим причинам: несоблюдение мер безопасности, неосторожность, недостаточный контроль со стороны взрослых.</w:t>
      </w:r>
    </w:p>
    <w:p w:rsidR="00A2227E" w:rsidRDefault="00F7345E" w:rsidP="0002651D">
      <w:pPr>
        <w:pStyle w:val="20"/>
        <w:shd w:val="clear" w:color="auto" w:fill="auto"/>
        <w:spacing w:after="0" w:line="240" w:lineRule="auto"/>
        <w:ind w:firstLine="709"/>
        <w:jc w:val="both"/>
      </w:pPr>
      <w:r>
        <w:t>Купание в запрещенных местах - одна из основных причин отрицательных последствий.</w:t>
      </w:r>
    </w:p>
    <w:p w:rsidR="00A2227E" w:rsidRDefault="00F7345E" w:rsidP="0002651D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связи с этим прокуратура района настоятельно рекомендует родителям заботиться о безопасности своих детей.</w:t>
      </w:r>
    </w:p>
    <w:p w:rsidR="00A2227E" w:rsidRDefault="00F7345E" w:rsidP="0002651D">
      <w:pPr>
        <w:pStyle w:val="20"/>
        <w:shd w:val="clear" w:color="auto" w:fill="auto"/>
        <w:spacing w:after="0" w:line="240" w:lineRule="auto"/>
        <w:ind w:firstLine="709"/>
        <w:jc w:val="both"/>
      </w:pPr>
      <w:r>
        <w:t>С детьми целесообразно провести профилактические беседы, в том числе о безопасном поведении на воде. Необходимо контролировать места их пребывания, пресекать самостоятельный отдых на водоемах. Следует личным примером обучать несовершеннолетних правилам безопасного поведения.</w:t>
      </w:r>
    </w:p>
    <w:p w:rsidR="00A2227E" w:rsidRDefault="00F7345E" w:rsidP="0002651D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Пребывание несовершеннолетних в местах отдыха у воды без сопровождения взрослых недопустимы. В такой ситуации родители ребенка могут быть привлечены к административной ответственности по ст.</w:t>
      </w:r>
      <w:r w:rsidR="00D32E41">
        <w:t xml:space="preserve"> </w:t>
      </w:r>
      <w:r>
        <w:t>5.35 КоАП РФ (неисполнение родителями или иными законными представителями обязанностей по содержанию и воспитанию несовершеннолетних) с наложением штрафа и обязательной постановкой на учет в органах профилактики.</w:t>
      </w:r>
    </w:p>
    <w:p w:rsidR="00A2227E" w:rsidRDefault="00F7345E" w:rsidP="0002651D">
      <w:pPr>
        <w:pStyle w:val="20"/>
        <w:shd w:val="clear" w:color="auto" w:fill="auto"/>
        <w:spacing w:after="0" w:line="240" w:lineRule="auto"/>
        <w:ind w:firstLine="709"/>
        <w:jc w:val="both"/>
      </w:pPr>
      <w:r>
        <w:t>За оставление детей в опасности, в случаях, когда виновный имел возможность оказать помощь ребенку и был обязан иметь о нем заботу либо сам поставил его в опасное для жизни и здоровья состояние, предусмотрена уголовная ответственность по ст.109 УК РФ, максимальное наказание - 2 года лишения свободы.</w:t>
      </w:r>
    </w:p>
    <w:p w:rsidR="00F7345E" w:rsidRDefault="00F7345E" w:rsidP="00F7345E">
      <w:pPr>
        <w:pStyle w:val="20"/>
        <w:shd w:val="clear" w:color="auto" w:fill="auto"/>
        <w:spacing w:after="0" w:line="240" w:lineRule="auto"/>
        <w:ind w:firstLine="709"/>
        <w:jc w:val="right"/>
      </w:pPr>
      <w:bookmarkStart w:id="0" w:name="_GoBack"/>
      <w:bookmarkEnd w:id="0"/>
    </w:p>
    <w:sectPr w:rsidR="00F7345E">
      <w:pgSz w:w="11900" w:h="16840"/>
      <w:pgMar w:top="1167" w:right="820" w:bottom="116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01" w:rsidRDefault="00F86F01">
      <w:r>
        <w:separator/>
      </w:r>
    </w:p>
  </w:endnote>
  <w:endnote w:type="continuationSeparator" w:id="0">
    <w:p w:rsidR="00F86F01" w:rsidRDefault="00F8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01" w:rsidRDefault="00F86F01"/>
  </w:footnote>
  <w:footnote w:type="continuationSeparator" w:id="0">
    <w:p w:rsidR="00F86F01" w:rsidRDefault="00F86F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7E"/>
    <w:rsid w:val="0002651D"/>
    <w:rsid w:val="006302DF"/>
    <w:rsid w:val="00A2227E"/>
    <w:rsid w:val="00C50BFA"/>
    <w:rsid w:val="00D32E41"/>
    <w:rsid w:val="00E774C8"/>
    <w:rsid w:val="00F7345E"/>
    <w:rsid w:val="00F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B6C00-D00B-4475-9470-94AA50F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5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Андрей Александрович</dc:creator>
  <cp:keywords/>
  <cp:lastModifiedBy>Березина Марина Евгеньевна</cp:lastModifiedBy>
  <cp:revision>2</cp:revision>
  <dcterms:created xsi:type="dcterms:W3CDTF">2022-06-20T14:22:00Z</dcterms:created>
  <dcterms:modified xsi:type="dcterms:W3CDTF">2022-06-20T14:22:00Z</dcterms:modified>
</cp:coreProperties>
</file>