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BED0" w14:textId="47A3132D" w:rsidR="00F12C76" w:rsidRDefault="00FA73F2" w:rsidP="00FA73F2">
      <w:pPr>
        <w:spacing w:after="0"/>
        <w:ind w:firstLine="709"/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FA73F2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Право на преимущественный прием на обучение в общеобразовательную организацию распространено на ребенка, усыновленного или находящегося под опекой (попечительством), если в этой организации обучается ребенок, воспитывающийся с ним в одной семье</w:t>
      </w:r>
    </w:p>
    <w:p w14:paraId="56238FD2" w14:textId="77777777" w:rsidR="00FA73F2" w:rsidRPr="00FA73F2" w:rsidRDefault="00FA73F2" w:rsidP="00FA73F2">
      <w:pPr>
        <w:spacing w:after="0"/>
        <w:ind w:firstLine="709"/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5EC3F6A" w14:textId="77777777" w:rsidR="00FA73F2" w:rsidRPr="00FA73F2" w:rsidRDefault="00FA73F2" w:rsidP="00FA7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A73F2">
        <w:rPr>
          <w:color w:val="333333"/>
        </w:rPr>
        <w:t>С декабря 2022 года вступили в силу изменения в статью 54 Семейного кодекса Российской Федерации и статью 67 Федерального закона от 29.12.2012 № 273-ФЗ «Об образовании в Российской Федерации», в соответствии с которыми установлено, что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534978C2" w14:textId="77777777" w:rsidR="00FA73F2" w:rsidRPr="00FA73F2" w:rsidRDefault="00FA73F2" w:rsidP="00FA7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A73F2">
        <w:rPr>
          <w:color w:val="333333"/>
        </w:rPr>
        <w:t>Ранее действующее правовое регулирование предусматривало такое преимущественное право только для собственных детей.</w:t>
      </w:r>
    </w:p>
    <w:p w14:paraId="44AA8D9B" w14:textId="77777777" w:rsidR="00FA73F2" w:rsidRPr="00FA73F2" w:rsidRDefault="00FA73F2" w:rsidP="00FA7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A73F2">
        <w:rPr>
          <w:color w:val="333333"/>
        </w:rPr>
        <w:t>Исключением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искусств.</w:t>
      </w:r>
    </w:p>
    <w:p w14:paraId="675EB6D9" w14:textId="77777777" w:rsidR="00FA73F2" w:rsidRPr="00FA73F2" w:rsidRDefault="00FA73F2" w:rsidP="00FA73F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A73F2" w:rsidRPr="00FA73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D4"/>
    <w:rsid w:val="006C0B77"/>
    <w:rsid w:val="008242FF"/>
    <w:rsid w:val="00870751"/>
    <w:rsid w:val="00922C48"/>
    <w:rsid w:val="009770D4"/>
    <w:rsid w:val="00B915B7"/>
    <w:rsid w:val="00EA59DF"/>
    <w:rsid w:val="00EE4070"/>
    <w:rsid w:val="00F12C76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1279"/>
  <w15:chartTrackingRefBased/>
  <w15:docId w15:val="{FBE322EE-8E4C-4B82-9A7B-48EA327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2023-03-20T18:58:00Z</dcterms:created>
  <dcterms:modified xsi:type="dcterms:W3CDTF">2023-03-20T18:59:00Z</dcterms:modified>
</cp:coreProperties>
</file>