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894B" w14:textId="2BED942F" w:rsidR="00CB2AAE" w:rsidRPr="00CB2AAE" w:rsidRDefault="00CB2AAE" w:rsidP="00CB2AAE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</w:rPr>
      </w:pPr>
      <w:bookmarkStart w:id="0" w:name="_GoBack"/>
      <w:bookmarkEnd w:id="0"/>
      <w:r w:rsidRPr="00CB2AAE">
        <w:rPr>
          <w:b/>
          <w:bCs/>
          <w:color w:val="333333"/>
        </w:rPr>
        <w:t>Право работника на учебный отпуск</w:t>
      </w:r>
    </w:p>
    <w:p w14:paraId="363A86C0" w14:textId="40E727B8" w:rsidR="00CB2AAE" w:rsidRDefault="00CB2AAE" w:rsidP="00CB2AA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Трудовым кодексом Российской Федерации каждому работнику предоставлено право на учебный отпуск. При этом, работодатель обязан предоставлять работникам, совмещающим работу с получением образования, учебные отпуска с сохранением среднего заработка или без оплаты (далее - учебный отпуск). Вместе с тем, работнику указанная гарантия предоставлена в случае получения образования соответствующего уровня впервые, при обучении по аккредитованной образовательной программе. Это может быть, как высшее, так среднее профессиональное образование.</w:t>
      </w:r>
    </w:p>
    <w:p w14:paraId="7E50462B" w14:textId="77777777" w:rsidR="00CB2AAE" w:rsidRDefault="00CB2AAE" w:rsidP="00CB2AA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Коллективным или трудовым договором возможно предусмотреть дополнительные гарантии работнику, в том числе предоставление отпуска работнику при получении второго и последующих образований.</w:t>
      </w:r>
    </w:p>
    <w:p w14:paraId="68A0D854" w14:textId="77777777" w:rsidR="00CB2AAE" w:rsidRDefault="00CB2AAE" w:rsidP="00CB2AA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Работник не может взять учебный отпуск без необходимости, когда ему захочется. Учебный отпуск предоставляется только в тех случаях, когда это предусмотрено законом. Для получения такого отпуска работнику необходимо предоставить соответствующую справку-вызов из образовательного учреждения.</w:t>
      </w:r>
    </w:p>
    <w:p w14:paraId="7D980054" w14:textId="77777777" w:rsidR="00CB2AAE" w:rsidRDefault="00CB2AAE" w:rsidP="00CB2AA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Общая продолжительность учебного отпуска будет указана в справке-вызове, продолжительность оплачиваемого отпуска ограничена Трудовым кодексом Российской Федерации. Так, для студента очно-заочной и заочной магистратуры или бакалавриата оплачиваемый отпуск: на 1-м и 2-м курсах - 40 дней, на последующих - 50 дней в учебном году, в период госэкзаменов - 4 месяца. Студенту, обучающемуся очно, положен только неоплачиваемый отпуск: на сдачу сессии - 15 дней в учебном году, на сдачу госэкзаменов и защиту диплома - 4 месяца (ст. 173 ТК РФ).</w:t>
      </w:r>
    </w:p>
    <w:p w14:paraId="4B519359" w14:textId="77777777" w:rsidR="00CB2AAE" w:rsidRDefault="00CB2AAE" w:rsidP="00CB2AA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Работодатель предоставляет учебный отпуск в то время, когда такой отпуск работнику необходим. Перенести такой отпуск на другое время работодатель не может. Учебный отпуск предоставляется работнику независимо от продолжительности работы у работодателя, в том числе в период испытания. Также не может быть отказано работнику в учебном отпуске по той причине, что при поступлении на работу он не предупредил работодателя о своем желании совмещать работу с обучением.</w:t>
      </w:r>
    </w:p>
    <w:p w14:paraId="5ACAD38B" w14:textId="77777777" w:rsidR="00F12C76" w:rsidRDefault="00F12C76" w:rsidP="00CB2AAE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D0"/>
    <w:rsid w:val="002124D7"/>
    <w:rsid w:val="00226DD0"/>
    <w:rsid w:val="006C0B77"/>
    <w:rsid w:val="008242FF"/>
    <w:rsid w:val="00870751"/>
    <w:rsid w:val="00922C48"/>
    <w:rsid w:val="00B915B7"/>
    <w:rsid w:val="00CB2AA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7DA"/>
  <w15:chartTrackingRefBased/>
  <w15:docId w15:val="{C23C02AE-0D87-4EC1-89FF-E5ECF430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A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2023-09-14T11:59:00Z</dcterms:created>
  <dcterms:modified xsi:type="dcterms:W3CDTF">2023-09-14T11:59:00Z</dcterms:modified>
</cp:coreProperties>
</file>