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C" w:rsidRPr="00472A72" w:rsidRDefault="005959BC" w:rsidP="005959BC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472A72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472A72">
        <w:rPr>
          <w:rFonts w:eastAsia="Times New Roman" w:cs="Times New Roman"/>
          <w:b/>
          <w:sz w:val="32"/>
        </w:rPr>
        <w:br/>
        <w:t>НАГОРСКОГО РАЙОНА КИРОВСКОЙ ОБЛАСТИ</w:t>
      </w:r>
    </w:p>
    <w:p w:rsidR="005959BC" w:rsidRPr="00472A72" w:rsidRDefault="005959BC" w:rsidP="005959BC">
      <w:pPr>
        <w:spacing w:before="120" w:line="240" w:lineRule="auto"/>
        <w:ind w:firstLine="0"/>
        <w:jc w:val="center"/>
        <w:rPr>
          <w:rFonts w:eastAsia="Times New Roman" w:cs="Times New Roman"/>
        </w:rPr>
      </w:pPr>
    </w:p>
    <w:p w:rsidR="005959BC" w:rsidRPr="00472A72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472A72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5959BC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5959BC" w:rsidRPr="005959BC" w:rsidRDefault="00A31430" w:rsidP="005959BC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  <w:r w:rsidRPr="00A31430">
        <w:rPr>
          <w:rFonts w:eastAsia="Times New Roman" w:cs="Times New Roman"/>
          <w:sz w:val="28"/>
          <w:szCs w:val="28"/>
        </w:rPr>
        <w:t>2</w:t>
      </w:r>
      <w:r w:rsidR="00C26622">
        <w:rPr>
          <w:rFonts w:eastAsia="Times New Roman" w:cs="Times New Roman"/>
          <w:sz w:val="28"/>
          <w:szCs w:val="28"/>
        </w:rPr>
        <w:t>4</w:t>
      </w:r>
      <w:r w:rsidRPr="00A31430">
        <w:rPr>
          <w:rFonts w:eastAsia="Times New Roman" w:cs="Times New Roman"/>
          <w:sz w:val="28"/>
          <w:szCs w:val="28"/>
        </w:rPr>
        <w:t xml:space="preserve">.06. 2022 </w:t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  <w:t>№ 2</w:t>
      </w:r>
      <w:r w:rsidR="00C26622">
        <w:rPr>
          <w:rFonts w:eastAsia="Times New Roman" w:cs="Times New Roman"/>
          <w:sz w:val="28"/>
          <w:szCs w:val="28"/>
        </w:rPr>
        <w:t>7</w:t>
      </w:r>
      <w:r w:rsidRPr="00A31430">
        <w:rPr>
          <w:rFonts w:eastAsia="Times New Roman" w:cs="Times New Roman"/>
          <w:sz w:val="28"/>
          <w:szCs w:val="28"/>
        </w:rPr>
        <w:t>/1</w:t>
      </w:r>
    </w:p>
    <w:p w:rsidR="005959BC" w:rsidRPr="005959BC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5959BC">
        <w:rPr>
          <w:rFonts w:eastAsia="Times New Roman" w:cs="Times New Roman"/>
          <w:b/>
          <w:sz w:val="28"/>
          <w:szCs w:val="28"/>
        </w:rPr>
        <w:t>пгт. Нагорск</w:t>
      </w:r>
    </w:p>
    <w:p w:rsidR="005959BC" w:rsidRPr="005959BC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C26622" w:rsidRPr="00C26622" w:rsidRDefault="00C26622" w:rsidP="00C26622">
      <w:pPr>
        <w:shd w:val="clear" w:color="auto" w:fill="FFFFFF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C26622">
        <w:rPr>
          <w:rFonts w:eastAsia="Times New Roman" w:cs="Times New Roman"/>
          <w:b/>
          <w:sz w:val="28"/>
          <w:szCs w:val="28"/>
        </w:rPr>
        <w:t>Об утверждении схемы избирательных округов для проведения выборов депутатов представительного органа местного самоуправления в муниципальном образовании Чеглаковско</w:t>
      </w:r>
      <w:r>
        <w:rPr>
          <w:rFonts w:eastAsia="Times New Roman" w:cs="Times New Roman"/>
          <w:b/>
          <w:sz w:val="28"/>
          <w:szCs w:val="28"/>
        </w:rPr>
        <w:t>м</w:t>
      </w:r>
      <w:r w:rsidRPr="00C26622">
        <w:rPr>
          <w:rFonts w:eastAsia="Times New Roman" w:cs="Times New Roman"/>
          <w:b/>
          <w:sz w:val="28"/>
          <w:szCs w:val="28"/>
        </w:rPr>
        <w:t xml:space="preserve"> сельско</w:t>
      </w:r>
      <w:r>
        <w:rPr>
          <w:rFonts w:eastAsia="Times New Roman" w:cs="Times New Roman"/>
          <w:b/>
          <w:sz w:val="28"/>
          <w:szCs w:val="28"/>
        </w:rPr>
        <w:t>м</w:t>
      </w:r>
      <w:r w:rsidRPr="00C26622">
        <w:rPr>
          <w:rFonts w:eastAsia="Times New Roman" w:cs="Times New Roman"/>
          <w:b/>
          <w:sz w:val="28"/>
          <w:szCs w:val="28"/>
        </w:rPr>
        <w:t xml:space="preserve"> поселени</w:t>
      </w:r>
      <w:r>
        <w:rPr>
          <w:rFonts w:eastAsia="Times New Roman" w:cs="Times New Roman"/>
          <w:b/>
          <w:sz w:val="28"/>
          <w:szCs w:val="28"/>
        </w:rPr>
        <w:t>и</w:t>
      </w:r>
    </w:p>
    <w:p w:rsidR="00136BFB" w:rsidRDefault="00C26622" w:rsidP="00C26622">
      <w:pPr>
        <w:shd w:val="clear" w:color="auto" w:fill="FFFFFF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C26622">
        <w:rPr>
          <w:rFonts w:eastAsia="Times New Roman" w:cs="Times New Roman"/>
          <w:b/>
          <w:sz w:val="28"/>
          <w:szCs w:val="28"/>
        </w:rPr>
        <w:t>Нагорского района Кировской области</w:t>
      </w:r>
    </w:p>
    <w:p w:rsidR="00C26622" w:rsidRPr="00136BFB" w:rsidRDefault="00C26622" w:rsidP="00C26622">
      <w:pPr>
        <w:shd w:val="clear" w:color="auto" w:fill="FFFFFF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C26622" w:rsidRPr="00C26622" w:rsidRDefault="00C26622" w:rsidP="00C26622">
      <w:pPr>
        <w:pStyle w:val="a4"/>
        <w:spacing w:before="120"/>
        <w:jc w:val="both"/>
        <w:rPr>
          <w:szCs w:val="28"/>
        </w:rPr>
      </w:pPr>
      <w:r w:rsidRPr="00C26622">
        <w:rPr>
          <w:szCs w:val="28"/>
        </w:rPr>
        <w:t xml:space="preserve">В соответствии с статьей 9 Закона Кировской области от 28.07.2005 №346 –ЗО (ред. от 09.05.2022 ) "О выборах депутатов представительных органов и глав муниципальных образований в Кировской области", Закона Кировской области от 09.05.2022 № 61-ЗО Закона Кировской области «О преобразовании муниципальных образований в Нагорском районе Кировской области территориальная избирательная комиссия Нагорского района </w:t>
      </w:r>
      <w:r w:rsidRPr="00C26622">
        <w:rPr>
          <w:caps/>
          <w:szCs w:val="28"/>
        </w:rPr>
        <w:t>постановляет</w:t>
      </w:r>
      <w:r w:rsidRPr="00C26622">
        <w:rPr>
          <w:szCs w:val="28"/>
        </w:rPr>
        <w:t>:</w:t>
      </w:r>
    </w:p>
    <w:p w:rsidR="00C26622" w:rsidRPr="00DF7C8C" w:rsidRDefault="00C26622" w:rsidP="00C26622">
      <w:pPr>
        <w:pStyle w:val="1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Утвердить схему многома</w:t>
      </w:r>
      <w:r w:rsidRPr="00711B40">
        <w:rPr>
          <w:b w:val="0"/>
        </w:rPr>
        <w:t>ндатных избирательных округов  Чеглаковского сельского поселение  Нагорского района Кировской области</w:t>
      </w:r>
      <w:r w:rsidR="0027349B">
        <w:rPr>
          <w:b w:val="0"/>
        </w:rPr>
        <w:t xml:space="preserve"> </w:t>
      </w:r>
      <w:r w:rsidR="0027349B" w:rsidRPr="0027349B">
        <w:rPr>
          <w:b w:val="0"/>
        </w:rPr>
        <w:t>согласно приложению</w:t>
      </w:r>
      <w:r>
        <w:t>.</w:t>
      </w:r>
    </w:p>
    <w:p w:rsidR="00C26622" w:rsidRPr="009C7079" w:rsidRDefault="00C26622" w:rsidP="00C2662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721A20">
        <w:rPr>
          <w:sz w:val="28"/>
          <w:szCs w:val="28"/>
        </w:rPr>
        <w:t xml:space="preserve">настоящее решение в </w:t>
      </w:r>
      <w:r>
        <w:rPr>
          <w:sz w:val="28"/>
          <w:szCs w:val="28"/>
        </w:rPr>
        <w:t xml:space="preserve">газете «Нагорская жизнь» </w:t>
      </w:r>
      <w:r>
        <w:rPr>
          <w:sz w:val="28"/>
        </w:rPr>
        <w:t xml:space="preserve">и </w:t>
      </w:r>
      <w:r w:rsidRPr="00721A20">
        <w:rPr>
          <w:sz w:val="28"/>
          <w:szCs w:val="28"/>
        </w:rPr>
        <w:t>разместить на официальном сайте муниципального образования</w:t>
      </w:r>
      <w:r>
        <w:rPr>
          <w:sz w:val="28"/>
          <w:szCs w:val="28"/>
        </w:rPr>
        <w:t xml:space="preserve"> Чеглаковское сельское поселение Нагорского района Кировской области  </w:t>
      </w:r>
      <w:r w:rsidRPr="009C7079">
        <w:rPr>
          <w:sz w:val="28"/>
          <w:szCs w:val="28"/>
        </w:rPr>
        <w:t>не позднее чем через пять дней со дня его принятия.</w:t>
      </w:r>
    </w:p>
    <w:p w:rsidR="005959BC" w:rsidRDefault="005959BC" w:rsidP="005959BC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5959BC" w:rsidRPr="005959BC" w:rsidRDefault="005959BC" w:rsidP="005959BC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5959BC" w:rsidRPr="005959BC" w:rsidRDefault="005959BC" w:rsidP="005959BC">
      <w:pPr>
        <w:spacing w:line="240" w:lineRule="auto"/>
        <w:ind w:firstLine="0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5959BC" w:rsidRPr="00012A73" w:rsidTr="00082363">
        <w:tc>
          <w:tcPr>
            <w:tcW w:w="421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5959BC" w:rsidRPr="00012A73" w:rsidTr="00082363">
        <w:tc>
          <w:tcPr>
            <w:tcW w:w="4219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5959BC" w:rsidRPr="00012A73" w:rsidTr="00082363">
        <w:tc>
          <w:tcPr>
            <w:tcW w:w="421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C26622" w:rsidRDefault="00C26622" w:rsidP="005959BC">
      <w:p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C26622" w:rsidRDefault="00C26622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C26622" w:rsidRPr="00D647EE" w:rsidRDefault="00C26622" w:rsidP="00C26622">
      <w:pPr>
        <w:ind w:left="5387" w:firstLine="0"/>
        <w:rPr>
          <w:sz w:val="26"/>
        </w:rPr>
      </w:pPr>
      <w:r w:rsidRPr="00D647EE">
        <w:rPr>
          <w:sz w:val="26"/>
        </w:rPr>
        <w:lastRenderedPageBreak/>
        <w:t>ПРИЛОЖЕНИЕ</w:t>
      </w:r>
    </w:p>
    <w:p w:rsidR="00C26622" w:rsidRDefault="00C26622" w:rsidP="00C26622">
      <w:pPr>
        <w:pStyle w:val="af1"/>
        <w:tabs>
          <w:tab w:val="clear" w:pos="4153"/>
          <w:tab w:val="clear" w:pos="8306"/>
        </w:tabs>
        <w:ind w:left="5387"/>
        <w:rPr>
          <w:sz w:val="26"/>
          <w:szCs w:val="24"/>
        </w:rPr>
      </w:pPr>
      <w:r w:rsidRPr="00D647EE">
        <w:rPr>
          <w:sz w:val="26"/>
          <w:szCs w:val="24"/>
        </w:rPr>
        <w:t xml:space="preserve">к постановлению территориальной избирательной комиссии Нагорского района от </w:t>
      </w:r>
      <w:r>
        <w:rPr>
          <w:sz w:val="26"/>
          <w:szCs w:val="24"/>
        </w:rPr>
        <w:t>24.06.2022</w:t>
      </w:r>
    </w:p>
    <w:p w:rsidR="00C26622" w:rsidRDefault="00C26622" w:rsidP="00C26622">
      <w:pPr>
        <w:pStyle w:val="af1"/>
        <w:tabs>
          <w:tab w:val="clear" w:pos="4153"/>
          <w:tab w:val="clear" w:pos="8306"/>
        </w:tabs>
        <w:ind w:left="5387"/>
        <w:rPr>
          <w:sz w:val="26"/>
          <w:szCs w:val="24"/>
        </w:rPr>
      </w:pPr>
      <w:r>
        <w:rPr>
          <w:sz w:val="26"/>
          <w:szCs w:val="24"/>
        </w:rPr>
        <w:t>№ 27/1</w:t>
      </w:r>
    </w:p>
    <w:p w:rsidR="00C26622" w:rsidRDefault="00C26622" w:rsidP="00C26622">
      <w:pPr>
        <w:jc w:val="center"/>
        <w:rPr>
          <w:b/>
          <w:spacing w:val="112"/>
          <w:sz w:val="26"/>
        </w:rPr>
      </w:pPr>
    </w:p>
    <w:p w:rsidR="00C26622" w:rsidRPr="00D647EE" w:rsidRDefault="00C26622" w:rsidP="00C26622">
      <w:pPr>
        <w:jc w:val="center"/>
        <w:rPr>
          <w:b/>
          <w:spacing w:val="112"/>
          <w:sz w:val="28"/>
          <w:szCs w:val="28"/>
        </w:rPr>
      </w:pPr>
    </w:p>
    <w:p w:rsidR="00C26622" w:rsidRDefault="00C26622" w:rsidP="00C26622">
      <w:pPr>
        <w:jc w:val="center"/>
        <w:rPr>
          <w:b/>
          <w:spacing w:val="112"/>
          <w:sz w:val="28"/>
          <w:szCs w:val="28"/>
        </w:rPr>
      </w:pPr>
      <w:r w:rsidRPr="00D647EE">
        <w:rPr>
          <w:b/>
          <w:spacing w:val="112"/>
          <w:sz w:val="28"/>
          <w:szCs w:val="28"/>
        </w:rPr>
        <w:t>СХЕМА</w:t>
      </w:r>
    </w:p>
    <w:p w:rsidR="00C26622" w:rsidRPr="00D647EE" w:rsidRDefault="00C26622" w:rsidP="00C26622">
      <w:pPr>
        <w:jc w:val="center"/>
        <w:rPr>
          <w:b/>
          <w:sz w:val="28"/>
          <w:szCs w:val="28"/>
        </w:rPr>
      </w:pPr>
      <w:r w:rsidRPr="00D647EE">
        <w:rPr>
          <w:b/>
          <w:sz w:val="28"/>
          <w:szCs w:val="28"/>
        </w:rPr>
        <w:t xml:space="preserve">избирательных округов для проведения </w:t>
      </w:r>
      <w:r w:rsidRPr="00D647EE">
        <w:rPr>
          <w:b/>
          <w:sz w:val="28"/>
          <w:szCs w:val="28"/>
        </w:rPr>
        <w:br/>
        <w:t xml:space="preserve">выборов депутатов представительного органа местного самоуправления в муниципальном образовании </w:t>
      </w:r>
      <w:r w:rsidRPr="00C26622">
        <w:rPr>
          <w:rFonts w:eastAsia="Times New Roman" w:cs="Times New Roman"/>
          <w:b/>
          <w:sz w:val="28"/>
          <w:szCs w:val="28"/>
        </w:rPr>
        <w:t>Чеглаковско</w:t>
      </w:r>
      <w:r>
        <w:rPr>
          <w:rFonts w:eastAsia="Times New Roman" w:cs="Times New Roman"/>
          <w:b/>
          <w:sz w:val="28"/>
          <w:szCs w:val="28"/>
        </w:rPr>
        <w:t>м</w:t>
      </w:r>
      <w:r w:rsidRPr="00C26622">
        <w:rPr>
          <w:rFonts w:eastAsia="Times New Roman" w:cs="Times New Roman"/>
          <w:b/>
          <w:sz w:val="28"/>
          <w:szCs w:val="28"/>
        </w:rPr>
        <w:t xml:space="preserve"> сельско</w:t>
      </w:r>
      <w:r>
        <w:rPr>
          <w:rFonts w:eastAsia="Times New Roman" w:cs="Times New Roman"/>
          <w:b/>
          <w:sz w:val="28"/>
          <w:szCs w:val="28"/>
        </w:rPr>
        <w:t>м</w:t>
      </w:r>
      <w:r w:rsidRPr="00C26622">
        <w:rPr>
          <w:rFonts w:eastAsia="Times New Roman" w:cs="Times New Roman"/>
          <w:b/>
          <w:sz w:val="28"/>
          <w:szCs w:val="28"/>
        </w:rPr>
        <w:t xml:space="preserve"> поселени</w:t>
      </w:r>
      <w:r>
        <w:rPr>
          <w:rFonts w:eastAsia="Times New Roman" w:cs="Times New Roman"/>
          <w:b/>
          <w:sz w:val="28"/>
          <w:szCs w:val="28"/>
        </w:rPr>
        <w:t>и</w:t>
      </w:r>
    </w:p>
    <w:p w:rsidR="00C26622" w:rsidRPr="00D647EE" w:rsidRDefault="00C26622" w:rsidP="00C26622">
      <w:pPr>
        <w:jc w:val="center"/>
        <w:rPr>
          <w:b/>
          <w:sz w:val="28"/>
          <w:szCs w:val="28"/>
        </w:rPr>
      </w:pPr>
      <w:r w:rsidRPr="00D647EE">
        <w:rPr>
          <w:b/>
          <w:sz w:val="28"/>
          <w:szCs w:val="28"/>
        </w:rPr>
        <w:t>Наго</w:t>
      </w:r>
      <w:r>
        <w:rPr>
          <w:b/>
          <w:sz w:val="28"/>
          <w:szCs w:val="28"/>
        </w:rPr>
        <w:t>рского района Кировской области</w:t>
      </w:r>
    </w:p>
    <w:p w:rsidR="00C26622" w:rsidRPr="00D647EE" w:rsidRDefault="00C26622" w:rsidP="00C26622">
      <w:pPr>
        <w:jc w:val="center"/>
        <w:rPr>
          <w:sz w:val="28"/>
          <w:szCs w:val="28"/>
        </w:rPr>
      </w:pPr>
    </w:p>
    <w:p w:rsidR="00C26622" w:rsidRPr="00D647EE" w:rsidRDefault="00C26622" w:rsidP="00C26622">
      <w:pPr>
        <w:pStyle w:val="4"/>
        <w:rPr>
          <w:rFonts w:ascii="Times New Roman" w:hAnsi="Times New Roman"/>
        </w:rPr>
      </w:pPr>
      <w:r w:rsidRPr="00D647EE">
        <w:rPr>
          <w:rFonts w:ascii="Times New Roman" w:hAnsi="Times New Roman"/>
        </w:rPr>
        <w:t>Муниципальное образование –</w:t>
      </w:r>
      <w:r>
        <w:rPr>
          <w:rFonts w:ascii="Times New Roman" w:hAnsi="Times New Roman"/>
        </w:rPr>
        <w:t xml:space="preserve"> Чеглаковское сельское поселение</w:t>
      </w:r>
    </w:p>
    <w:p w:rsidR="00C26622" w:rsidRPr="00D647EE" w:rsidRDefault="00C26622" w:rsidP="00C266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 избирателей: 1031</w:t>
      </w:r>
    </w:p>
    <w:p w:rsidR="00C26622" w:rsidRPr="00D647EE" w:rsidRDefault="00C26622" w:rsidP="00C2662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Трёхмандатный </w:t>
      </w:r>
      <w:r w:rsidRPr="00D647EE">
        <w:rPr>
          <w:sz w:val="28"/>
          <w:szCs w:val="28"/>
        </w:rPr>
        <w:t>избирательный округ № 1</w:t>
      </w:r>
    </w:p>
    <w:p w:rsidR="00C26622" w:rsidRPr="001C7E92" w:rsidRDefault="00C26622" w:rsidP="00C26622">
      <w:pPr>
        <w:rPr>
          <w:b/>
          <w:sz w:val="28"/>
          <w:szCs w:val="28"/>
        </w:rPr>
      </w:pPr>
      <w:r w:rsidRPr="00D647EE">
        <w:rPr>
          <w:sz w:val="28"/>
          <w:szCs w:val="28"/>
        </w:rPr>
        <w:t xml:space="preserve"> (Центр –</w:t>
      </w:r>
      <w:r>
        <w:rPr>
          <w:sz w:val="28"/>
          <w:szCs w:val="28"/>
        </w:rPr>
        <w:t>с.Заево</w:t>
      </w:r>
      <w:r w:rsidRPr="00D647EE">
        <w:rPr>
          <w:sz w:val="28"/>
          <w:szCs w:val="28"/>
        </w:rPr>
        <w:t xml:space="preserve">). В округ входят </w:t>
      </w:r>
      <w:r>
        <w:rPr>
          <w:sz w:val="28"/>
          <w:szCs w:val="28"/>
        </w:rPr>
        <w:t xml:space="preserve">деревни </w:t>
      </w:r>
      <w:proofErr w:type="spellStart"/>
      <w:r>
        <w:rPr>
          <w:sz w:val="28"/>
          <w:szCs w:val="28"/>
        </w:rPr>
        <w:t>Гогли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Двоеглазовцы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Коберцы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Сырчино</w:t>
      </w:r>
      <w:proofErr w:type="spellEnd"/>
      <w:r>
        <w:rPr>
          <w:sz w:val="28"/>
          <w:szCs w:val="28"/>
        </w:rPr>
        <w:t xml:space="preserve">, село Заево, поселок Новостройка </w:t>
      </w:r>
      <w:r w:rsidRPr="001C7E92">
        <w:rPr>
          <w:b/>
          <w:sz w:val="28"/>
          <w:szCs w:val="28"/>
        </w:rPr>
        <w:t xml:space="preserve">с числом  избирателей </w:t>
      </w:r>
      <w:r>
        <w:rPr>
          <w:b/>
          <w:sz w:val="28"/>
          <w:szCs w:val="28"/>
        </w:rPr>
        <w:t xml:space="preserve">321 </w:t>
      </w:r>
      <w:r w:rsidRPr="001C7E92">
        <w:rPr>
          <w:b/>
          <w:sz w:val="28"/>
          <w:szCs w:val="28"/>
        </w:rPr>
        <w:t>человек.</w:t>
      </w:r>
    </w:p>
    <w:p w:rsidR="00C26622" w:rsidRPr="00D647EE" w:rsidRDefault="00C26622" w:rsidP="00C2662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Трехмандатный </w:t>
      </w:r>
      <w:r w:rsidRPr="00D647EE">
        <w:rPr>
          <w:sz w:val="28"/>
          <w:szCs w:val="28"/>
        </w:rPr>
        <w:t>избирательный округ № 2</w:t>
      </w:r>
    </w:p>
    <w:p w:rsidR="00C26622" w:rsidRDefault="00C26622" w:rsidP="00C266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(Центр –деревня Шевырталово</w:t>
      </w:r>
      <w:r w:rsidRPr="00D647EE">
        <w:rPr>
          <w:sz w:val="28"/>
          <w:szCs w:val="28"/>
        </w:rPr>
        <w:t xml:space="preserve">). В округ входят </w:t>
      </w:r>
      <w:r>
        <w:rPr>
          <w:sz w:val="28"/>
          <w:szCs w:val="28"/>
        </w:rPr>
        <w:t xml:space="preserve">деревни Шевырталово, </w:t>
      </w:r>
      <w:proofErr w:type="spellStart"/>
      <w:r>
        <w:rPr>
          <w:sz w:val="28"/>
          <w:szCs w:val="28"/>
        </w:rPr>
        <w:t>Кошулино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Москвята</w:t>
      </w:r>
      <w:proofErr w:type="spellEnd"/>
      <w:r>
        <w:rPr>
          <w:sz w:val="28"/>
          <w:szCs w:val="28"/>
        </w:rPr>
        <w:t xml:space="preserve">, Сосновка, </w:t>
      </w:r>
      <w:proofErr w:type="spellStart"/>
      <w:r>
        <w:rPr>
          <w:sz w:val="28"/>
          <w:szCs w:val="28"/>
        </w:rPr>
        <w:t>Шестеперы</w:t>
      </w:r>
      <w:proofErr w:type="spellEnd"/>
      <w:r>
        <w:rPr>
          <w:sz w:val="28"/>
          <w:szCs w:val="28"/>
        </w:rPr>
        <w:t xml:space="preserve"> </w:t>
      </w:r>
      <w:r w:rsidRPr="001C7E92">
        <w:rPr>
          <w:b/>
          <w:sz w:val="28"/>
          <w:szCs w:val="28"/>
        </w:rPr>
        <w:t xml:space="preserve">с числом избирателей </w:t>
      </w:r>
      <w:r>
        <w:rPr>
          <w:b/>
          <w:sz w:val="28"/>
          <w:szCs w:val="28"/>
        </w:rPr>
        <w:t>305</w:t>
      </w:r>
      <w:r w:rsidRPr="001C7E92">
        <w:rPr>
          <w:b/>
          <w:sz w:val="28"/>
          <w:szCs w:val="28"/>
        </w:rPr>
        <w:t xml:space="preserve"> человек.</w:t>
      </w:r>
    </w:p>
    <w:p w:rsidR="00C26622" w:rsidRDefault="00C26622" w:rsidP="00C26622">
      <w:pPr>
        <w:rPr>
          <w:b/>
          <w:sz w:val="28"/>
          <w:szCs w:val="28"/>
        </w:rPr>
      </w:pPr>
    </w:p>
    <w:p w:rsidR="00C26622" w:rsidRDefault="00C26622" w:rsidP="00C266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Четырехмандатный</w:t>
      </w:r>
      <w:proofErr w:type="spellEnd"/>
      <w:r>
        <w:rPr>
          <w:b/>
          <w:sz w:val="28"/>
          <w:szCs w:val="28"/>
        </w:rPr>
        <w:t xml:space="preserve"> избирательный округ № 3</w:t>
      </w:r>
    </w:p>
    <w:p w:rsidR="00C26622" w:rsidRPr="001C7E92" w:rsidRDefault="00C26622" w:rsidP="00C26622">
      <w:pPr>
        <w:rPr>
          <w:b/>
          <w:sz w:val="28"/>
          <w:szCs w:val="28"/>
        </w:rPr>
      </w:pPr>
      <w:r w:rsidRPr="00711B40">
        <w:rPr>
          <w:sz w:val="28"/>
          <w:szCs w:val="28"/>
        </w:rPr>
        <w:t xml:space="preserve">(Центр –деревня </w:t>
      </w:r>
      <w:proofErr w:type="spellStart"/>
      <w:r w:rsidRPr="00711B40">
        <w:rPr>
          <w:sz w:val="28"/>
          <w:szCs w:val="28"/>
        </w:rPr>
        <w:t>Чеглаки</w:t>
      </w:r>
      <w:proofErr w:type="spellEnd"/>
      <w:r w:rsidRPr="00711B40">
        <w:rPr>
          <w:sz w:val="28"/>
          <w:szCs w:val="28"/>
        </w:rPr>
        <w:t>)</w:t>
      </w:r>
      <w:r>
        <w:rPr>
          <w:sz w:val="28"/>
          <w:szCs w:val="28"/>
        </w:rPr>
        <w:t xml:space="preserve"> В округ входят деревни </w:t>
      </w:r>
      <w:proofErr w:type="spellStart"/>
      <w:r>
        <w:rPr>
          <w:sz w:val="28"/>
          <w:szCs w:val="28"/>
        </w:rPr>
        <w:t>Аникинцы</w:t>
      </w:r>
      <w:proofErr w:type="spellEnd"/>
      <w:r>
        <w:rPr>
          <w:sz w:val="28"/>
          <w:szCs w:val="28"/>
        </w:rPr>
        <w:t xml:space="preserve">, Волчата, </w:t>
      </w:r>
      <w:proofErr w:type="spellStart"/>
      <w:r>
        <w:rPr>
          <w:sz w:val="28"/>
          <w:szCs w:val="28"/>
        </w:rPr>
        <w:t>Гасники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Лыжана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Малыгинцы</w:t>
      </w:r>
      <w:proofErr w:type="spellEnd"/>
      <w:r>
        <w:rPr>
          <w:sz w:val="28"/>
          <w:szCs w:val="28"/>
        </w:rPr>
        <w:t xml:space="preserve">, Николаевские </w:t>
      </w:r>
      <w:proofErr w:type="spellStart"/>
      <w:r>
        <w:rPr>
          <w:sz w:val="28"/>
          <w:szCs w:val="28"/>
        </w:rPr>
        <w:t>аникинцы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Носковы</w:t>
      </w:r>
      <w:proofErr w:type="spellEnd"/>
      <w:r>
        <w:rPr>
          <w:sz w:val="28"/>
          <w:szCs w:val="28"/>
        </w:rPr>
        <w:t xml:space="preserve">, Плетни, Рыбаки, </w:t>
      </w:r>
      <w:proofErr w:type="spellStart"/>
      <w:r>
        <w:rPr>
          <w:sz w:val="28"/>
          <w:szCs w:val="28"/>
        </w:rPr>
        <w:t>Семинцы</w:t>
      </w:r>
      <w:proofErr w:type="spellEnd"/>
      <w:r>
        <w:rPr>
          <w:sz w:val="28"/>
          <w:szCs w:val="28"/>
        </w:rPr>
        <w:t xml:space="preserve">, Слобода, </w:t>
      </w:r>
      <w:proofErr w:type="spellStart"/>
      <w:r>
        <w:rPr>
          <w:sz w:val="28"/>
          <w:szCs w:val="28"/>
        </w:rPr>
        <w:t>Труфакинцы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Чеглаки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Шулаки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Шуплецы</w:t>
      </w:r>
      <w:proofErr w:type="spellEnd"/>
      <w:r>
        <w:rPr>
          <w:sz w:val="28"/>
          <w:szCs w:val="28"/>
        </w:rPr>
        <w:t xml:space="preserve">, село Николаево, поселок </w:t>
      </w:r>
      <w:proofErr w:type="spellStart"/>
      <w:r>
        <w:rPr>
          <w:sz w:val="28"/>
          <w:szCs w:val="28"/>
        </w:rPr>
        <w:t>Симоновка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П.Бажелка</w:t>
      </w:r>
      <w:proofErr w:type="spellEnd"/>
      <w:r>
        <w:rPr>
          <w:sz w:val="28"/>
          <w:szCs w:val="28"/>
        </w:rPr>
        <w:t xml:space="preserve">, д.Каменное, д.Комарово </w:t>
      </w:r>
      <w:r w:rsidRPr="001C7E92">
        <w:rPr>
          <w:b/>
          <w:sz w:val="28"/>
          <w:szCs w:val="28"/>
        </w:rPr>
        <w:t xml:space="preserve">с числом  избирателей </w:t>
      </w:r>
      <w:r>
        <w:rPr>
          <w:b/>
          <w:sz w:val="28"/>
          <w:szCs w:val="28"/>
        </w:rPr>
        <w:t xml:space="preserve">405 </w:t>
      </w:r>
      <w:r w:rsidRPr="001C7E92">
        <w:rPr>
          <w:b/>
          <w:sz w:val="28"/>
          <w:szCs w:val="28"/>
        </w:rPr>
        <w:t>человек.</w:t>
      </w:r>
    </w:p>
    <w:p w:rsidR="00C26622" w:rsidRDefault="00C26622" w:rsidP="00C26622">
      <w:pPr>
        <w:rPr>
          <w:sz w:val="28"/>
          <w:szCs w:val="28"/>
        </w:rPr>
      </w:pPr>
    </w:p>
    <w:p w:rsidR="00C26622" w:rsidRDefault="00C26622" w:rsidP="00C26622">
      <w:pPr>
        <w:rPr>
          <w:sz w:val="28"/>
          <w:szCs w:val="28"/>
        </w:rPr>
      </w:pPr>
    </w:p>
    <w:p w:rsidR="005959BC" w:rsidRDefault="005959BC" w:rsidP="005959BC">
      <w:pPr>
        <w:spacing w:line="240" w:lineRule="auto"/>
        <w:ind w:firstLine="0"/>
        <w:jc w:val="left"/>
        <w:rPr>
          <w:rFonts w:eastAsia="Times New Roman" w:cs="Times New Roman"/>
        </w:rPr>
      </w:pPr>
    </w:p>
    <w:p w:rsidR="005959BC" w:rsidRDefault="005959BC">
      <w:pPr>
        <w:rPr>
          <w:rFonts w:eastAsia="Times New Roman" w:cs="Times New Roman"/>
        </w:rPr>
      </w:pPr>
    </w:p>
    <w:sectPr w:rsidR="005959BC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7B9"/>
    <w:multiLevelType w:val="hybridMultilevel"/>
    <w:tmpl w:val="9C6C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48AF"/>
    <w:multiLevelType w:val="hybridMultilevel"/>
    <w:tmpl w:val="6894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40C1"/>
    <w:multiLevelType w:val="hybridMultilevel"/>
    <w:tmpl w:val="9C6C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/>
  <w:defaultTabStop w:val="708"/>
  <w:characterSpacingControl w:val="doNotCompress"/>
  <w:compat/>
  <w:rsids>
    <w:rsidRoot w:val="005959BC"/>
    <w:rsid w:val="00002E14"/>
    <w:rsid w:val="00006D78"/>
    <w:rsid w:val="00011853"/>
    <w:rsid w:val="00012F4C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36BFB"/>
    <w:rsid w:val="00144EE6"/>
    <w:rsid w:val="00146294"/>
    <w:rsid w:val="0014792F"/>
    <w:rsid w:val="00151CA1"/>
    <w:rsid w:val="001561F8"/>
    <w:rsid w:val="00161828"/>
    <w:rsid w:val="0016307B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20B9"/>
    <w:rsid w:val="001B67FA"/>
    <w:rsid w:val="001B7955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0698F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476D3"/>
    <w:rsid w:val="0025051C"/>
    <w:rsid w:val="00251E10"/>
    <w:rsid w:val="00252454"/>
    <w:rsid w:val="002525F7"/>
    <w:rsid w:val="00264047"/>
    <w:rsid w:val="00265BBE"/>
    <w:rsid w:val="00267142"/>
    <w:rsid w:val="00267C2C"/>
    <w:rsid w:val="0027349B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356B6"/>
    <w:rsid w:val="00340F57"/>
    <w:rsid w:val="0034302B"/>
    <w:rsid w:val="003430D1"/>
    <w:rsid w:val="00344DB8"/>
    <w:rsid w:val="00345A3F"/>
    <w:rsid w:val="00351373"/>
    <w:rsid w:val="00351792"/>
    <w:rsid w:val="00355AAE"/>
    <w:rsid w:val="003617AE"/>
    <w:rsid w:val="00361AB3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60F2"/>
    <w:rsid w:val="00450428"/>
    <w:rsid w:val="00451932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20C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9BC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3C2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430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5ED"/>
    <w:rsid w:val="00BE37B3"/>
    <w:rsid w:val="00BE6B27"/>
    <w:rsid w:val="00BF25E9"/>
    <w:rsid w:val="00BF4EEC"/>
    <w:rsid w:val="00BF5647"/>
    <w:rsid w:val="00BF708A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26622"/>
    <w:rsid w:val="00C335FF"/>
    <w:rsid w:val="00C34D42"/>
    <w:rsid w:val="00C37A46"/>
    <w:rsid w:val="00C4034A"/>
    <w:rsid w:val="00C412B1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5955"/>
    <w:rsid w:val="00C919C5"/>
    <w:rsid w:val="00C97678"/>
    <w:rsid w:val="00CA6A6E"/>
    <w:rsid w:val="00CB027B"/>
    <w:rsid w:val="00CB0954"/>
    <w:rsid w:val="00CB365B"/>
    <w:rsid w:val="00CB6BE6"/>
    <w:rsid w:val="00CB6C60"/>
    <w:rsid w:val="00CC12CE"/>
    <w:rsid w:val="00CC1E29"/>
    <w:rsid w:val="00CC2A4B"/>
    <w:rsid w:val="00CC2D97"/>
    <w:rsid w:val="00CC480B"/>
    <w:rsid w:val="00CC5BFA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2761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1BCD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6374"/>
    <w:rsid w:val="00E37733"/>
    <w:rsid w:val="00E41530"/>
    <w:rsid w:val="00E41B4D"/>
    <w:rsid w:val="00E460CF"/>
    <w:rsid w:val="00E462D4"/>
    <w:rsid w:val="00E51CC9"/>
    <w:rsid w:val="00E52F07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600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C7EB3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67EB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customStyle="1" w:styleId="14">
    <w:name w:val="Загл.14"/>
    <w:basedOn w:val="a"/>
    <w:rsid w:val="00C26622"/>
    <w:pPr>
      <w:spacing w:line="240" w:lineRule="auto"/>
      <w:ind w:firstLine="0"/>
      <w:jc w:val="center"/>
    </w:pPr>
    <w:rPr>
      <w:rFonts w:eastAsia="Times New Roman" w:cs="Times New Roman"/>
      <w:b/>
      <w:bCs/>
      <w:sz w:val="28"/>
      <w:szCs w:val="28"/>
    </w:rPr>
  </w:style>
  <w:style w:type="paragraph" w:styleId="af1">
    <w:name w:val="footer"/>
    <w:basedOn w:val="a"/>
    <w:link w:val="af2"/>
    <w:semiHidden/>
    <w:rsid w:val="00C26622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sz w:val="28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C266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cp:lastPrinted>2022-06-22T05:31:00Z</cp:lastPrinted>
  <dcterms:created xsi:type="dcterms:W3CDTF">2022-06-22T06:02:00Z</dcterms:created>
  <dcterms:modified xsi:type="dcterms:W3CDTF">2022-06-23T05:33:00Z</dcterms:modified>
</cp:coreProperties>
</file>