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1244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1244B4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1244B4">
        <w:rPr>
          <w:rFonts w:eastAsia="Times New Roman" w:cs="Times New Roman"/>
          <w:b/>
          <w:sz w:val="28"/>
          <w:szCs w:val="28"/>
        </w:rPr>
        <w:t xml:space="preserve">Тукмачевой Олеси Борисовны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8D4061">
        <w:rPr>
          <w:rFonts w:eastAsia="Times New Roman" w:cs="Times New Roman"/>
          <w:b/>
          <w:bCs/>
          <w:sz w:val="28"/>
          <w:szCs w:val="28"/>
        </w:rPr>
        <w:t>Чеглаковской сельской Думы Нагорского района Кировской области первого созыва по Чеглаковскому трехмандатному избирательному округу № 1</w:t>
      </w:r>
      <w:r w:rsidR="00A9661E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1244B4">
        <w:rPr>
          <w:rFonts w:eastAsia="Times New Roman" w:cs="Times New Roman"/>
          <w:b/>
          <w:sz w:val="28"/>
          <w:szCs w:val="28"/>
        </w:rPr>
        <w:t xml:space="preserve">Тукмачевой Олеси Борисовны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8D4061">
        <w:rPr>
          <w:rFonts w:eastAsia="Times New Roman" w:cs="Times New Roman"/>
          <w:b/>
          <w:bCs/>
          <w:sz w:val="28"/>
          <w:szCs w:val="28"/>
        </w:rPr>
        <w:t>Чеглаковской</w:t>
      </w:r>
      <w:r w:rsidR="00C61612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сельской Думы Нагорского района Кировской области </w:t>
      </w:r>
      <w:r w:rsidR="008D4061">
        <w:rPr>
          <w:rFonts w:eastAsia="Times New Roman" w:cs="Times New Roman"/>
          <w:b/>
          <w:bCs/>
          <w:sz w:val="28"/>
          <w:szCs w:val="28"/>
        </w:rPr>
        <w:t>первого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1244B4" w:rsidRPr="001244B4">
        <w:rPr>
          <w:rFonts w:eastAsia="Times New Roman" w:cs="Times New Roman"/>
          <w:b/>
          <w:bCs/>
          <w:sz w:val="28"/>
          <w:szCs w:val="28"/>
        </w:rPr>
        <w:t>Тукмачев</w:t>
      </w:r>
      <w:r w:rsidR="001244B4">
        <w:rPr>
          <w:rFonts w:eastAsia="Times New Roman" w:cs="Times New Roman"/>
          <w:b/>
          <w:bCs/>
          <w:sz w:val="28"/>
          <w:szCs w:val="28"/>
        </w:rPr>
        <w:t>у</w:t>
      </w:r>
      <w:r w:rsidR="001244B4" w:rsidRPr="001244B4">
        <w:rPr>
          <w:rFonts w:eastAsia="Times New Roman" w:cs="Times New Roman"/>
          <w:b/>
          <w:bCs/>
          <w:sz w:val="28"/>
          <w:szCs w:val="28"/>
        </w:rPr>
        <w:t xml:space="preserve"> Олес</w:t>
      </w:r>
      <w:r w:rsidR="001244B4">
        <w:rPr>
          <w:rFonts w:eastAsia="Times New Roman" w:cs="Times New Roman"/>
          <w:b/>
          <w:bCs/>
          <w:sz w:val="28"/>
          <w:szCs w:val="28"/>
        </w:rPr>
        <w:t>ю</w:t>
      </w:r>
      <w:r w:rsidR="001244B4" w:rsidRPr="001244B4">
        <w:rPr>
          <w:rFonts w:eastAsia="Times New Roman" w:cs="Times New Roman"/>
          <w:b/>
          <w:bCs/>
          <w:sz w:val="28"/>
          <w:szCs w:val="28"/>
        </w:rPr>
        <w:t xml:space="preserve"> Борисовн</w:t>
      </w:r>
      <w:r w:rsidR="001244B4">
        <w:rPr>
          <w:rFonts w:eastAsia="Times New Roman" w:cs="Times New Roman"/>
          <w:b/>
          <w:bCs/>
          <w:sz w:val="28"/>
          <w:szCs w:val="28"/>
        </w:rPr>
        <w:t>у</w:t>
      </w:r>
      <w:r w:rsidRPr="004431AA">
        <w:rPr>
          <w:rFonts w:eastAsia="Times New Roman" w:cs="Times New Roman"/>
          <w:sz w:val="28"/>
          <w:szCs w:val="28"/>
        </w:rPr>
        <w:t>, 19</w:t>
      </w:r>
      <w:r w:rsidR="001244B4">
        <w:rPr>
          <w:rFonts w:eastAsia="Times New Roman" w:cs="Times New Roman"/>
          <w:sz w:val="28"/>
          <w:szCs w:val="28"/>
        </w:rPr>
        <w:t>86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CB34A3">
        <w:rPr>
          <w:rFonts w:eastAsia="Times New Roman" w:cs="Times New Roman"/>
          <w:sz w:val="28"/>
          <w:szCs w:val="28"/>
        </w:rPr>
        <w:t>ую</w:t>
      </w:r>
      <w:r w:rsidR="008D4061">
        <w:rPr>
          <w:rFonts w:eastAsia="Times New Roman" w:cs="Times New Roman"/>
          <w:sz w:val="28"/>
          <w:szCs w:val="28"/>
        </w:rPr>
        <w:t xml:space="preserve"> </w:t>
      </w:r>
      <w:r w:rsidR="00CB34A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CB34A3" w:rsidRPr="00C428EF">
        <w:rPr>
          <w:b/>
          <w:sz w:val="28"/>
          <w:szCs w:val="28"/>
        </w:rPr>
        <w:t>местным отделением партии «Единая Россия»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8D4061">
        <w:rPr>
          <w:rFonts w:eastAsia="Times New Roman" w:cs="Times New Roman"/>
          <w:b/>
          <w:sz w:val="28"/>
          <w:szCs w:val="28"/>
        </w:rPr>
        <w:t>Чеглаковской сельской Думы Нагорского района Кировской области первого созыва по Чеглаковскому трехмандатному избирательному округу № 1</w:t>
      </w:r>
      <w:r w:rsidR="00A9661E">
        <w:rPr>
          <w:rFonts w:eastAsia="Times New Roman" w:cs="Times New Roman"/>
          <w:b/>
          <w:sz w:val="28"/>
          <w:szCs w:val="28"/>
        </w:rPr>
        <w:t xml:space="preserve">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17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CB34A3">
        <w:rPr>
          <w:rFonts w:eastAsia="Times New Roman" w:cs="Times New Roman"/>
          <w:sz w:val="28"/>
          <w:szCs w:val="28"/>
        </w:rPr>
        <w:t>2</w:t>
      </w:r>
      <w:r w:rsidR="001244B4">
        <w:rPr>
          <w:rFonts w:eastAsia="Times New Roman" w:cs="Times New Roman"/>
          <w:sz w:val="28"/>
          <w:szCs w:val="28"/>
        </w:rPr>
        <w:t>5</w:t>
      </w:r>
      <w:r w:rsidR="00A9661E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0C168B" w:rsidRPr="004431AA" w:rsidRDefault="000C168B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44B4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0EB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0132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0221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3</cp:revision>
  <dcterms:created xsi:type="dcterms:W3CDTF">2022-07-26T05:21:00Z</dcterms:created>
  <dcterms:modified xsi:type="dcterms:W3CDTF">2022-07-26T05:23:00Z</dcterms:modified>
</cp:coreProperties>
</file>