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C2" w:rsidRPr="009245D7" w:rsidRDefault="00181CC2" w:rsidP="00181CC2">
      <w:pPr>
        <w:pStyle w:val="ae"/>
        <w:tabs>
          <w:tab w:val="left" w:pos="4536"/>
        </w:tabs>
        <w:spacing w:line="240" w:lineRule="auto"/>
        <w:ind w:left="4956"/>
        <w:jc w:val="right"/>
        <w:rPr>
          <w:sz w:val="24"/>
          <w:szCs w:val="24"/>
        </w:rPr>
      </w:pPr>
      <w:r>
        <w:rPr>
          <w:sz w:val="24"/>
          <w:szCs w:val="24"/>
        </w:rPr>
        <w:t>П</w:t>
      </w:r>
      <w:r w:rsidRPr="009245D7">
        <w:rPr>
          <w:sz w:val="24"/>
          <w:szCs w:val="24"/>
        </w:rPr>
        <w:t xml:space="preserve">риложение </w:t>
      </w:r>
      <w:r>
        <w:rPr>
          <w:sz w:val="24"/>
          <w:szCs w:val="24"/>
        </w:rPr>
        <w:t>№2</w:t>
      </w:r>
    </w:p>
    <w:p w:rsidR="00181CC2" w:rsidRPr="009245D7" w:rsidRDefault="00181CC2" w:rsidP="00181CC2">
      <w:pPr>
        <w:pStyle w:val="ae"/>
        <w:tabs>
          <w:tab w:val="left" w:pos="4536"/>
        </w:tabs>
        <w:spacing w:line="240" w:lineRule="auto"/>
        <w:ind w:left="4956"/>
        <w:jc w:val="right"/>
        <w:rPr>
          <w:sz w:val="24"/>
          <w:szCs w:val="24"/>
        </w:rPr>
      </w:pPr>
      <w:r w:rsidRPr="009245D7">
        <w:rPr>
          <w:sz w:val="24"/>
          <w:szCs w:val="24"/>
        </w:rPr>
        <w:t xml:space="preserve">УТВЕРЖДЕНА </w:t>
      </w:r>
    </w:p>
    <w:p w:rsidR="00181CC2" w:rsidRPr="009245D7" w:rsidRDefault="00181CC2" w:rsidP="00181CC2">
      <w:pPr>
        <w:pStyle w:val="ae"/>
        <w:tabs>
          <w:tab w:val="left" w:pos="4536"/>
        </w:tabs>
        <w:suppressAutoHyphens/>
        <w:spacing w:line="240" w:lineRule="auto"/>
        <w:ind w:left="4956"/>
        <w:jc w:val="right"/>
        <w:rPr>
          <w:sz w:val="24"/>
          <w:szCs w:val="24"/>
        </w:rPr>
      </w:pPr>
      <w:r w:rsidRPr="009245D7">
        <w:rPr>
          <w:sz w:val="24"/>
          <w:szCs w:val="24"/>
        </w:rPr>
        <w:t>постановлением администрации Нагорского района</w:t>
      </w:r>
    </w:p>
    <w:p w:rsidR="00181CC2" w:rsidRPr="009245D7" w:rsidRDefault="00181CC2" w:rsidP="00181CC2">
      <w:pPr>
        <w:pStyle w:val="ae"/>
        <w:tabs>
          <w:tab w:val="left" w:pos="4536"/>
        </w:tabs>
        <w:suppressAutoHyphens/>
        <w:spacing w:after="720" w:line="240" w:lineRule="auto"/>
        <w:ind w:left="4956"/>
        <w:jc w:val="right"/>
        <w:rPr>
          <w:sz w:val="24"/>
          <w:szCs w:val="24"/>
        </w:rPr>
      </w:pPr>
      <w:r w:rsidRPr="009245D7">
        <w:rPr>
          <w:sz w:val="24"/>
          <w:szCs w:val="24"/>
        </w:rPr>
        <w:t xml:space="preserve">от </w:t>
      </w:r>
      <w:r>
        <w:rPr>
          <w:sz w:val="24"/>
          <w:szCs w:val="24"/>
        </w:rPr>
        <w:t>02.10.2023</w:t>
      </w:r>
      <w:r w:rsidRPr="0048301A">
        <w:rPr>
          <w:sz w:val="24"/>
          <w:szCs w:val="24"/>
        </w:rPr>
        <w:t xml:space="preserve"> № </w:t>
      </w:r>
      <w:r>
        <w:rPr>
          <w:sz w:val="24"/>
          <w:szCs w:val="24"/>
        </w:rPr>
        <w:t>480</w:t>
      </w:r>
      <w:r w:rsidRPr="0048301A">
        <w:rPr>
          <w:sz w:val="24"/>
          <w:szCs w:val="24"/>
        </w:rPr>
        <w:t>-П</w:t>
      </w:r>
    </w:p>
    <w:p w:rsidR="00181CC2" w:rsidRPr="009245D7" w:rsidRDefault="00181CC2" w:rsidP="00181CC2">
      <w:pPr>
        <w:jc w:val="center"/>
        <w:rPr>
          <w:b/>
          <w:sz w:val="24"/>
          <w:szCs w:val="24"/>
        </w:rPr>
      </w:pPr>
      <w:r w:rsidRPr="009245D7">
        <w:rPr>
          <w:b/>
          <w:sz w:val="24"/>
          <w:szCs w:val="24"/>
        </w:rPr>
        <w:t>КОНКУРСНАЯ ДОКУМЕНТАЦИЯ</w:t>
      </w:r>
    </w:p>
    <w:p w:rsidR="00181CC2" w:rsidRPr="009245D7" w:rsidRDefault="00181CC2" w:rsidP="00181CC2">
      <w:pPr>
        <w:jc w:val="center"/>
        <w:rPr>
          <w:b/>
          <w:sz w:val="24"/>
          <w:szCs w:val="24"/>
        </w:rPr>
      </w:pPr>
      <w:r w:rsidRPr="00011C8E">
        <w:rPr>
          <w:b/>
          <w:sz w:val="24"/>
          <w:szCs w:val="24"/>
        </w:rPr>
        <w:t>по проведению</w:t>
      </w:r>
      <w:r w:rsidRPr="009245D7">
        <w:rPr>
          <w:b/>
          <w:sz w:val="24"/>
          <w:szCs w:val="24"/>
        </w:rPr>
        <w:t xml:space="preserve"> открытого конкурса</w:t>
      </w:r>
    </w:p>
    <w:p w:rsidR="00181CC2" w:rsidRPr="009245D7" w:rsidRDefault="00181CC2" w:rsidP="00181CC2">
      <w:pPr>
        <w:jc w:val="center"/>
        <w:rPr>
          <w:b/>
          <w:sz w:val="24"/>
          <w:szCs w:val="24"/>
        </w:rPr>
      </w:pPr>
      <w:r w:rsidRPr="009245D7">
        <w:rPr>
          <w:b/>
          <w:sz w:val="24"/>
          <w:szCs w:val="24"/>
        </w:rPr>
        <w:t>на право заключения концессионного соглашения в отношении</w:t>
      </w:r>
    </w:p>
    <w:p w:rsidR="00181CC2" w:rsidRPr="009245D7" w:rsidRDefault="00181CC2" w:rsidP="00181CC2">
      <w:pPr>
        <w:jc w:val="center"/>
        <w:rPr>
          <w:b/>
          <w:sz w:val="24"/>
          <w:szCs w:val="24"/>
        </w:rPr>
      </w:pPr>
      <w:r w:rsidRPr="009245D7">
        <w:rPr>
          <w:b/>
          <w:sz w:val="24"/>
          <w:szCs w:val="24"/>
        </w:rPr>
        <w:t>объект</w:t>
      </w:r>
      <w:r>
        <w:rPr>
          <w:b/>
          <w:sz w:val="24"/>
          <w:szCs w:val="24"/>
        </w:rPr>
        <w:t>ов</w:t>
      </w:r>
      <w:r w:rsidRPr="009245D7">
        <w:rPr>
          <w:b/>
          <w:sz w:val="24"/>
          <w:szCs w:val="24"/>
        </w:rPr>
        <w:t xml:space="preserve"> </w:t>
      </w:r>
      <w:r>
        <w:rPr>
          <w:b/>
          <w:sz w:val="24"/>
          <w:szCs w:val="24"/>
        </w:rPr>
        <w:t>водоснабжен</w:t>
      </w:r>
      <w:r w:rsidRPr="009245D7">
        <w:rPr>
          <w:b/>
          <w:sz w:val="24"/>
          <w:szCs w:val="24"/>
        </w:rPr>
        <w:t>ия, находящ</w:t>
      </w:r>
      <w:r>
        <w:rPr>
          <w:b/>
          <w:sz w:val="24"/>
          <w:szCs w:val="24"/>
        </w:rPr>
        <w:t>ихся</w:t>
      </w:r>
      <w:r w:rsidRPr="009245D7">
        <w:rPr>
          <w:b/>
          <w:sz w:val="24"/>
          <w:szCs w:val="24"/>
        </w:rPr>
        <w:t xml:space="preserve"> в </w:t>
      </w:r>
      <w:r>
        <w:rPr>
          <w:b/>
          <w:sz w:val="24"/>
          <w:szCs w:val="24"/>
        </w:rPr>
        <w:t xml:space="preserve">муниципальной </w:t>
      </w:r>
      <w:r w:rsidRPr="009245D7">
        <w:rPr>
          <w:b/>
          <w:sz w:val="24"/>
          <w:szCs w:val="24"/>
        </w:rPr>
        <w:t>собственности Нагорского муниципального района</w:t>
      </w:r>
      <w:r>
        <w:rPr>
          <w:b/>
          <w:sz w:val="24"/>
          <w:szCs w:val="24"/>
        </w:rPr>
        <w:t xml:space="preserve"> Кировской области</w:t>
      </w:r>
    </w:p>
    <w:p w:rsidR="00181CC2" w:rsidRPr="009245D7" w:rsidRDefault="00181CC2" w:rsidP="00181CC2">
      <w:pPr>
        <w:spacing w:after="120" w:line="360" w:lineRule="exact"/>
        <w:jc w:val="center"/>
        <w:rPr>
          <w:b/>
          <w:sz w:val="24"/>
          <w:szCs w:val="24"/>
        </w:rPr>
      </w:pPr>
      <w:bookmarkStart w:id="0" w:name="_Toc381200803"/>
      <w:r w:rsidRPr="009245D7">
        <w:rPr>
          <w:b/>
          <w:sz w:val="24"/>
          <w:szCs w:val="24"/>
        </w:rPr>
        <w:t>Общие положения</w:t>
      </w:r>
    </w:p>
    <w:p w:rsidR="00181CC2" w:rsidRPr="009245D7" w:rsidRDefault="00181CC2" w:rsidP="00181CC2">
      <w:pPr>
        <w:pStyle w:val="afb"/>
        <w:suppressAutoHyphens/>
        <w:spacing w:before="0" w:beforeAutospacing="0" w:after="0" w:afterAutospacing="0" w:line="360" w:lineRule="exact"/>
        <w:ind w:firstLine="709"/>
        <w:jc w:val="both"/>
      </w:pPr>
      <w:r w:rsidRPr="009245D7">
        <w:t>1.1. Настоящая конкурсная документация разработана в соответствии с</w:t>
      </w:r>
      <w:r>
        <w:t xml:space="preserve"> </w:t>
      </w:r>
      <w:r w:rsidRPr="009245D7">
        <w:t>Гражданским кодексом Российской Федерации, федеральным законом от 21.07.2005 № 115-ФЗ «О концессионных соглашениях» (далее - Закон), главой 6.1 Федерального зако</w:t>
      </w:r>
      <w:r>
        <w:t>н</w:t>
      </w:r>
      <w:r w:rsidRPr="009245D7">
        <w:t xml:space="preserve">а </w:t>
      </w:r>
      <w:r w:rsidRPr="003578E8">
        <w:t xml:space="preserve">от 07.12.2011 № 416-ФЗ «О водоснабжении и водоотведении», </w:t>
      </w:r>
      <w:r w:rsidRPr="009245D7">
        <w:t>и иными правовыми актами, регламентирующими порядок заключения концессионных соглашений в отношении муниципального имущества, находящегося в</w:t>
      </w:r>
      <w:r>
        <w:t xml:space="preserve"> </w:t>
      </w:r>
      <w:r w:rsidRPr="009245D7">
        <w:t xml:space="preserve">собственности </w:t>
      </w:r>
      <w:r>
        <w:t xml:space="preserve">муниципального образования </w:t>
      </w:r>
      <w:r w:rsidRPr="009245D7">
        <w:t>Нагорск</w:t>
      </w:r>
      <w:r>
        <w:t>ий</w:t>
      </w:r>
      <w:r w:rsidRPr="009245D7">
        <w:t xml:space="preserve"> муниципальн</w:t>
      </w:r>
      <w:r>
        <w:t>ый</w:t>
      </w:r>
      <w:r w:rsidRPr="009245D7">
        <w:t xml:space="preserve"> район Кировской области.</w:t>
      </w:r>
    </w:p>
    <w:p w:rsidR="00181CC2" w:rsidRPr="009245D7" w:rsidRDefault="00181CC2" w:rsidP="00181CC2">
      <w:pPr>
        <w:pStyle w:val="aff"/>
        <w:tabs>
          <w:tab w:val="left" w:pos="993"/>
        </w:tabs>
        <w:suppressAutoHyphens/>
        <w:spacing w:after="120" w:line="360" w:lineRule="exact"/>
        <w:ind w:firstLine="709"/>
        <w:rPr>
          <w:sz w:val="24"/>
          <w:szCs w:val="24"/>
        </w:rPr>
      </w:pPr>
      <w:r w:rsidRPr="009245D7">
        <w:rPr>
          <w:sz w:val="24"/>
          <w:szCs w:val="24"/>
        </w:rPr>
        <w:t>1</w:t>
      </w:r>
      <w:r w:rsidRPr="009245D7">
        <w:rPr>
          <w:color w:val="212121"/>
          <w:spacing w:val="-3"/>
          <w:sz w:val="24"/>
          <w:szCs w:val="24"/>
        </w:rPr>
        <w:t>.2. Понятия и термины, используемые в настоящей конкурсной документации</w:t>
      </w:r>
      <w:r w:rsidRPr="009245D7">
        <w:rPr>
          <w:color w:val="212121"/>
          <w:spacing w:val="-4"/>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272"/>
        <w:gridCol w:w="6655"/>
      </w:tblGrid>
      <w:tr w:rsidR="00181CC2" w:rsidRPr="000C6DDC" w:rsidTr="00BD3800">
        <w:tc>
          <w:tcPr>
            <w:tcW w:w="530" w:type="dxa"/>
          </w:tcPr>
          <w:p w:rsidR="00181CC2" w:rsidRPr="004E708E" w:rsidRDefault="00181CC2" w:rsidP="00BD3800">
            <w:pPr>
              <w:jc w:val="center"/>
              <w:rPr>
                <w:b/>
              </w:rPr>
            </w:pPr>
            <w:r w:rsidRPr="004E708E">
              <w:rPr>
                <w:b/>
              </w:rPr>
              <w:t>№ п/п</w:t>
            </w:r>
          </w:p>
        </w:tc>
        <w:tc>
          <w:tcPr>
            <w:tcW w:w="2272" w:type="dxa"/>
          </w:tcPr>
          <w:p w:rsidR="00181CC2" w:rsidRPr="004E708E" w:rsidRDefault="00181CC2" w:rsidP="00BD3800">
            <w:pPr>
              <w:jc w:val="center"/>
              <w:rPr>
                <w:b/>
              </w:rPr>
            </w:pPr>
            <w:r w:rsidRPr="004E708E">
              <w:rPr>
                <w:b/>
              </w:rPr>
              <w:t>Сокращение</w:t>
            </w:r>
          </w:p>
        </w:tc>
        <w:tc>
          <w:tcPr>
            <w:tcW w:w="6655" w:type="dxa"/>
          </w:tcPr>
          <w:p w:rsidR="00181CC2" w:rsidRPr="004E708E" w:rsidRDefault="00181CC2" w:rsidP="00BD3800">
            <w:pPr>
              <w:jc w:val="center"/>
              <w:rPr>
                <w:b/>
              </w:rPr>
            </w:pPr>
            <w:r w:rsidRPr="004E708E">
              <w:rPr>
                <w:b/>
              </w:rPr>
              <w:t>Определение</w:t>
            </w:r>
          </w:p>
        </w:tc>
      </w:tr>
      <w:tr w:rsidR="00181CC2" w:rsidRPr="000C6DDC" w:rsidTr="00BD3800">
        <w:tc>
          <w:tcPr>
            <w:tcW w:w="530" w:type="dxa"/>
          </w:tcPr>
          <w:p w:rsidR="00181CC2" w:rsidRPr="004E708E" w:rsidRDefault="00181CC2" w:rsidP="00BD3800">
            <w:pPr>
              <w:jc w:val="center"/>
            </w:pPr>
            <w:r w:rsidRPr="004E708E">
              <w:t>1</w:t>
            </w:r>
          </w:p>
        </w:tc>
        <w:tc>
          <w:tcPr>
            <w:tcW w:w="2272" w:type="dxa"/>
          </w:tcPr>
          <w:p w:rsidR="00181CC2" w:rsidRPr="004E708E" w:rsidRDefault="00181CC2" w:rsidP="00BD3800">
            <w:pPr>
              <w:jc w:val="both"/>
            </w:pPr>
            <w:r w:rsidRPr="004E708E">
              <w:t>Задаток</w:t>
            </w:r>
          </w:p>
        </w:tc>
        <w:tc>
          <w:tcPr>
            <w:tcW w:w="6655" w:type="dxa"/>
          </w:tcPr>
          <w:p w:rsidR="00181CC2" w:rsidRPr="004E708E" w:rsidRDefault="00181CC2" w:rsidP="00BD3800">
            <w:pPr>
              <w:jc w:val="both"/>
            </w:pPr>
            <w:r w:rsidRPr="004E708E">
              <w:t>обеспечение исполнения обязательств по заключению концессионного соглашения (вносится заявителем в размере, порядке, сроки, установленные настоящей конкурсной документацией, на указанный в конкурсной документации счет)</w:t>
            </w:r>
          </w:p>
        </w:tc>
      </w:tr>
      <w:tr w:rsidR="00181CC2" w:rsidRPr="000C6DDC" w:rsidTr="00BD3800">
        <w:tc>
          <w:tcPr>
            <w:tcW w:w="530" w:type="dxa"/>
          </w:tcPr>
          <w:p w:rsidR="00181CC2" w:rsidRPr="004E708E" w:rsidRDefault="00181CC2" w:rsidP="00BD3800">
            <w:pPr>
              <w:jc w:val="center"/>
            </w:pPr>
            <w:r w:rsidRPr="004E708E">
              <w:t>2</w:t>
            </w:r>
          </w:p>
        </w:tc>
        <w:tc>
          <w:tcPr>
            <w:tcW w:w="2272" w:type="dxa"/>
          </w:tcPr>
          <w:p w:rsidR="00181CC2" w:rsidRPr="004E708E" w:rsidRDefault="00181CC2" w:rsidP="00BD3800">
            <w:pPr>
              <w:jc w:val="both"/>
            </w:pPr>
            <w:r w:rsidRPr="004E708E">
              <w:t>Закон о концессионных соглашениях</w:t>
            </w:r>
          </w:p>
        </w:tc>
        <w:tc>
          <w:tcPr>
            <w:tcW w:w="6655" w:type="dxa"/>
          </w:tcPr>
          <w:p w:rsidR="00181CC2" w:rsidRPr="004E708E" w:rsidRDefault="00181CC2" w:rsidP="00BD3800">
            <w:pPr>
              <w:jc w:val="both"/>
            </w:pPr>
            <w:r w:rsidRPr="004E708E">
              <w:t>Федеральный закон от 21.07.2005 № 115-ФЗ «О концессионных соглашениях»</w:t>
            </w:r>
          </w:p>
        </w:tc>
      </w:tr>
      <w:tr w:rsidR="00181CC2" w:rsidRPr="000C6DDC" w:rsidTr="00BD3800">
        <w:tc>
          <w:tcPr>
            <w:tcW w:w="530" w:type="dxa"/>
          </w:tcPr>
          <w:p w:rsidR="00181CC2" w:rsidRPr="004E708E" w:rsidRDefault="00181CC2" w:rsidP="00BD3800">
            <w:pPr>
              <w:jc w:val="center"/>
            </w:pPr>
            <w:r w:rsidRPr="004E708E">
              <w:t>3</w:t>
            </w:r>
          </w:p>
        </w:tc>
        <w:tc>
          <w:tcPr>
            <w:tcW w:w="2272" w:type="dxa"/>
          </w:tcPr>
          <w:p w:rsidR="00181CC2" w:rsidRPr="004E708E" w:rsidRDefault="00181CC2" w:rsidP="00BD3800">
            <w:pPr>
              <w:jc w:val="both"/>
            </w:pPr>
            <w:r>
              <w:t>Заявитель</w:t>
            </w:r>
          </w:p>
        </w:tc>
        <w:tc>
          <w:tcPr>
            <w:tcW w:w="6655" w:type="dxa"/>
          </w:tcPr>
          <w:p w:rsidR="00181CC2" w:rsidRPr="004E708E" w:rsidRDefault="00181CC2" w:rsidP="00BD3800">
            <w:pPr>
              <w:jc w:val="both"/>
            </w:pPr>
            <w:r w:rsidRPr="004E708E">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tc>
      </w:tr>
      <w:tr w:rsidR="00181CC2" w:rsidRPr="000C6DDC" w:rsidTr="00BD3800">
        <w:tc>
          <w:tcPr>
            <w:tcW w:w="530" w:type="dxa"/>
          </w:tcPr>
          <w:p w:rsidR="00181CC2" w:rsidRPr="004E708E" w:rsidRDefault="00181CC2" w:rsidP="00BD3800">
            <w:pPr>
              <w:jc w:val="center"/>
            </w:pPr>
            <w:r w:rsidRPr="004E708E">
              <w:t>4</w:t>
            </w:r>
          </w:p>
        </w:tc>
        <w:tc>
          <w:tcPr>
            <w:tcW w:w="2272" w:type="dxa"/>
          </w:tcPr>
          <w:p w:rsidR="00181CC2" w:rsidRPr="004E708E" w:rsidRDefault="00181CC2" w:rsidP="00BD3800">
            <w:pPr>
              <w:jc w:val="both"/>
            </w:pPr>
            <w:r w:rsidRPr="004E708E">
              <w:t>Заявка на участие в конкурсе (заявка)</w:t>
            </w:r>
          </w:p>
        </w:tc>
        <w:tc>
          <w:tcPr>
            <w:tcW w:w="6655" w:type="dxa"/>
          </w:tcPr>
          <w:p w:rsidR="00181CC2" w:rsidRPr="004E708E" w:rsidRDefault="00181CC2" w:rsidP="00BD3800">
            <w:pPr>
              <w:jc w:val="both"/>
            </w:pPr>
            <w:r w:rsidRPr="004E708E">
              <w:t>комплект документов, представленный Заявителем для участия в конкурсе в соответствии с требованиями настоящей конкурсной документации</w:t>
            </w:r>
          </w:p>
        </w:tc>
      </w:tr>
      <w:tr w:rsidR="00181CC2" w:rsidRPr="000C6DDC" w:rsidTr="00BD3800">
        <w:tc>
          <w:tcPr>
            <w:tcW w:w="530" w:type="dxa"/>
          </w:tcPr>
          <w:p w:rsidR="00181CC2" w:rsidRPr="004E708E" w:rsidRDefault="00181CC2" w:rsidP="00BD3800">
            <w:pPr>
              <w:jc w:val="center"/>
            </w:pPr>
            <w:r>
              <w:t>5</w:t>
            </w:r>
          </w:p>
        </w:tc>
        <w:tc>
          <w:tcPr>
            <w:tcW w:w="2272" w:type="dxa"/>
          </w:tcPr>
          <w:p w:rsidR="00181CC2" w:rsidRPr="004E708E" w:rsidRDefault="00181CC2" w:rsidP="00BD3800">
            <w:pPr>
              <w:jc w:val="both"/>
            </w:pPr>
            <w:r>
              <w:t>Иное имущество</w:t>
            </w:r>
          </w:p>
        </w:tc>
        <w:tc>
          <w:tcPr>
            <w:tcW w:w="6655" w:type="dxa"/>
          </w:tcPr>
          <w:p w:rsidR="00181CC2" w:rsidRPr="004E708E" w:rsidRDefault="00181CC2" w:rsidP="00BD3800">
            <w:pPr>
              <w:jc w:val="both"/>
            </w:pPr>
            <w:r w:rsidRPr="00B57D82">
              <w:rPr>
                <w:bCs/>
              </w:rPr>
              <w:t>имущество, которое образует единое целое с объектом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 по</w:t>
            </w:r>
            <w:r>
              <w:rPr>
                <w:bCs/>
              </w:rPr>
              <w:t xml:space="preserve"> водоснабжению</w:t>
            </w:r>
          </w:p>
        </w:tc>
      </w:tr>
      <w:tr w:rsidR="00181CC2" w:rsidRPr="000C6DDC" w:rsidTr="00BD3800">
        <w:tc>
          <w:tcPr>
            <w:tcW w:w="530" w:type="dxa"/>
          </w:tcPr>
          <w:p w:rsidR="00181CC2" w:rsidRPr="004E708E" w:rsidRDefault="00181CC2" w:rsidP="00BD3800">
            <w:pPr>
              <w:jc w:val="center"/>
            </w:pPr>
            <w:r w:rsidRPr="004E708E">
              <w:t>5</w:t>
            </w:r>
          </w:p>
        </w:tc>
        <w:tc>
          <w:tcPr>
            <w:tcW w:w="2272" w:type="dxa"/>
          </w:tcPr>
          <w:p w:rsidR="00181CC2" w:rsidRPr="004E708E" w:rsidRDefault="00181CC2" w:rsidP="00BD3800">
            <w:pPr>
              <w:jc w:val="both"/>
            </w:pPr>
            <w:r w:rsidRPr="004E708E">
              <w:t xml:space="preserve">Иное лицо, </w:t>
            </w:r>
            <w:r>
              <w:t>заключающее концессионное соглашение</w:t>
            </w:r>
          </w:p>
        </w:tc>
        <w:tc>
          <w:tcPr>
            <w:tcW w:w="6655" w:type="dxa"/>
          </w:tcPr>
          <w:p w:rsidR="00181CC2" w:rsidRPr="004E708E" w:rsidRDefault="00181CC2" w:rsidP="00BD3800">
            <w:pPr>
              <w:jc w:val="both"/>
            </w:pPr>
            <w:r w:rsidRPr="004E708E">
              <w:t xml:space="preserve">иное лицо, в отношении которого принято решение о заключении концессионного соглашения в соответствии с </w:t>
            </w:r>
            <w:r>
              <w:t>положениями</w:t>
            </w:r>
            <w:r w:rsidRPr="004E708E">
              <w:t xml:space="preserve"> Закона о концессионных соглашениях</w:t>
            </w:r>
          </w:p>
        </w:tc>
      </w:tr>
      <w:tr w:rsidR="00181CC2" w:rsidRPr="000C6DDC" w:rsidTr="00BD3800">
        <w:tc>
          <w:tcPr>
            <w:tcW w:w="530" w:type="dxa"/>
          </w:tcPr>
          <w:p w:rsidR="00181CC2" w:rsidRPr="004E708E" w:rsidRDefault="00181CC2" w:rsidP="00BD3800">
            <w:pPr>
              <w:jc w:val="center"/>
            </w:pPr>
            <w:r w:rsidRPr="004E708E">
              <w:t>6</w:t>
            </w:r>
          </w:p>
        </w:tc>
        <w:tc>
          <w:tcPr>
            <w:tcW w:w="2272" w:type="dxa"/>
          </w:tcPr>
          <w:p w:rsidR="00181CC2" w:rsidRPr="004E708E" w:rsidRDefault="00181CC2" w:rsidP="00BD3800">
            <w:pPr>
              <w:jc w:val="both"/>
            </w:pPr>
            <w:r w:rsidRPr="004E708E">
              <w:t>Конкурс</w:t>
            </w:r>
          </w:p>
        </w:tc>
        <w:tc>
          <w:tcPr>
            <w:tcW w:w="6655" w:type="dxa"/>
          </w:tcPr>
          <w:p w:rsidR="00181CC2" w:rsidRPr="004E708E" w:rsidRDefault="00181CC2" w:rsidP="00BD3800">
            <w:pPr>
              <w:jc w:val="both"/>
            </w:pPr>
            <w:r w:rsidRPr="004E708E">
              <w:t xml:space="preserve">открытый конкурс на право заключения концессионного соглашения в отношении муниципального имущества – объекта </w:t>
            </w:r>
            <w:r>
              <w:t>водоснабжен</w:t>
            </w:r>
            <w:r w:rsidRPr="004E708E">
              <w:t>ия</w:t>
            </w:r>
          </w:p>
        </w:tc>
      </w:tr>
      <w:tr w:rsidR="00181CC2" w:rsidRPr="000C6DDC" w:rsidTr="00BD3800">
        <w:tc>
          <w:tcPr>
            <w:tcW w:w="530" w:type="dxa"/>
          </w:tcPr>
          <w:p w:rsidR="00181CC2" w:rsidRPr="004E708E" w:rsidRDefault="00181CC2" w:rsidP="00BD3800">
            <w:pPr>
              <w:jc w:val="center"/>
            </w:pPr>
            <w:r w:rsidRPr="004E708E">
              <w:t>7</w:t>
            </w:r>
          </w:p>
        </w:tc>
        <w:tc>
          <w:tcPr>
            <w:tcW w:w="2272" w:type="dxa"/>
          </w:tcPr>
          <w:p w:rsidR="00181CC2" w:rsidRPr="004E708E" w:rsidRDefault="00181CC2" w:rsidP="00BD3800">
            <w:pPr>
              <w:jc w:val="both"/>
            </w:pPr>
            <w:r w:rsidRPr="004E708E">
              <w:t>Конкурсная документация</w:t>
            </w:r>
          </w:p>
        </w:tc>
        <w:tc>
          <w:tcPr>
            <w:tcW w:w="6655" w:type="dxa"/>
          </w:tcPr>
          <w:p w:rsidR="00181CC2" w:rsidRPr="004E708E" w:rsidRDefault="00181CC2" w:rsidP="00BD3800">
            <w:pPr>
              <w:pStyle w:val="Standard"/>
              <w:autoSpaceDE w:val="0"/>
              <w:jc w:val="both"/>
            </w:pPr>
            <w:r w:rsidRPr="00CC66DB">
              <w:rPr>
                <w:rFonts w:cs="Times New Roman"/>
                <w:sz w:val="20"/>
                <w:szCs w:val="20"/>
                <w:lang w:val="ru-RU"/>
              </w:rPr>
              <w:t>комплект документов, определяющих условия и критерии конкурса, требования к</w:t>
            </w:r>
            <w:r>
              <w:rPr>
                <w:rFonts w:cs="Times New Roman"/>
                <w:sz w:val="20"/>
                <w:szCs w:val="20"/>
                <w:lang w:val="ru-RU"/>
              </w:rPr>
              <w:t xml:space="preserve"> </w:t>
            </w:r>
            <w:r w:rsidRPr="00CC66DB">
              <w:rPr>
                <w:rFonts w:cs="Times New Roman"/>
                <w:sz w:val="20"/>
                <w:szCs w:val="20"/>
                <w:lang w:val="ru-RU"/>
              </w:rPr>
              <w:t xml:space="preserve">заявителям и участникам конкурса, порядок проведения конкурса, а также другие положения и условия в соответствии с </w:t>
            </w:r>
            <w:r>
              <w:rPr>
                <w:rFonts w:cs="Times New Roman"/>
                <w:sz w:val="20"/>
                <w:szCs w:val="20"/>
                <w:lang w:val="ru-RU"/>
              </w:rPr>
              <w:t>З</w:t>
            </w:r>
            <w:r w:rsidRPr="00CC66DB">
              <w:rPr>
                <w:rFonts w:cs="Times New Roman"/>
                <w:sz w:val="20"/>
                <w:szCs w:val="20"/>
                <w:lang w:val="ru-RU"/>
              </w:rPr>
              <w:t>аконом о концессионных соглашениях</w:t>
            </w:r>
            <w:r w:rsidRPr="00B57D82">
              <w:rPr>
                <w:rFonts w:cs="Times New Roman"/>
                <w:lang w:val="ru-RU"/>
              </w:rPr>
              <w:t>.</w:t>
            </w:r>
          </w:p>
        </w:tc>
      </w:tr>
      <w:tr w:rsidR="00181CC2" w:rsidRPr="000C6DDC" w:rsidTr="00BD3800">
        <w:tc>
          <w:tcPr>
            <w:tcW w:w="530" w:type="dxa"/>
          </w:tcPr>
          <w:p w:rsidR="00181CC2" w:rsidRPr="004E708E" w:rsidRDefault="00181CC2" w:rsidP="00BD3800">
            <w:pPr>
              <w:jc w:val="center"/>
            </w:pPr>
            <w:r w:rsidRPr="004E708E">
              <w:t>8</w:t>
            </w:r>
          </w:p>
        </w:tc>
        <w:tc>
          <w:tcPr>
            <w:tcW w:w="2272" w:type="dxa"/>
          </w:tcPr>
          <w:p w:rsidR="00181CC2" w:rsidRPr="004E708E" w:rsidRDefault="00181CC2" w:rsidP="00BD3800">
            <w:pPr>
              <w:jc w:val="both"/>
            </w:pPr>
            <w:r w:rsidRPr="004E708E">
              <w:t>Конкурсное предложение</w:t>
            </w:r>
          </w:p>
        </w:tc>
        <w:tc>
          <w:tcPr>
            <w:tcW w:w="6655" w:type="dxa"/>
          </w:tcPr>
          <w:p w:rsidR="00181CC2" w:rsidRPr="00CC66DB" w:rsidRDefault="00181CC2" w:rsidP="00BD3800">
            <w:pPr>
              <w:pStyle w:val="Standard"/>
              <w:autoSpaceDE w:val="0"/>
              <w:jc w:val="both"/>
            </w:pPr>
            <w:r w:rsidRPr="00CC66DB">
              <w:rPr>
                <w:rFonts w:cs="Times New Roman"/>
                <w:sz w:val="20"/>
                <w:szCs w:val="20"/>
                <w:lang w:val="ru-RU"/>
              </w:rPr>
              <w:t>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tc>
      </w:tr>
      <w:tr w:rsidR="00181CC2" w:rsidRPr="000C6DDC" w:rsidTr="00BD3800">
        <w:tc>
          <w:tcPr>
            <w:tcW w:w="530" w:type="dxa"/>
          </w:tcPr>
          <w:p w:rsidR="00181CC2" w:rsidRPr="004E708E" w:rsidRDefault="00181CC2" w:rsidP="00BD3800">
            <w:pPr>
              <w:jc w:val="center"/>
            </w:pPr>
          </w:p>
        </w:tc>
        <w:tc>
          <w:tcPr>
            <w:tcW w:w="2272" w:type="dxa"/>
          </w:tcPr>
          <w:p w:rsidR="00181CC2" w:rsidRPr="004E708E" w:rsidRDefault="00181CC2" w:rsidP="00BD3800">
            <w:pPr>
              <w:jc w:val="both"/>
            </w:pPr>
            <w:r>
              <w:t>Конкурсная комиссия</w:t>
            </w:r>
          </w:p>
        </w:tc>
        <w:tc>
          <w:tcPr>
            <w:tcW w:w="6655" w:type="dxa"/>
          </w:tcPr>
          <w:p w:rsidR="00181CC2" w:rsidRPr="004E708E" w:rsidRDefault="00181CC2" w:rsidP="00BD3800">
            <w:pPr>
              <w:jc w:val="both"/>
            </w:pPr>
            <w:r w:rsidRPr="00B57D82">
              <w:t>конкурсная комиссия по проведению конкурса</w:t>
            </w:r>
          </w:p>
        </w:tc>
      </w:tr>
      <w:tr w:rsidR="00181CC2" w:rsidRPr="000C6DDC" w:rsidTr="00BD3800">
        <w:tc>
          <w:tcPr>
            <w:tcW w:w="530" w:type="dxa"/>
          </w:tcPr>
          <w:p w:rsidR="00181CC2" w:rsidRPr="004E708E" w:rsidRDefault="00181CC2" w:rsidP="00BD3800">
            <w:pPr>
              <w:jc w:val="center"/>
            </w:pPr>
            <w:r w:rsidRPr="004E708E">
              <w:lastRenderedPageBreak/>
              <w:t>9</w:t>
            </w:r>
          </w:p>
        </w:tc>
        <w:tc>
          <w:tcPr>
            <w:tcW w:w="2272" w:type="dxa"/>
          </w:tcPr>
          <w:p w:rsidR="00181CC2" w:rsidRPr="004E708E" w:rsidRDefault="00181CC2" w:rsidP="00BD3800">
            <w:pPr>
              <w:jc w:val="both"/>
            </w:pPr>
            <w:r w:rsidRPr="004E708E">
              <w:t>Концедент</w:t>
            </w:r>
          </w:p>
        </w:tc>
        <w:tc>
          <w:tcPr>
            <w:tcW w:w="6655" w:type="dxa"/>
          </w:tcPr>
          <w:p w:rsidR="00181CC2" w:rsidRPr="004E708E" w:rsidRDefault="00181CC2" w:rsidP="00BD3800">
            <w:pPr>
              <w:jc w:val="both"/>
            </w:pPr>
            <w:r w:rsidRPr="004E708E">
              <w:t xml:space="preserve">муниципальное образование </w:t>
            </w:r>
            <w:r>
              <w:t>Нагорский</w:t>
            </w:r>
            <w:r w:rsidRPr="004E708E">
              <w:t xml:space="preserve"> муниципальный район в лице администрации </w:t>
            </w:r>
            <w:r>
              <w:t>Нагорского</w:t>
            </w:r>
            <w:r w:rsidRPr="004E708E">
              <w:t xml:space="preserve"> района</w:t>
            </w:r>
          </w:p>
        </w:tc>
      </w:tr>
      <w:tr w:rsidR="00181CC2" w:rsidRPr="000C6DDC" w:rsidTr="00BD3800">
        <w:tc>
          <w:tcPr>
            <w:tcW w:w="530" w:type="dxa"/>
          </w:tcPr>
          <w:p w:rsidR="00181CC2" w:rsidRPr="004E708E" w:rsidRDefault="00181CC2" w:rsidP="00BD3800">
            <w:pPr>
              <w:jc w:val="center"/>
            </w:pPr>
            <w:r w:rsidRPr="004E708E">
              <w:t>10</w:t>
            </w:r>
          </w:p>
        </w:tc>
        <w:tc>
          <w:tcPr>
            <w:tcW w:w="2272" w:type="dxa"/>
          </w:tcPr>
          <w:p w:rsidR="00181CC2" w:rsidRPr="004E708E" w:rsidRDefault="00181CC2" w:rsidP="00BD3800">
            <w:pPr>
              <w:jc w:val="both"/>
            </w:pPr>
            <w:r w:rsidRPr="004E708E">
              <w:t>Концессионер</w:t>
            </w:r>
          </w:p>
        </w:tc>
        <w:tc>
          <w:tcPr>
            <w:tcW w:w="6655" w:type="dxa"/>
          </w:tcPr>
          <w:p w:rsidR="00181CC2" w:rsidRPr="004E708E" w:rsidRDefault="00181CC2" w:rsidP="00BD3800">
            <w:pPr>
              <w:jc w:val="both"/>
            </w:pPr>
            <w:r w:rsidRPr="004E708E">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B57D82">
              <w:rPr>
                <w:kern w:val="3"/>
                <w:lang w:eastAsia="ja-JP" w:bidi="fa-IR"/>
              </w:rPr>
              <w:t xml:space="preserve"> признанное победителем конкурса или иным лицом, заключающим соглашени</w:t>
            </w:r>
            <w:r>
              <w:rPr>
                <w:kern w:val="3"/>
                <w:lang w:eastAsia="ja-JP" w:bidi="fa-IR"/>
              </w:rPr>
              <w:t>е</w:t>
            </w:r>
            <w:r w:rsidRPr="00B57D82">
              <w:rPr>
                <w:kern w:val="3"/>
                <w:lang w:eastAsia="ja-JP" w:bidi="fa-IR"/>
              </w:rPr>
              <w:t>, и подписавшее концессионное соглашение.</w:t>
            </w:r>
          </w:p>
        </w:tc>
      </w:tr>
      <w:tr w:rsidR="00181CC2" w:rsidRPr="000C6DDC" w:rsidTr="00BD3800">
        <w:tc>
          <w:tcPr>
            <w:tcW w:w="530" w:type="dxa"/>
          </w:tcPr>
          <w:p w:rsidR="00181CC2" w:rsidRPr="004E708E" w:rsidRDefault="00181CC2" w:rsidP="00BD3800">
            <w:pPr>
              <w:jc w:val="center"/>
            </w:pPr>
            <w:r w:rsidRPr="004E708E">
              <w:t>11</w:t>
            </w:r>
          </w:p>
        </w:tc>
        <w:tc>
          <w:tcPr>
            <w:tcW w:w="2272" w:type="dxa"/>
          </w:tcPr>
          <w:p w:rsidR="00181CC2" w:rsidRPr="004E708E" w:rsidRDefault="00181CC2" w:rsidP="00BD3800">
            <w:pPr>
              <w:jc w:val="both"/>
            </w:pPr>
            <w:r w:rsidRPr="004E708E">
              <w:t>Концессионная деятельность</w:t>
            </w:r>
          </w:p>
        </w:tc>
        <w:tc>
          <w:tcPr>
            <w:tcW w:w="6655" w:type="dxa"/>
          </w:tcPr>
          <w:p w:rsidR="00181CC2" w:rsidRPr="004E708E" w:rsidRDefault="00181CC2" w:rsidP="00BD3800">
            <w:pPr>
              <w:jc w:val="both"/>
            </w:pPr>
            <w:r w:rsidRPr="004E708E">
              <w:t>деятельность, связанная с использованием и эксплуатацией объектов, входящих в состав объекта концессионного соглашения, и содержанием объекта концессионного соглашения в надлежащем состоянии</w:t>
            </w:r>
          </w:p>
        </w:tc>
      </w:tr>
      <w:tr w:rsidR="00181CC2" w:rsidRPr="000C6DDC" w:rsidTr="00BD3800">
        <w:tc>
          <w:tcPr>
            <w:tcW w:w="530" w:type="dxa"/>
          </w:tcPr>
          <w:p w:rsidR="00181CC2" w:rsidRPr="004E708E" w:rsidRDefault="00181CC2" w:rsidP="00BD3800">
            <w:pPr>
              <w:jc w:val="center"/>
            </w:pPr>
            <w:r w:rsidRPr="004E708E">
              <w:t>12</w:t>
            </w:r>
          </w:p>
        </w:tc>
        <w:tc>
          <w:tcPr>
            <w:tcW w:w="2272" w:type="dxa"/>
          </w:tcPr>
          <w:p w:rsidR="00181CC2" w:rsidRPr="004E708E" w:rsidRDefault="00181CC2" w:rsidP="00BD3800">
            <w:pPr>
              <w:jc w:val="both"/>
            </w:pPr>
            <w:r w:rsidRPr="004E708E">
              <w:t>Концессионное соглашение</w:t>
            </w:r>
          </w:p>
        </w:tc>
        <w:tc>
          <w:tcPr>
            <w:tcW w:w="6655" w:type="dxa"/>
          </w:tcPr>
          <w:p w:rsidR="00181CC2" w:rsidRPr="004E708E" w:rsidRDefault="00181CC2" w:rsidP="00BD3800">
            <w:pPr>
              <w:jc w:val="both"/>
            </w:pPr>
            <w:r w:rsidRPr="004E708E">
              <w:t>заключаемый между концедентом и концессионером договор в отношении объекта концессионного соглашения, основные условия которого приведены в настоящей конкурсной документации</w:t>
            </w:r>
          </w:p>
        </w:tc>
      </w:tr>
      <w:tr w:rsidR="00181CC2" w:rsidRPr="000C6DDC" w:rsidTr="00BD3800">
        <w:tc>
          <w:tcPr>
            <w:tcW w:w="530" w:type="dxa"/>
          </w:tcPr>
          <w:p w:rsidR="00181CC2" w:rsidRPr="004E708E" w:rsidRDefault="00181CC2" w:rsidP="00BD3800">
            <w:pPr>
              <w:jc w:val="center"/>
            </w:pPr>
            <w:r w:rsidRPr="004E708E">
              <w:t>13</w:t>
            </w:r>
          </w:p>
        </w:tc>
        <w:tc>
          <w:tcPr>
            <w:tcW w:w="2272" w:type="dxa"/>
          </w:tcPr>
          <w:p w:rsidR="00181CC2" w:rsidRPr="004E708E" w:rsidRDefault="00181CC2" w:rsidP="00BD3800">
            <w:pPr>
              <w:jc w:val="both"/>
            </w:pPr>
            <w:r w:rsidRPr="004E708E">
              <w:t>Критерии конкурса</w:t>
            </w:r>
          </w:p>
        </w:tc>
        <w:tc>
          <w:tcPr>
            <w:tcW w:w="6655" w:type="dxa"/>
          </w:tcPr>
          <w:p w:rsidR="00181CC2" w:rsidRPr="004E708E" w:rsidRDefault="00181CC2" w:rsidP="00BD3800">
            <w:pPr>
              <w:jc w:val="both"/>
            </w:pPr>
            <w:r w:rsidRPr="00B57D82">
              <w:t>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tc>
      </w:tr>
      <w:tr w:rsidR="00181CC2" w:rsidRPr="000C6DDC" w:rsidTr="00BD3800">
        <w:trPr>
          <w:trHeight w:val="681"/>
        </w:trPr>
        <w:tc>
          <w:tcPr>
            <w:tcW w:w="530" w:type="dxa"/>
          </w:tcPr>
          <w:p w:rsidR="00181CC2" w:rsidRPr="004E708E" w:rsidRDefault="00181CC2" w:rsidP="00BD3800">
            <w:pPr>
              <w:jc w:val="center"/>
            </w:pPr>
            <w:r w:rsidRPr="004E708E">
              <w:t>14</w:t>
            </w:r>
          </w:p>
        </w:tc>
        <w:tc>
          <w:tcPr>
            <w:tcW w:w="2272" w:type="dxa"/>
          </w:tcPr>
          <w:p w:rsidR="00181CC2" w:rsidRPr="004E708E" w:rsidRDefault="00181CC2" w:rsidP="00BD3800">
            <w:pPr>
              <w:jc w:val="both"/>
            </w:pPr>
            <w:r w:rsidRPr="004E708E">
              <w:t>Объект концессионного соглашения (объект)</w:t>
            </w:r>
          </w:p>
        </w:tc>
        <w:tc>
          <w:tcPr>
            <w:tcW w:w="6655" w:type="dxa"/>
          </w:tcPr>
          <w:p w:rsidR="00181CC2" w:rsidRPr="00A642AD" w:rsidRDefault="00181CC2" w:rsidP="00BD3800">
            <w:pPr>
              <w:pStyle w:val="ae"/>
              <w:tabs>
                <w:tab w:val="left" w:pos="4536"/>
              </w:tabs>
              <w:spacing w:line="240" w:lineRule="auto"/>
              <w:jc w:val="both"/>
              <w:rPr>
                <w:sz w:val="20"/>
              </w:rPr>
            </w:pPr>
            <w:r w:rsidRPr="00A642AD">
              <w:rPr>
                <w:sz w:val="20"/>
              </w:rPr>
              <w:t>объекты водоснабжения находящиеся в собственности концендента, и передаваемые концендентом во владение и пользование концессионеру для осуществления деятельности по его реконструкции</w:t>
            </w:r>
          </w:p>
        </w:tc>
      </w:tr>
      <w:tr w:rsidR="00181CC2" w:rsidRPr="000C6DDC" w:rsidTr="00BD3800">
        <w:tc>
          <w:tcPr>
            <w:tcW w:w="530" w:type="dxa"/>
          </w:tcPr>
          <w:p w:rsidR="00181CC2" w:rsidRPr="004E708E" w:rsidRDefault="00181CC2" w:rsidP="00BD3800">
            <w:pPr>
              <w:jc w:val="center"/>
            </w:pPr>
            <w:r w:rsidRPr="004E708E">
              <w:t>1</w:t>
            </w:r>
            <w:r>
              <w:t>5</w:t>
            </w:r>
          </w:p>
        </w:tc>
        <w:tc>
          <w:tcPr>
            <w:tcW w:w="2272" w:type="dxa"/>
          </w:tcPr>
          <w:p w:rsidR="00181CC2" w:rsidRPr="004E708E" w:rsidRDefault="00181CC2" w:rsidP="00BD3800">
            <w:pPr>
              <w:jc w:val="both"/>
            </w:pPr>
            <w:r w:rsidRPr="004E708E">
              <w:t>Организатор конкурса</w:t>
            </w:r>
          </w:p>
        </w:tc>
        <w:tc>
          <w:tcPr>
            <w:tcW w:w="6655" w:type="dxa"/>
          </w:tcPr>
          <w:p w:rsidR="00181CC2" w:rsidRPr="004E708E" w:rsidRDefault="00181CC2" w:rsidP="00BD3800">
            <w:pPr>
              <w:jc w:val="both"/>
            </w:pPr>
            <w:r w:rsidRPr="004E708E">
              <w:t xml:space="preserve">администрация </w:t>
            </w:r>
            <w:r>
              <w:t>Нагорского</w:t>
            </w:r>
            <w:r w:rsidRPr="004E708E">
              <w:t xml:space="preserve"> муниципального района</w:t>
            </w:r>
          </w:p>
        </w:tc>
      </w:tr>
      <w:tr w:rsidR="00181CC2" w:rsidRPr="000C6DDC" w:rsidTr="00BD3800">
        <w:tc>
          <w:tcPr>
            <w:tcW w:w="530" w:type="dxa"/>
          </w:tcPr>
          <w:p w:rsidR="00181CC2" w:rsidRPr="004E708E" w:rsidRDefault="00181CC2" w:rsidP="00BD3800">
            <w:pPr>
              <w:jc w:val="center"/>
            </w:pPr>
            <w:r w:rsidRPr="004E708E">
              <w:t>1</w:t>
            </w:r>
            <w:r>
              <w:t>6</w:t>
            </w:r>
          </w:p>
        </w:tc>
        <w:tc>
          <w:tcPr>
            <w:tcW w:w="2272" w:type="dxa"/>
          </w:tcPr>
          <w:p w:rsidR="00181CC2" w:rsidRPr="004E708E" w:rsidRDefault="00181CC2" w:rsidP="00BD3800">
            <w:pPr>
              <w:jc w:val="both"/>
            </w:pPr>
            <w:r w:rsidRPr="004E708E">
              <w:t>Официальный сайт района</w:t>
            </w:r>
          </w:p>
        </w:tc>
        <w:tc>
          <w:tcPr>
            <w:tcW w:w="6655" w:type="dxa"/>
          </w:tcPr>
          <w:p w:rsidR="00181CC2" w:rsidRPr="004E708E" w:rsidRDefault="00181CC2" w:rsidP="00BD3800">
            <w:pPr>
              <w:jc w:val="both"/>
            </w:pPr>
            <w:r w:rsidRPr="004E708E">
              <w:t xml:space="preserve">официальный сайт в сети «Интернет» для размещения информации о проведении конкурса </w:t>
            </w:r>
            <w:hyperlink r:id="rId7" w:history="1">
              <w:r w:rsidRPr="00266ADC">
                <w:rPr>
                  <w:rStyle w:val="af7"/>
                </w:rPr>
                <w:t>https://nagorskij-r43.gosweb.gosuslugi.ru</w:t>
              </w:r>
            </w:hyperlink>
          </w:p>
        </w:tc>
      </w:tr>
      <w:tr w:rsidR="00181CC2" w:rsidRPr="000C6DDC" w:rsidTr="00BD3800">
        <w:tc>
          <w:tcPr>
            <w:tcW w:w="530" w:type="dxa"/>
          </w:tcPr>
          <w:p w:rsidR="00181CC2" w:rsidRPr="004E708E" w:rsidRDefault="00181CC2" w:rsidP="00BD3800">
            <w:pPr>
              <w:jc w:val="center"/>
            </w:pPr>
            <w:r w:rsidRPr="004E708E">
              <w:t>1</w:t>
            </w:r>
            <w:r>
              <w:t>7</w:t>
            </w:r>
          </w:p>
        </w:tc>
        <w:tc>
          <w:tcPr>
            <w:tcW w:w="2272" w:type="dxa"/>
          </w:tcPr>
          <w:p w:rsidR="00181CC2" w:rsidRPr="004E708E" w:rsidRDefault="00181CC2" w:rsidP="00BD3800">
            <w:pPr>
              <w:jc w:val="both"/>
            </w:pPr>
            <w:r w:rsidRPr="004E708E">
              <w:t>Официальный сайт Российской Федерации</w:t>
            </w:r>
          </w:p>
        </w:tc>
        <w:tc>
          <w:tcPr>
            <w:tcW w:w="6655" w:type="dxa"/>
          </w:tcPr>
          <w:p w:rsidR="00181CC2" w:rsidRPr="00332901" w:rsidRDefault="00181CC2" w:rsidP="00BD3800">
            <w:pPr>
              <w:jc w:val="both"/>
            </w:pPr>
            <w:r w:rsidRPr="004E708E">
              <w:t xml:space="preserve">официальный сайт Российской Федерации в информационно-телекоммуникационной сети «Интернет» для размещения информации о проведении торгов - </w:t>
            </w:r>
            <w:hyperlink r:id="rId8" w:history="1">
              <w:r w:rsidRPr="00266ADC">
                <w:rPr>
                  <w:rStyle w:val="af7"/>
                </w:rPr>
                <w:t>www.torgi.gov.ru/</w:t>
              </w:r>
              <w:r w:rsidRPr="00266ADC">
                <w:rPr>
                  <w:rStyle w:val="af7"/>
                  <w:lang w:val="en-US"/>
                </w:rPr>
                <w:t>nev</w:t>
              </w:r>
            </w:hyperlink>
          </w:p>
        </w:tc>
      </w:tr>
      <w:tr w:rsidR="00181CC2" w:rsidRPr="000C6DDC" w:rsidTr="00BD3800">
        <w:tc>
          <w:tcPr>
            <w:tcW w:w="530" w:type="dxa"/>
          </w:tcPr>
          <w:p w:rsidR="00181CC2" w:rsidRPr="004E708E" w:rsidRDefault="00181CC2" w:rsidP="00BD3800">
            <w:pPr>
              <w:jc w:val="center"/>
            </w:pPr>
            <w:r w:rsidRPr="004E708E">
              <w:t>1</w:t>
            </w:r>
            <w:r>
              <w:t>8</w:t>
            </w:r>
          </w:p>
        </w:tc>
        <w:tc>
          <w:tcPr>
            <w:tcW w:w="2272" w:type="dxa"/>
          </w:tcPr>
          <w:p w:rsidR="00181CC2" w:rsidRPr="004E708E" w:rsidRDefault="00181CC2" w:rsidP="00BD3800">
            <w:pPr>
              <w:jc w:val="both"/>
            </w:pPr>
            <w:r w:rsidRPr="004E708E">
              <w:t>Победитель конкурса</w:t>
            </w:r>
          </w:p>
        </w:tc>
        <w:tc>
          <w:tcPr>
            <w:tcW w:w="6655" w:type="dxa"/>
          </w:tcPr>
          <w:p w:rsidR="00181CC2" w:rsidRPr="004E708E" w:rsidRDefault="00181CC2" w:rsidP="00BD3800">
            <w:pPr>
              <w:jc w:val="both"/>
            </w:pPr>
            <w:r w:rsidRPr="004E708E">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tc>
      </w:tr>
      <w:tr w:rsidR="00181CC2" w:rsidRPr="000C6DDC" w:rsidTr="00BD3800">
        <w:tc>
          <w:tcPr>
            <w:tcW w:w="530" w:type="dxa"/>
          </w:tcPr>
          <w:p w:rsidR="00181CC2" w:rsidRPr="004E708E" w:rsidRDefault="00181CC2" w:rsidP="00BD3800">
            <w:pPr>
              <w:jc w:val="center"/>
            </w:pPr>
            <w:r>
              <w:t>19</w:t>
            </w:r>
          </w:p>
        </w:tc>
        <w:tc>
          <w:tcPr>
            <w:tcW w:w="2272" w:type="dxa"/>
          </w:tcPr>
          <w:p w:rsidR="00181CC2" w:rsidRPr="004E708E" w:rsidRDefault="00181CC2" w:rsidP="00BD3800">
            <w:pPr>
              <w:jc w:val="both"/>
            </w:pPr>
            <w:r w:rsidRPr="004E708E">
              <w:t>Участник конкурса</w:t>
            </w:r>
          </w:p>
        </w:tc>
        <w:tc>
          <w:tcPr>
            <w:tcW w:w="6655" w:type="dxa"/>
          </w:tcPr>
          <w:p w:rsidR="00181CC2" w:rsidRPr="004E708E" w:rsidRDefault="00181CC2" w:rsidP="00BD3800">
            <w:pPr>
              <w:jc w:val="both"/>
            </w:pPr>
            <w:r w:rsidRPr="004E708E">
              <w:t>заявитель, в отношении которого конкурсной комиссией, по результатам предварительного отбора, принято решение о его допуске к участию в конкурсе, и который вправе направить в конкурсную комиссию конкурсное предложение</w:t>
            </w:r>
            <w:r w:rsidRPr="00B57D82">
              <w:t xml:space="preserve"> в сроки, установленные конкурсной документацией</w:t>
            </w:r>
            <w:r>
              <w:t>.</w:t>
            </w:r>
          </w:p>
        </w:tc>
      </w:tr>
    </w:tbl>
    <w:p w:rsidR="00181CC2" w:rsidRPr="0098274F" w:rsidRDefault="00181CC2" w:rsidP="00181CC2">
      <w:pPr>
        <w:spacing w:before="120"/>
        <w:ind w:firstLine="708"/>
        <w:jc w:val="both"/>
        <w:rPr>
          <w:b/>
          <w:sz w:val="24"/>
          <w:szCs w:val="24"/>
        </w:rPr>
      </w:pPr>
      <w:r w:rsidRPr="0098274F">
        <w:rPr>
          <w:rFonts w:eastAsia="Times New Roman CYR"/>
          <w:bCs/>
          <w:sz w:val="24"/>
          <w:szCs w:val="24"/>
        </w:rPr>
        <w:t>Термины, используемые в Конкурсной документации и неопределенные в настоящем разделе, применяются в значениях, определенных законодательством Российской Федерации.</w:t>
      </w: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 w:name="_Toc420510599"/>
      <w:r w:rsidRPr="00763041">
        <w:rPr>
          <w:rFonts w:ascii="Times New Roman" w:hAnsi="Times New Roman"/>
          <w:sz w:val="24"/>
          <w:szCs w:val="24"/>
        </w:rPr>
        <w:t xml:space="preserve">Условия </w:t>
      </w:r>
      <w:r>
        <w:rPr>
          <w:rFonts w:ascii="Times New Roman" w:hAnsi="Times New Roman"/>
          <w:sz w:val="24"/>
          <w:szCs w:val="24"/>
        </w:rPr>
        <w:t>к</w:t>
      </w:r>
      <w:r w:rsidRPr="00763041">
        <w:rPr>
          <w:rFonts w:ascii="Times New Roman" w:hAnsi="Times New Roman"/>
          <w:sz w:val="24"/>
          <w:szCs w:val="24"/>
        </w:rPr>
        <w:t>онкурса</w:t>
      </w:r>
      <w:bookmarkEnd w:id="1"/>
    </w:p>
    <w:p w:rsidR="00181CC2" w:rsidRPr="0048301A" w:rsidRDefault="00181CC2" w:rsidP="00181CC2">
      <w:pPr>
        <w:widowControl w:val="0"/>
        <w:numPr>
          <w:ilvl w:val="1"/>
          <w:numId w:val="7"/>
        </w:numPr>
        <w:tabs>
          <w:tab w:val="num" w:pos="1567"/>
        </w:tabs>
        <w:ind w:left="0" w:firstLine="709"/>
        <w:jc w:val="both"/>
        <w:rPr>
          <w:color w:val="000000"/>
          <w:sz w:val="24"/>
          <w:szCs w:val="24"/>
        </w:rPr>
      </w:pPr>
      <w:r w:rsidRPr="0048301A">
        <w:rPr>
          <w:color w:val="000000"/>
          <w:sz w:val="24"/>
          <w:szCs w:val="24"/>
        </w:rPr>
        <w:t xml:space="preserve">Настоящая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w:t>
      </w:r>
      <w:r w:rsidRPr="0048301A">
        <w:rPr>
          <w:sz w:val="24"/>
          <w:szCs w:val="24"/>
        </w:rPr>
        <w:t xml:space="preserve">находящихся в собственности муниципального образования Нагорский муниципальный район Кировской области </w:t>
      </w:r>
      <w:r w:rsidRPr="0048301A">
        <w:rPr>
          <w:color w:val="000000"/>
          <w:sz w:val="24"/>
          <w:szCs w:val="24"/>
        </w:rPr>
        <w:t>(далее – объект концессионного соглашения).</w:t>
      </w:r>
    </w:p>
    <w:p w:rsidR="00181CC2" w:rsidRPr="0048301A" w:rsidRDefault="00181CC2" w:rsidP="00181CC2">
      <w:pPr>
        <w:widowControl w:val="0"/>
        <w:numPr>
          <w:ilvl w:val="1"/>
          <w:numId w:val="7"/>
        </w:numPr>
        <w:tabs>
          <w:tab w:val="num" w:pos="1567"/>
        </w:tabs>
        <w:ind w:left="0" w:firstLine="709"/>
        <w:jc w:val="both"/>
        <w:rPr>
          <w:color w:val="000000"/>
          <w:sz w:val="24"/>
          <w:szCs w:val="24"/>
        </w:rPr>
      </w:pPr>
      <w:r w:rsidRPr="0048301A">
        <w:rPr>
          <w:color w:val="000000"/>
          <w:sz w:val="24"/>
          <w:szCs w:val="24"/>
        </w:rPr>
        <w:t xml:space="preserve">Концедентом является </w:t>
      </w:r>
      <w:r w:rsidRPr="0048301A">
        <w:rPr>
          <w:sz w:val="24"/>
          <w:szCs w:val="24"/>
        </w:rPr>
        <w:t>муниципальное образование Нагорский муниципальный район в лице администрации Нагорского района</w:t>
      </w:r>
      <w:r w:rsidRPr="0048301A">
        <w:rPr>
          <w:color w:val="000000"/>
          <w:sz w:val="24"/>
          <w:szCs w:val="24"/>
        </w:rPr>
        <w:t>.</w:t>
      </w:r>
    </w:p>
    <w:p w:rsidR="00181CC2" w:rsidRDefault="00181CC2" w:rsidP="00181CC2">
      <w:pPr>
        <w:widowControl w:val="0"/>
        <w:numPr>
          <w:ilvl w:val="1"/>
          <w:numId w:val="7"/>
        </w:numPr>
        <w:tabs>
          <w:tab w:val="num" w:pos="1567"/>
        </w:tabs>
        <w:ind w:left="0" w:firstLine="709"/>
        <w:jc w:val="both"/>
        <w:rPr>
          <w:color w:val="000000"/>
          <w:sz w:val="24"/>
          <w:szCs w:val="24"/>
        </w:rPr>
      </w:pPr>
      <w:r w:rsidRPr="0048301A">
        <w:rPr>
          <w:color w:val="000000"/>
          <w:sz w:val="24"/>
          <w:szCs w:val="24"/>
        </w:rPr>
        <w:t>На стороне концедента выступает также Правительство Кировской области.</w:t>
      </w:r>
    </w:p>
    <w:p w:rsidR="00181CC2" w:rsidRPr="0048301A" w:rsidRDefault="00181CC2" w:rsidP="00181CC2">
      <w:pPr>
        <w:widowControl w:val="0"/>
        <w:numPr>
          <w:ilvl w:val="1"/>
          <w:numId w:val="7"/>
        </w:numPr>
        <w:tabs>
          <w:tab w:val="num" w:pos="1567"/>
        </w:tabs>
        <w:ind w:left="0" w:firstLine="709"/>
        <w:jc w:val="both"/>
        <w:rPr>
          <w:sz w:val="24"/>
          <w:szCs w:val="24"/>
        </w:rPr>
      </w:pPr>
      <w:r w:rsidRPr="0048301A">
        <w:rPr>
          <w:color w:val="000000"/>
          <w:sz w:val="32"/>
          <w:szCs w:val="32"/>
        </w:rPr>
        <w:t xml:space="preserve"> </w:t>
      </w:r>
      <w:r w:rsidRPr="0048301A">
        <w:rPr>
          <w:sz w:val="24"/>
          <w:szCs w:val="24"/>
        </w:rPr>
        <w:t xml:space="preserve">Организатором конкурса является </w:t>
      </w:r>
      <w:r>
        <w:rPr>
          <w:sz w:val="24"/>
          <w:szCs w:val="24"/>
        </w:rPr>
        <w:t>муниципальное учреждение А</w:t>
      </w:r>
      <w:r w:rsidRPr="0048301A">
        <w:rPr>
          <w:sz w:val="24"/>
          <w:szCs w:val="24"/>
        </w:rPr>
        <w:t xml:space="preserve">дминистрация муниципального </w:t>
      </w:r>
      <w:r>
        <w:rPr>
          <w:sz w:val="24"/>
          <w:szCs w:val="24"/>
        </w:rPr>
        <w:t xml:space="preserve">образования </w:t>
      </w:r>
      <w:r w:rsidRPr="0048301A">
        <w:rPr>
          <w:sz w:val="24"/>
          <w:szCs w:val="24"/>
        </w:rPr>
        <w:t>Нагорск</w:t>
      </w:r>
      <w:r>
        <w:rPr>
          <w:sz w:val="24"/>
          <w:szCs w:val="24"/>
        </w:rPr>
        <w:t>ий</w:t>
      </w:r>
      <w:r w:rsidRPr="0048301A">
        <w:rPr>
          <w:sz w:val="24"/>
          <w:szCs w:val="24"/>
        </w:rPr>
        <w:t xml:space="preserve"> район Кировской области: 613260, Кировская область, пгт Нагорск, ул. Леушина, д. 21, телефон(83349)2-22-53, 2-19-09, e-mail: </w:t>
      </w:r>
      <w:hyperlink r:id="rId9" w:history="1">
        <w:r w:rsidRPr="0048301A">
          <w:rPr>
            <w:rStyle w:val="af7"/>
            <w:sz w:val="24"/>
            <w:szCs w:val="24"/>
          </w:rPr>
          <w:t>otdel_giznedeatelnosty@mail.ru</w:t>
        </w:r>
      </w:hyperlink>
      <w:r w:rsidRPr="0048301A">
        <w:rPr>
          <w:sz w:val="24"/>
          <w:szCs w:val="24"/>
        </w:rPr>
        <w:t>, nag-imu@mail.ru</w:t>
      </w:r>
    </w:p>
    <w:p w:rsidR="00181CC2" w:rsidRPr="0048301A" w:rsidRDefault="00181CC2" w:rsidP="00181CC2">
      <w:pPr>
        <w:widowControl w:val="0"/>
        <w:numPr>
          <w:ilvl w:val="1"/>
          <w:numId w:val="7"/>
        </w:numPr>
        <w:ind w:left="0" w:firstLine="709"/>
        <w:jc w:val="both"/>
        <w:rPr>
          <w:color w:val="000000"/>
          <w:sz w:val="24"/>
          <w:szCs w:val="24"/>
        </w:rPr>
      </w:pPr>
      <w:r w:rsidRPr="0048301A">
        <w:rPr>
          <w:color w:val="000000"/>
          <w:sz w:val="24"/>
          <w:szCs w:val="24"/>
        </w:rPr>
        <w:t xml:space="preserve">Объект концессионного соглашения предоставляется на срок </w:t>
      </w:r>
      <w:r w:rsidRPr="0048301A">
        <w:rPr>
          <w:color w:val="000000"/>
          <w:sz w:val="24"/>
          <w:szCs w:val="24"/>
          <w:lang w:eastAsia="zh-CN"/>
        </w:rPr>
        <w:t xml:space="preserve">со дня вступления в силу концессионного соглашения </w:t>
      </w:r>
      <w:r w:rsidRPr="0048301A">
        <w:rPr>
          <w:sz w:val="24"/>
          <w:szCs w:val="24"/>
          <w:lang w:eastAsia="zh-CN"/>
        </w:rPr>
        <w:t>и до 31.12.2028 года включительно</w:t>
      </w:r>
      <w:r w:rsidRPr="0048301A">
        <w:rPr>
          <w:color w:val="000000"/>
          <w:sz w:val="24"/>
          <w:szCs w:val="24"/>
        </w:rPr>
        <w:t xml:space="preserve">, в целях реконструкции и осуществления деятельности объектов водоснабжения, находящихся в собственности </w:t>
      </w:r>
      <w:r w:rsidRPr="0048301A">
        <w:rPr>
          <w:sz w:val="24"/>
          <w:szCs w:val="24"/>
        </w:rPr>
        <w:t>муниципального образования Нагорский муниципальный район Кировской области</w:t>
      </w:r>
      <w:r>
        <w:rPr>
          <w:color w:val="000000"/>
          <w:sz w:val="24"/>
          <w:szCs w:val="24"/>
        </w:rPr>
        <w:t>.</w:t>
      </w:r>
    </w:p>
    <w:p w:rsidR="00181CC2" w:rsidRPr="00763041" w:rsidRDefault="00181CC2" w:rsidP="00181CC2">
      <w:pPr>
        <w:pStyle w:val="Standard"/>
        <w:autoSpaceDE w:val="0"/>
        <w:jc w:val="both"/>
        <w:rPr>
          <w:rFonts w:eastAsia="Times New Roman" w:cs="Times New Roman"/>
          <w:b/>
          <w:bCs/>
          <w:color w:val="000000"/>
        </w:rPr>
      </w:pPr>
    </w:p>
    <w:p w:rsidR="00181CC2" w:rsidRPr="00763041" w:rsidRDefault="00181CC2" w:rsidP="00181CC2">
      <w:pPr>
        <w:pStyle w:val="12"/>
        <w:numPr>
          <w:ilvl w:val="0"/>
          <w:numId w:val="7"/>
        </w:numPr>
        <w:spacing w:before="0" w:after="0"/>
        <w:rPr>
          <w:rFonts w:ascii="Times New Roman" w:hAnsi="Times New Roman"/>
          <w:sz w:val="24"/>
          <w:szCs w:val="24"/>
        </w:rPr>
      </w:pPr>
      <w:bookmarkStart w:id="2" w:name="_Toc420510600"/>
      <w:r w:rsidRPr="00763041">
        <w:rPr>
          <w:rFonts w:ascii="Times New Roman" w:hAnsi="Times New Roman"/>
          <w:sz w:val="24"/>
          <w:szCs w:val="24"/>
        </w:rPr>
        <w:t>Состав и описание объекта</w:t>
      </w:r>
      <w:r>
        <w:rPr>
          <w:rFonts w:ascii="Times New Roman" w:hAnsi="Times New Roman"/>
          <w:sz w:val="24"/>
          <w:szCs w:val="24"/>
        </w:rPr>
        <w:t xml:space="preserve"> к</w:t>
      </w:r>
      <w:r w:rsidRPr="00763041">
        <w:rPr>
          <w:rFonts w:ascii="Times New Roman" w:hAnsi="Times New Roman"/>
          <w:sz w:val="24"/>
          <w:szCs w:val="24"/>
        </w:rPr>
        <w:t>онцессионного соглашения и иного имущества</w:t>
      </w:r>
      <w:bookmarkEnd w:id="2"/>
    </w:p>
    <w:p w:rsidR="00181CC2" w:rsidRPr="00763041" w:rsidRDefault="00181CC2" w:rsidP="00181CC2">
      <w:pPr>
        <w:pStyle w:val="Standard"/>
        <w:autoSpaceDE w:val="0"/>
        <w:ind w:firstLine="708"/>
        <w:rPr>
          <w:rFonts w:eastAsia="Times New Roman" w:cs="Times New Roman"/>
          <w:color w:val="000000"/>
          <w:lang w:val="ru-RU"/>
        </w:rPr>
      </w:pPr>
    </w:p>
    <w:p w:rsidR="00181CC2" w:rsidRPr="00763041" w:rsidRDefault="00181CC2" w:rsidP="00181CC2">
      <w:pPr>
        <w:widowControl w:val="0"/>
        <w:ind w:firstLine="850"/>
        <w:jc w:val="both"/>
        <w:rPr>
          <w:color w:val="000000"/>
          <w:sz w:val="24"/>
          <w:szCs w:val="24"/>
        </w:rPr>
      </w:pPr>
      <w:r w:rsidRPr="00763041">
        <w:rPr>
          <w:color w:val="000000"/>
          <w:sz w:val="24"/>
          <w:szCs w:val="24"/>
        </w:rPr>
        <w:t xml:space="preserve">Состав и описание, в том числе технико-экономические показатели, </w:t>
      </w:r>
      <w:r>
        <w:rPr>
          <w:color w:val="000000"/>
          <w:sz w:val="24"/>
          <w:szCs w:val="24"/>
        </w:rPr>
        <w:t>о</w:t>
      </w:r>
      <w:r w:rsidRPr="00763041">
        <w:rPr>
          <w:color w:val="000000"/>
          <w:sz w:val="24"/>
          <w:szCs w:val="24"/>
        </w:rPr>
        <w:t xml:space="preserve">бъекта </w:t>
      </w:r>
      <w:r>
        <w:rPr>
          <w:color w:val="000000"/>
          <w:sz w:val="24"/>
          <w:szCs w:val="24"/>
        </w:rPr>
        <w:lastRenderedPageBreak/>
        <w:t>концессионного с</w:t>
      </w:r>
      <w:r w:rsidRPr="00763041">
        <w:rPr>
          <w:color w:val="000000"/>
          <w:sz w:val="24"/>
          <w:szCs w:val="24"/>
        </w:rPr>
        <w:t>оглашения</w:t>
      </w:r>
      <w:r>
        <w:rPr>
          <w:color w:val="000000"/>
          <w:sz w:val="24"/>
          <w:szCs w:val="24"/>
        </w:rPr>
        <w:t xml:space="preserve"> и иного имущества</w:t>
      </w:r>
      <w:r w:rsidRPr="00763041">
        <w:rPr>
          <w:color w:val="000000"/>
          <w:sz w:val="24"/>
          <w:szCs w:val="24"/>
        </w:rPr>
        <w:t>, передаваемого концедентом</w:t>
      </w:r>
      <w:r>
        <w:rPr>
          <w:color w:val="000000"/>
          <w:sz w:val="24"/>
          <w:szCs w:val="24"/>
        </w:rPr>
        <w:t xml:space="preserve"> </w:t>
      </w:r>
      <w:r w:rsidRPr="00763041">
        <w:rPr>
          <w:color w:val="000000"/>
          <w:sz w:val="24"/>
          <w:szCs w:val="24"/>
        </w:rPr>
        <w:t>концессионеру по концессионному соглашению,</w:t>
      </w:r>
      <w:r>
        <w:rPr>
          <w:color w:val="000000"/>
          <w:sz w:val="24"/>
          <w:szCs w:val="24"/>
        </w:rPr>
        <w:t xml:space="preserve"> </w:t>
      </w:r>
      <w:r w:rsidRPr="00763041">
        <w:rPr>
          <w:color w:val="000000"/>
          <w:sz w:val="24"/>
          <w:szCs w:val="24"/>
        </w:rPr>
        <w:t xml:space="preserve">приведены в </w:t>
      </w:r>
      <w:r w:rsidRPr="008444A0">
        <w:rPr>
          <w:sz w:val="24"/>
          <w:szCs w:val="24"/>
        </w:rPr>
        <w:t>Приложении №1</w:t>
      </w:r>
      <w:r w:rsidRPr="00763041">
        <w:rPr>
          <w:color w:val="000000"/>
          <w:sz w:val="24"/>
          <w:szCs w:val="24"/>
        </w:rPr>
        <w:t xml:space="preserve"> к Конкурсной документации.</w:t>
      </w:r>
    </w:p>
    <w:p w:rsidR="00181CC2" w:rsidRPr="00763041" w:rsidRDefault="00181CC2" w:rsidP="00181CC2">
      <w:pPr>
        <w:widowControl w:val="0"/>
        <w:rPr>
          <w:color w:val="000000"/>
          <w:sz w:val="24"/>
          <w:szCs w:val="24"/>
        </w:rPr>
      </w:pPr>
    </w:p>
    <w:p w:rsidR="00181CC2" w:rsidRPr="00763041" w:rsidRDefault="00181CC2" w:rsidP="00181CC2">
      <w:pPr>
        <w:pStyle w:val="12"/>
        <w:numPr>
          <w:ilvl w:val="0"/>
          <w:numId w:val="7"/>
        </w:numPr>
        <w:spacing w:before="0" w:after="0"/>
        <w:rPr>
          <w:rFonts w:ascii="Times New Roman" w:hAnsi="Times New Roman"/>
          <w:sz w:val="24"/>
          <w:szCs w:val="24"/>
        </w:rPr>
      </w:pPr>
      <w:bookmarkStart w:id="3" w:name="_Toc420510601"/>
      <w:r w:rsidRPr="00763041">
        <w:rPr>
          <w:rFonts w:ascii="Times New Roman" w:hAnsi="Times New Roman"/>
          <w:sz w:val="24"/>
          <w:szCs w:val="24"/>
        </w:rPr>
        <w:t xml:space="preserve">Порядок предоставления </w:t>
      </w:r>
      <w:r>
        <w:rPr>
          <w:rFonts w:ascii="Times New Roman" w:hAnsi="Times New Roman"/>
          <w:sz w:val="24"/>
          <w:szCs w:val="24"/>
        </w:rPr>
        <w:t>к</w:t>
      </w:r>
      <w:r w:rsidRPr="00763041">
        <w:rPr>
          <w:rFonts w:ascii="Times New Roman" w:hAnsi="Times New Roman"/>
          <w:sz w:val="24"/>
          <w:szCs w:val="24"/>
        </w:rPr>
        <w:t>онцедентом информации об объекте концессионного соглашения, а также доступа на объект концессионного соглашения</w:t>
      </w:r>
      <w:bookmarkEnd w:id="3"/>
    </w:p>
    <w:p w:rsidR="00181CC2" w:rsidRPr="005C3BD9" w:rsidRDefault="00181CC2" w:rsidP="00181CC2">
      <w:pPr>
        <w:numPr>
          <w:ilvl w:val="1"/>
          <w:numId w:val="7"/>
        </w:numPr>
        <w:tabs>
          <w:tab w:val="clear" w:pos="1142"/>
        </w:tabs>
        <w:ind w:left="0" w:firstLine="567"/>
        <w:jc w:val="both"/>
        <w:rPr>
          <w:sz w:val="24"/>
          <w:szCs w:val="24"/>
        </w:rPr>
      </w:pPr>
      <w:r w:rsidRPr="005C3BD9">
        <w:rPr>
          <w:sz w:val="24"/>
          <w:szCs w:val="24"/>
        </w:rPr>
        <w:t>Участник конкурса или заявитель имеет право запросить у концедента дополнительные сведения об объекте соглашения или ином имуществе на основании письменного запроса.</w:t>
      </w:r>
    </w:p>
    <w:p w:rsidR="00181CC2" w:rsidRPr="005C3BD9" w:rsidRDefault="00181CC2" w:rsidP="00181CC2">
      <w:pPr>
        <w:numPr>
          <w:ilvl w:val="1"/>
          <w:numId w:val="7"/>
        </w:numPr>
        <w:tabs>
          <w:tab w:val="clear" w:pos="1142"/>
        </w:tabs>
        <w:ind w:left="0" w:firstLine="567"/>
        <w:jc w:val="both"/>
        <w:rPr>
          <w:sz w:val="24"/>
          <w:szCs w:val="24"/>
        </w:rPr>
      </w:pPr>
      <w:r w:rsidRPr="005C3BD9">
        <w:rPr>
          <w:sz w:val="24"/>
          <w:szCs w:val="24"/>
        </w:rPr>
        <w:t>Запрос составляется в произвольной форме и предоставляется концеденту в письменной форме непосредственно или почтовым отправлением, либо по электронной почте в виде отсканированного документа.</w:t>
      </w:r>
    </w:p>
    <w:p w:rsidR="00181CC2" w:rsidRPr="005C3BD9" w:rsidRDefault="00181CC2" w:rsidP="00181CC2">
      <w:pPr>
        <w:numPr>
          <w:ilvl w:val="1"/>
          <w:numId w:val="7"/>
        </w:numPr>
        <w:tabs>
          <w:tab w:val="clear" w:pos="1142"/>
        </w:tabs>
        <w:ind w:left="0" w:firstLine="567"/>
        <w:jc w:val="both"/>
        <w:rPr>
          <w:sz w:val="24"/>
          <w:szCs w:val="24"/>
        </w:rPr>
      </w:pPr>
      <w:r w:rsidRPr="005C3BD9">
        <w:rPr>
          <w:sz w:val="24"/>
          <w:szCs w:val="24"/>
        </w:rPr>
        <w:t>В запросе должен быть четко сформулирован перечень запрашиваемых данных об объекте концессионного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 по электронной почте).</w:t>
      </w:r>
    </w:p>
    <w:p w:rsidR="00181CC2" w:rsidRPr="005C3BD9" w:rsidRDefault="00181CC2" w:rsidP="00181CC2">
      <w:pPr>
        <w:numPr>
          <w:ilvl w:val="1"/>
          <w:numId w:val="7"/>
        </w:numPr>
        <w:tabs>
          <w:tab w:val="clear" w:pos="1142"/>
        </w:tabs>
        <w:ind w:left="0" w:firstLine="567"/>
        <w:jc w:val="both"/>
        <w:rPr>
          <w:sz w:val="24"/>
          <w:szCs w:val="24"/>
        </w:rPr>
      </w:pPr>
      <w:r w:rsidRPr="005C3BD9">
        <w:rPr>
          <w:sz w:val="24"/>
          <w:szCs w:val="24"/>
        </w:rPr>
        <w:t>Запрос подлежит регистрации в день его поступления.</w:t>
      </w:r>
    </w:p>
    <w:p w:rsidR="00181CC2" w:rsidRPr="005C3BD9" w:rsidRDefault="00181CC2" w:rsidP="00181CC2">
      <w:pPr>
        <w:numPr>
          <w:ilvl w:val="1"/>
          <w:numId w:val="7"/>
        </w:numPr>
        <w:tabs>
          <w:tab w:val="clear" w:pos="1142"/>
        </w:tabs>
        <w:ind w:left="0" w:firstLine="567"/>
        <w:jc w:val="both"/>
        <w:rPr>
          <w:sz w:val="24"/>
          <w:szCs w:val="24"/>
        </w:rPr>
      </w:pPr>
      <w:r w:rsidRPr="005C3BD9">
        <w:rPr>
          <w:sz w:val="24"/>
          <w:szCs w:val="24"/>
        </w:rPr>
        <w:t xml:space="preserve">Концедент должен предоставить письменный ответ на запрос в течение 5 (пяти) рабочих дней с момента его регистрации. Ответ направляется способом, указанным в запросе. Если запрос не соответствует требованиям, указанным в п. </w:t>
      </w:r>
      <w:r>
        <w:rPr>
          <w:sz w:val="24"/>
          <w:szCs w:val="24"/>
        </w:rPr>
        <w:t>3</w:t>
      </w:r>
      <w:r w:rsidRPr="005C3BD9">
        <w:rPr>
          <w:sz w:val="24"/>
          <w:szCs w:val="24"/>
        </w:rPr>
        <w:t>.3.</w:t>
      </w:r>
      <w:r>
        <w:rPr>
          <w:sz w:val="24"/>
          <w:szCs w:val="24"/>
        </w:rPr>
        <w:t xml:space="preserve"> </w:t>
      </w:r>
      <w:r w:rsidRPr="005C3BD9">
        <w:rPr>
          <w:sz w:val="24"/>
          <w:szCs w:val="24"/>
        </w:rPr>
        <w:t>конкурсной документации, ответ на запрос не предоставляется.</w:t>
      </w:r>
    </w:p>
    <w:p w:rsidR="00181CC2" w:rsidRPr="005C3BD9" w:rsidRDefault="00181CC2" w:rsidP="00181CC2">
      <w:pPr>
        <w:numPr>
          <w:ilvl w:val="1"/>
          <w:numId w:val="7"/>
        </w:numPr>
        <w:tabs>
          <w:tab w:val="clear" w:pos="1142"/>
        </w:tabs>
        <w:ind w:left="0" w:firstLine="567"/>
        <w:jc w:val="both"/>
        <w:rPr>
          <w:sz w:val="24"/>
          <w:szCs w:val="24"/>
        </w:rPr>
      </w:pPr>
      <w:r w:rsidRPr="005C3BD9">
        <w:rPr>
          <w:sz w:val="24"/>
          <w:szCs w:val="24"/>
        </w:rPr>
        <w:t>В случае если запрашиваемые данные об объекте соглашения и (или) ином имуществе отсутствуют или неизвестны, концедент указывает данный факт в ответе на запрос. Концедент имеет право не предоставлять данные, которые не касаются объекта концессионного соглашения, иного имущества, не относятся к осуществлению деятельности с использованием объекта концессионного соглашения, в этом случае концедент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
    <w:p w:rsidR="00181CC2" w:rsidRPr="005C3BD9" w:rsidRDefault="00181CC2" w:rsidP="00181CC2">
      <w:pPr>
        <w:numPr>
          <w:ilvl w:val="1"/>
          <w:numId w:val="7"/>
        </w:numPr>
        <w:tabs>
          <w:tab w:val="clear" w:pos="1142"/>
        </w:tabs>
        <w:ind w:left="0" w:firstLine="567"/>
        <w:jc w:val="both"/>
        <w:rPr>
          <w:sz w:val="24"/>
          <w:szCs w:val="24"/>
        </w:rPr>
      </w:pPr>
      <w:r w:rsidRPr="005C3BD9">
        <w:rPr>
          <w:sz w:val="24"/>
          <w:szCs w:val="24"/>
        </w:rPr>
        <w:t>Концедент предоставляет доступ на объект концессионного соглашения на основании письменного запроса с учетом требований, указанных в п. 3.2 и п. 3.3 конкурсной документации.</w:t>
      </w:r>
    </w:p>
    <w:p w:rsidR="00181CC2" w:rsidRPr="005C3BD9" w:rsidRDefault="00181CC2" w:rsidP="00181CC2">
      <w:pPr>
        <w:numPr>
          <w:ilvl w:val="1"/>
          <w:numId w:val="7"/>
        </w:numPr>
        <w:tabs>
          <w:tab w:val="clear" w:pos="1142"/>
        </w:tabs>
        <w:ind w:left="0" w:firstLine="567"/>
        <w:jc w:val="both"/>
        <w:rPr>
          <w:sz w:val="24"/>
          <w:szCs w:val="24"/>
        </w:rPr>
      </w:pPr>
      <w:r w:rsidRPr="005C3BD9">
        <w:rPr>
          <w:sz w:val="24"/>
          <w:szCs w:val="24"/>
        </w:rPr>
        <w:t>В ответе концедента указываются дата и время предоставления доступа на объект концессионного соглашения.</w:t>
      </w:r>
    </w:p>
    <w:p w:rsidR="00181CC2" w:rsidRPr="005E1619" w:rsidRDefault="00181CC2" w:rsidP="00181CC2">
      <w:pPr>
        <w:numPr>
          <w:ilvl w:val="1"/>
          <w:numId w:val="7"/>
        </w:numPr>
        <w:ind w:left="0" w:firstLine="567"/>
        <w:jc w:val="both"/>
        <w:rPr>
          <w:sz w:val="24"/>
          <w:szCs w:val="24"/>
        </w:rPr>
      </w:pPr>
      <w:r w:rsidRPr="005C3BD9">
        <w:rPr>
          <w:sz w:val="24"/>
          <w:szCs w:val="24"/>
        </w:rPr>
        <w:t xml:space="preserve">Запрос может быть подан в течение 20 рабочих дней с даты размещения сообщения о проведении конкурса в письменной форме по адресу: </w:t>
      </w:r>
      <w:r>
        <w:rPr>
          <w:sz w:val="24"/>
          <w:szCs w:val="24"/>
        </w:rPr>
        <w:t xml:space="preserve">613260, </w:t>
      </w:r>
      <w:r w:rsidRPr="005C3BD9">
        <w:rPr>
          <w:sz w:val="24"/>
          <w:szCs w:val="24"/>
        </w:rPr>
        <w:t>Кировская область, пгт.</w:t>
      </w:r>
      <w:r>
        <w:rPr>
          <w:sz w:val="24"/>
          <w:szCs w:val="24"/>
        </w:rPr>
        <w:t xml:space="preserve"> </w:t>
      </w:r>
      <w:r w:rsidRPr="005C3BD9">
        <w:rPr>
          <w:sz w:val="24"/>
          <w:szCs w:val="24"/>
        </w:rPr>
        <w:t xml:space="preserve">Нагорск, ул. Леушина, д. 21, </w:t>
      </w:r>
      <w:r w:rsidRPr="005E1619">
        <w:rPr>
          <w:sz w:val="24"/>
          <w:szCs w:val="24"/>
        </w:rPr>
        <w:t xml:space="preserve">отдел жизнеобеспечения в рабочие дни в понедельник-четверг с 08:00 до 16:00 (московское время), в пятницу с 8:00 до 15:00 (московское время), перерыв на обед с 12:00 до 13:00 (время московское). </w:t>
      </w:r>
    </w:p>
    <w:p w:rsidR="00181CC2" w:rsidRPr="005C3BD9" w:rsidRDefault="00181CC2" w:rsidP="00181CC2">
      <w:pPr>
        <w:numPr>
          <w:ilvl w:val="1"/>
          <w:numId w:val="7"/>
        </w:numPr>
        <w:ind w:left="0" w:firstLine="567"/>
        <w:jc w:val="both"/>
        <w:rPr>
          <w:sz w:val="24"/>
          <w:szCs w:val="24"/>
        </w:rPr>
      </w:pPr>
      <w:r w:rsidRPr="005C3BD9">
        <w:rPr>
          <w:sz w:val="24"/>
          <w:szCs w:val="24"/>
        </w:rPr>
        <w:t>Информация об объекте концессионного соглашения и доступ на объект предоставляются без взимания платы.</w:t>
      </w:r>
    </w:p>
    <w:p w:rsidR="00181CC2" w:rsidRPr="005C3BD9" w:rsidRDefault="00181CC2" w:rsidP="00181CC2">
      <w:pPr>
        <w:ind w:left="568"/>
        <w:jc w:val="both"/>
        <w:rPr>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4" w:name="_Toc420510602"/>
      <w:r w:rsidRPr="00763041">
        <w:rPr>
          <w:rFonts w:ascii="Times New Roman" w:hAnsi="Times New Roman"/>
          <w:sz w:val="24"/>
          <w:szCs w:val="24"/>
        </w:rPr>
        <w:t xml:space="preserve">Требования, в соответствии с которыми проводится предварительный отбор </w:t>
      </w:r>
      <w:r>
        <w:rPr>
          <w:rFonts w:ascii="Times New Roman" w:hAnsi="Times New Roman"/>
          <w:sz w:val="24"/>
          <w:szCs w:val="24"/>
        </w:rPr>
        <w:t>у</w:t>
      </w:r>
      <w:r w:rsidRPr="00763041">
        <w:rPr>
          <w:rFonts w:ascii="Times New Roman" w:hAnsi="Times New Roman"/>
          <w:sz w:val="24"/>
          <w:szCs w:val="24"/>
        </w:rPr>
        <w:t>частников конкурса</w:t>
      </w:r>
      <w:bookmarkEnd w:id="4"/>
    </w:p>
    <w:p w:rsidR="00181CC2" w:rsidRPr="00763041" w:rsidRDefault="00181CC2" w:rsidP="00181CC2">
      <w:pPr>
        <w:pStyle w:val="Standard"/>
        <w:autoSpaceDE w:val="0"/>
        <w:ind w:firstLine="708"/>
        <w:jc w:val="center"/>
        <w:rPr>
          <w:rFonts w:eastAsia="Times New Roman" w:cs="Times New Roman"/>
          <w:color w:val="000000"/>
          <w:lang w:val="ru-RU"/>
        </w:rPr>
      </w:pPr>
    </w:p>
    <w:p w:rsidR="00181CC2" w:rsidRPr="004872E0" w:rsidRDefault="00181CC2" w:rsidP="00181CC2">
      <w:pPr>
        <w:widowControl w:val="0"/>
        <w:ind w:firstLine="709"/>
        <w:jc w:val="both"/>
        <w:rPr>
          <w:sz w:val="24"/>
          <w:szCs w:val="24"/>
        </w:rPr>
      </w:pPr>
      <w:r w:rsidRPr="004872E0">
        <w:rPr>
          <w:sz w:val="24"/>
          <w:szCs w:val="24"/>
        </w:rPr>
        <w:t xml:space="preserve">4.1. В качестве </w:t>
      </w:r>
      <w:r>
        <w:rPr>
          <w:sz w:val="24"/>
          <w:szCs w:val="24"/>
        </w:rPr>
        <w:t>з</w:t>
      </w:r>
      <w:r w:rsidRPr="004872E0">
        <w:rPr>
          <w:sz w:val="24"/>
          <w:szCs w:val="24"/>
        </w:rPr>
        <w:t xml:space="preserve">аявителя </w:t>
      </w:r>
      <w:r>
        <w:rPr>
          <w:sz w:val="24"/>
          <w:szCs w:val="24"/>
        </w:rPr>
        <w:t>к</w:t>
      </w:r>
      <w:r w:rsidRPr="004872E0">
        <w:rPr>
          <w:sz w:val="24"/>
          <w:szCs w:val="24"/>
        </w:rPr>
        <w:t xml:space="preserve">онкурса могут выступать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rsidR="00181CC2" w:rsidRPr="004872E0" w:rsidRDefault="00181CC2" w:rsidP="00181CC2">
      <w:pPr>
        <w:widowControl w:val="0"/>
        <w:ind w:firstLine="709"/>
        <w:jc w:val="both"/>
        <w:rPr>
          <w:sz w:val="24"/>
          <w:szCs w:val="24"/>
        </w:rPr>
      </w:pPr>
      <w:r w:rsidRPr="004872E0">
        <w:rPr>
          <w:sz w:val="24"/>
          <w:szCs w:val="24"/>
        </w:rPr>
        <w:t>4.2. Предварительный отбор участников конкурса проводится конкурсной комиссией, которая определяет:</w:t>
      </w:r>
    </w:p>
    <w:p w:rsidR="00181CC2" w:rsidRPr="004872E0" w:rsidRDefault="00181CC2" w:rsidP="00181CC2">
      <w:pPr>
        <w:widowControl w:val="0"/>
        <w:ind w:firstLine="709"/>
        <w:jc w:val="both"/>
        <w:rPr>
          <w:sz w:val="24"/>
          <w:szCs w:val="24"/>
        </w:rPr>
      </w:pPr>
      <w:r w:rsidRPr="004872E0">
        <w:rPr>
          <w:sz w:val="24"/>
          <w:szCs w:val="24"/>
        </w:rPr>
        <w:t xml:space="preserve">- соответствие заявки на участие в конкурсе требованиям, содержащимся в </w:t>
      </w:r>
      <w:r w:rsidRPr="004872E0">
        <w:rPr>
          <w:sz w:val="24"/>
          <w:szCs w:val="24"/>
        </w:rPr>
        <w:lastRenderedPageBreak/>
        <w:t>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181CC2" w:rsidRPr="004872E0" w:rsidRDefault="00181CC2" w:rsidP="00181CC2">
      <w:pPr>
        <w:widowControl w:val="0"/>
        <w:ind w:firstLine="709"/>
        <w:jc w:val="both"/>
        <w:rPr>
          <w:sz w:val="24"/>
          <w:szCs w:val="24"/>
        </w:rPr>
      </w:pPr>
      <w:r w:rsidRPr="004872E0">
        <w:rPr>
          <w:sz w:val="24"/>
          <w:szCs w:val="24"/>
        </w:rPr>
        <w:t>- соответствие заявителя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181CC2" w:rsidRPr="004872E0" w:rsidRDefault="00181CC2" w:rsidP="00181CC2">
      <w:pPr>
        <w:widowControl w:val="0"/>
        <w:ind w:firstLine="709"/>
        <w:jc w:val="both"/>
        <w:rPr>
          <w:sz w:val="24"/>
          <w:szCs w:val="24"/>
        </w:rPr>
      </w:pPr>
      <w:r w:rsidRPr="004872E0">
        <w:rPr>
          <w:sz w:val="24"/>
          <w:szCs w:val="24"/>
        </w:rPr>
        <w:t>- соответствие заявителя требованиям, предъявляемым к концессионеру на основании пункта 2 части 1 статьи 5 закона о концессиях;</w:t>
      </w:r>
    </w:p>
    <w:p w:rsidR="00181CC2" w:rsidRPr="004872E0" w:rsidRDefault="00181CC2" w:rsidP="00181CC2">
      <w:pPr>
        <w:widowControl w:val="0"/>
        <w:ind w:firstLine="709"/>
        <w:jc w:val="both"/>
        <w:rPr>
          <w:sz w:val="24"/>
          <w:szCs w:val="24"/>
        </w:rPr>
      </w:pPr>
      <w:r w:rsidRPr="004872E0">
        <w:rPr>
          <w:sz w:val="24"/>
          <w:szCs w:val="24"/>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81CC2" w:rsidRPr="004872E0" w:rsidRDefault="00181CC2" w:rsidP="00181CC2">
      <w:pPr>
        <w:widowControl w:val="0"/>
        <w:ind w:firstLine="709"/>
        <w:jc w:val="both"/>
        <w:rPr>
          <w:sz w:val="24"/>
          <w:szCs w:val="24"/>
        </w:rPr>
      </w:pPr>
      <w:r w:rsidRPr="004872E0">
        <w:rPr>
          <w:sz w:val="24"/>
          <w:szCs w:val="24"/>
        </w:rPr>
        <w:t>- отсутствие решения о признании заявителя банкротом и об открытии конкурсного производства в отношении него.</w:t>
      </w:r>
    </w:p>
    <w:p w:rsidR="00181CC2" w:rsidRPr="004872E0" w:rsidRDefault="00181CC2" w:rsidP="00181CC2">
      <w:pPr>
        <w:widowControl w:val="0"/>
        <w:ind w:firstLine="709"/>
        <w:jc w:val="both"/>
        <w:rPr>
          <w:sz w:val="24"/>
          <w:szCs w:val="24"/>
        </w:rPr>
      </w:pPr>
      <w:r w:rsidRPr="004872E0">
        <w:rPr>
          <w:sz w:val="24"/>
          <w:szCs w:val="24"/>
        </w:rPr>
        <w:t xml:space="preserve">4.3. Участник </w:t>
      </w:r>
      <w:r>
        <w:rPr>
          <w:sz w:val="24"/>
          <w:szCs w:val="24"/>
        </w:rPr>
        <w:t>к</w:t>
      </w:r>
      <w:r w:rsidRPr="004872E0">
        <w:rPr>
          <w:sz w:val="24"/>
          <w:szCs w:val="24"/>
        </w:rPr>
        <w:t>онкурса должен соответствовать следующим требованиям:</w:t>
      </w:r>
    </w:p>
    <w:p w:rsidR="00181CC2" w:rsidRPr="004872E0" w:rsidRDefault="00181CC2" w:rsidP="00181CC2">
      <w:pPr>
        <w:widowControl w:val="0"/>
        <w:ind w:firstLine="709"/>
        <w:jc w:val="both"/>
        <w:rPr>
          <w:sz w:val="24"/>
          <w:szCs w:val="24"/>
        </w:rPr>
      </w:pPr>
      <w:r w:rsidRPr="004872E0">
        <w:rPr>
          <w:sz w:val="24"/>
          <w:szCs w:val="24"/>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81CC2" w:rsidRPr="004872E0" w:rsidRDefault="00181CC2" w:rsidP="00181CC2">
      <w:pPr>
        <w:widowControl w:val="0"/>
        <w:ind w:firstLine="709"/>
        <w:jc w:val="both"/>
        <w:rPr>
          <w:sz w:val="24"/>
          <w:szCs w:val="24"/>
        </w:rPr>
      </w:pPr>
      <w:r w:rsidRPr="004872E0">
        <w:rPr>
          <w:sz w:val="24"/>
          <w:szCs w:val="24"/>
        </w:rPr>
        <w:t>- отсутствие решения о признании заявителя банкротом и об открытии конкурсного производства в отношении него;</w:t>
      </w:r>
    </w:p>
    <w:p w:rsidR="00181CC2" w:rsidRPr="004872E0" w:rsidRDefault="00181CC2" w:rsidP="00181CC2">
      <w:pPr>
        <w:widowControl w:val="0"/>
        <w:ind w:firstLine="709"/>
        <w:jc w:val="both"/>
        <w:rPr>
          <w:sz w:val="24"/>
          <w:szCs w:val="24"/>
        </w:rPr>
      </w:pPr>
      <w:r w:rsidRPr="004872E0">
        <w:rPr>
          <w:sz w:val="24"/>
          <w:szCs w:val="24"/>
        </w:rPr>
        <w:t xml:space="preserve">4.4. В обеспечение исполнения обязательства по заключению Концессионного соглашения </w:t>
      </w:r>
      <w:r>
        <w:rPr>
          <w:sz w:val="24"/>
          <w:szCs w:val="24"/>
        </w:rPr>
        <w:t>з</w:t>
      </w:r>
      <w:r w:rsidRPr="004872E0">
        <w:rPr>
          <w:sz w:val="24"/>
          <w:szCs w:val="24"/>
        </w:rPr>
        <w:t xml:space="preserve">аявитель вносит </w:t>
      </w:r>
      <w:r>
        <w:rPr>
          <w:sz w:val="24"/>
          <w:szCs w:val="24"/>
        </w:rPr>
        <w:t>з</w:t>
      </w:r>
      <w:r w:rsidRPr="004872E0">
        <w:rPr>
          <w:sz w:val="24"/>
          <w:szCs w:val="24"/>
        </w:rPr>
        <w:t>адаток в размере и порядке, указанных в конкурсной документации.</w:t>
      </w:r>
    </w:p>
    <w:p w:rsidR="00181CC2" w:rsidRPr="004872E0" w:rsidRDefault="00181CC2" w:rsidP="00181CC2">
      <w:pPr>
        <w:widowControl w:val="0"/>
        <w:ind w:firstLine="709"/>
        <w:jc w:val="both"/>
        <w:rPr>
          <w:sz w:val="24"/>
          <w:szCs w:val="24"/>
        </w:rPr>
      </w:pPr>
      <w:r w:rsidRPr="004872E0">
        <w:rPr>
          <w:sz w:val="24"/>
          <w:szCs w:val="24"/>
        </w:rPr>
        <w:t xml:space="preserve">4.5. Уступка или иная передача прав и обязанностей </w:t>
      </w:r>
      <w:r>
        <w:rPr>
          <w:sz w:val="24"/>
          <w:szCs w:val="24"/>
        </w:rPr>
        <w:t>з</w:t>
      </w:r>
      <w:r w:rsidRPr="004872E0">
        <w:rPr>
          <w:sz w:val="24"/>
          <w:szCs w:val="24"/>
        </w:rPr>
        <w:t xml:space="preserve">аявителя или </w:t>
      </w:r>
      <w:r>
        <w:rPr>
          <w:sz w:val="24"/>
          <w:szCs w:val="24"/>
        </w:rPr>
        <w:t>у</w:t>
      </w:r>
      <w:r w:rsidRPr="004872E0">
        <w:rPr>
          <w:sz w:val="24"/>
          <w:szCs w:val="24"/>
        </w:rPr>
        <w:t>частника конкурса другому лицу либо другому Заявителю или Участнику Конкурса не допускается.</w:t>
      </w:r>
    </w:p>
    <w:p w:rsidR="00181CC2" w:rsidRPr="004872E0" w:rsidRDefault="00181CC2" w:rsidP="00181CC2">
      <w:pPr>
        <w:jc w:val="both"/>
        <w:rPr>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5" w:name="_Toc420510603"/>
      <w:r w:rsidRPr="00763041">
        <w:rPr>
          <w:rFonts w:ascii="Times New Roman" w:hAnsi="Times New Roman"/>
          <w:sz w:val="24"/>
          <w:szCs w:val="24"/>
        </w:rPr>
        <w:t xml:space="preserve">Критерии </w:t>
      </w:r>
      <w:r>
        <w:rPr>
          <w:rFonts w:ascii="Times New Roman" w:hAnsi="Times New Roman"/>
          <w:sz w:val="24"/>
          <w:szCs w:val="24"/>
        </w:rPr>
        <w:t>к</w:t>
      </w:r>
      <w:r w:rsidRPr="00763041">
        <w:rPr>
          <w:rFonts w:ascii="Times New Roman" w:hAnsi="Times New Roman"/>
          <w:sz w:val="24"/>
          <w:szCs w:val="24"/>
        </w:rPr>
        <w:t>онкурса</w:t>
      </w:r>
      <w:bookmarkEnd w:id="5"/>
    </w:p>
    <w:p w:rsidR="00181CC2" w:rsidRPr="00763041" w:rsidRDefault="00181CC2" w:rsidP="00181CC2">
      <w:pPr>
        <w:pStyle w:val="Standard"/>
        <w:autoSpaceDE w:val="0"/>
        <w:ind w:firstLine="851"/>
        <w:rPr>
          <w:rFonts w:eastAsia="Times New Roman" w:cs="Times New Roman"/>
          <w:color w:val="000000"/>
          <w:lang w:val="ru-RU"/>
        </w:rPr>
      </w:pPr>
    </w:p>
    <w:p w:rsidR="00181CC2" w:rsidRPr="00DE7C39" w:rsidRDefault="00181CC2" w:rsidP="00181CC2">
      <w:pPr>
        <w:widowControl w:val="0"/>
        <w:ind w:firstLine="720"/>
        <w:jc w:val="both"/>
        <w:rPr>
          <w:sz w:val="24"/>
          <w:szCs w:val="24"/>
        </w:rPr>
      </w:pPr>
      <w:r w:rsidRPr="00DE7C39">
        <w:rPr>
          <w:color w:val="000000"/>
          <w:sz w:val="24"/>
          <w:szCs w:val="24"/>
        </w:rPr>
        <w:t>5.1.</w:t>
      </w:r>
      <w:r w:rsidRPr="00DE7C39">
        <w:rPr>
          <w:color w:val="000000"/>
          <w:sz w:val="24"/>
          <w:szCs w:val="24"/>
        </w:rPr>
        <w:tab/>
      </w:r>
      <w:r w:rsidRPr="001C393C">
        <w:rPr>
          <w:rFonts w:eastAsia="Andale Sans UI"/>
          <w:color w:val="000000"/>
          <w:sz w:val="24"/>
          <w:szCs w:val="24"/>
          <w:lang w:eastAsia="ar-SA"/>
        </w:rPr>
        <w:t xml:space="preserve">Критерии открытого конкурса и их параметры, указаны в </w:t>
      </w:r>
      <w:r w:rsidRPr="001C393C">
        <w:rPr>
          <w:rFonts w:eastAsia="Andale Sans UI"/>
          <w:sz w:val="24"/>
          <w:szCs w:val="24"/>
          <w:lang w:eastAsia="ar-SA"/>
        </w:rPr>
        <w:t>приложении № 2</w:t>
      </w:r>
      <w:r w:rsidRPr="001C393C">
        <w:rPr>
          <w:rFonts w:eastAsia="Andale Sans UI"/>
          <w:color w:val="000000"/>
          <w:sz w:val="24"/>
          <w:szCs w:val="24"/>
          <w:lang w:eastAsia="ar-SA"/>
        </w:rPr>
        <w:t xml:space="preserve"> к конкурсной документации</w:t>
      </w:r>
      <w:r w:rsidRPr="00DE7C39">
        <w:rPr>
          <w:sz w:val="24"/>
          <w:szCs w:val="24"/>
        </w:rPr>
        <w:t>.</w:t>
      </w:r>
    </w:p>
    <w:p w:rsidR="00181CC2" w:rsidRPr="00763041" w:rsidRDefault="00181CC2" w:rsidP="00181CC2">
      <w:pPr>
        <w:pStyle w:val="Standard"/>
        <w:autoSpaceDE w:val="0"/>
        <w:rPr>
          <w:rFonts w:eastAsia="Times New Roman" w:cs="Times New Roman"/>
          <w:color w:val="000000"/>
          <w:lang w:val="ru-RU"/>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6" w:name="_Toc420510604"/>
      <w:r w:rsidRPr="00763041">
        <w:rPr>
          <w:rFonts w:ascii="Times New Roman" w:hAnsi="Times New Roman"/>
          <w:sz w:val="24"/>
          <w:szCs w:val="24"/>
        </w:rPr>
        <w:t>Перечень документов и материалов,</w:t>
      </w:r>
      <w:r>
        <w:rPr>
          <w:rFonts w:ascii="Times New Roman" w:hAnsi="Times New Roman"/>
          <w:sz w:val="24"/>
          <w:szCs w:val="24"/>
        </w:rPr>
        <w:t xml:space="preserve"> </w:t>
      </w:r>
      <w:r w:rsidRPr="00763041">
        <w:rPr>
          <w:rFonts w:ascii="Times New Roman" w:hAnsi="Times New Roman"/>
          <w:sz w:val="24"/>
          <w:szCs w:val="24"/>
        </w:rPr>
        <w:t xml:space="preserve">представляемых </w:t>
      </w:r>
      <w:r>
        <w:rPr>
          <w:rFonts w:ascii="Times New Roman" w:hAnsi="Times New Roman"/>
          <w:sz w:val="24"/>
          <w:szCs w:val="24"/>
        </w:rPr>
        <w:t>з</w:t>
      </w:r>
      <w:r w:rsidRPr="00763041">
        <w:rPr>
          <w:rFonts w:ascii="Times New Roman" w:hAnsi="Times New Roman"/>
          <w:sz w:val="24"/>
          <w:szCs w:val="24"/>
        </w:rPr>
        <w:t xml:space="preserve">аявителями и </w:t>
      </w:r>
      <w:r>
        <w:rPr>
          <w:rFonts w:ascii="Times New Roman" w:hAnsi="Times New Roman"/>
          <w:sz w:val="24"/>
          <w:szCs w:val="24"/>
        </w:rPr>
        <w:t>у</w:t>
      </w:r>
      <w:r w:rsidRPr="00763041">
        <w:rPr>
          <w:rFonts w:ascii="Times New Roman" w:hAnsi="Times New Roman"/>
          <w:sz w:val="24"/>
          <w:szCs w:val="24"/>
        </w:rPr>
        <w:t>частниками конкурса</w:t>
      </w:r>
      <w:bookmarkEnd w:id="6"/>
    </w:p>
    <w:p w:rsidR="00181CC2" w:rsidRPr="00763041" w:rsidRDefault="00181CC2" w:rsidP="00181CC2">
      <w:pPr>
        <w:pStyle w:val="Standard"/>
        <w:autoSpaceDE w:val="0"/>
        <w:ind w:firstLine="708"/>
        <w:rPr>
          <w:rFonts w:eastAsia="Times New Roman" w:cs="Times New Roman"/>
          <w:b/>
          <w:bCs/>
          <w:color w:val="000000"/>
          <w:lang w:val="ru-RU"/>
        </w:rPr>
      </w:pPr>
    </w:p>
    <w:p w:rsidR="00181CC2" w:rsidRPr="00763041" w:rsidRDefault="00181CC2" w:rsidP="00181CC2">
      <w:pPr>
        <w:widowControl w:val="0"/>
        <w:numPr>
          <w:ilvl w:val="1"/>
          <w:numId w:val="7"/>
        </w:numPr>
        <w:tabs>
          <w:tab w:val="clear" w:pos="1142"/>
          <w:tab w:val="num" w:pos="0"/>
        </w:tabs>
        <w:ind w:left="0" w:firstLine="710"/>
        <w:jc w:val="both"/>
        <w:rPr>
          <w:color w:val="000000"/>
          <w:sz w:val="24"/>
          <w:szCs w:val="24"/>
        </w:rPr>
      </w:pPr>
      <w:r w:rsidRPr="00763041">
        <w:rPr>
          <w:color w:val="000000"/>
          <w:sz w:val="24"/>
          <w:szCs w:val="24"/>
        </w:rPr>
        <w:t xml:space="preserve">Для участия в предварительном отборе </w:t>
      </w:r>
      <w:r>
        <w:rPr>
          <w:color w:val="000000"/>
          <w:sz w:val="24"/>
          <w:szCs w:val="24"/>
        </w:rPr>
        <w:t>у</w:t>
      </w:r>
      <w:r w:rsidRPr="00763041">
        <w:rPr>
          <w:color w:val="000000"/>
          <w:sz w:val="24"/>
          <w:szCs w:val="24"/>
        </w:rPr>
        <w:t xml:space="preserve">частников конкурса </w:t>
      </w:r>
      <w:r>
        <w:rPr>
          <w:color w:val="000000"/>
          <w:sz w:val="24"/>
          <w:szCs w:val="24"/>
        </w:rPr>
        <w:t>з</w:t>
      </w:r>
      <w:r w:rsidRPr="00763041">
        <w:rPr>
          <w:color w:val="000000"/>
          <w:sz w:val="24"/>
          <w:szCs w:val="24"/>
        </w:rPr>
        <w:t>аявитель представляет</w:t>
      </w:r>
      <w:r>
        <w:rPr>
          <w:color w:val="000000"/>
          <w:sz w:val="24"/>
          <w:szCs w:val="24"/>
        </w:rPr>
        <w:t xml:space="preserve"> </w:t>
      </w:r>
      <w:r w:rsidRPr="00763041">
        <w:rPr>
          <w:color w:val="000000"/>
          <w:sz w:val="24"/>
          <w:szCs w:val="24"/>
        </w:rPr>
        <w:t xml:space="preserve">в </w:t>
      </w:r>
      <w:r>
        <w:rPr>
          <w:color w:val="000000"/>
          <w:sz w:val="24"/>
          <w:szCs w:val="24"/>
        </w:rPr>
        <w:t>к</w:t>
      </w:r>
      <w:r w:rsidRPr="00763041">
        <w:rPr>
          <w:color w:val="000000"/>
          <w:sz w:val="24"/>
          <w:szCs w:val="24"/>
        </w:rPr>
        <w:t>онкурсную комиссию следующие документы и материалы:</w:t>
      </w:r>
    </w:p>
    <w:p w:rsidR="00181CC2" w:rsidRPr="00763041" w:rsidRDefault="00181CC2" w:rsidP="00181CC2">
      <w:pPr>
        <w:widowControl w:val="0"/>
        <w:tabs>
          <w:tab w:val="num" w:pos="0"/>
        </w:tabs>
        <w:ind w:firstLine="710"/>
        <w:jc w:val="both"/>
        <w:rPr>
          <w:color w:val="000000"/>
          <w:sz w:val="24"/>
          <w:szCs w:val="24"/>
        </w:rPr>
      </w:pPr>
      <w:r>
        <w:rPr>
          <w:color w:val="000000"/>
          <w:sz w:val="24"/>
          <w:szCs w:val="24"/>
        </w:rPr>
        <w:t>з</w:t>
      </w:r>
      <w:r w:rsidRPr="00763041">
        <w:rPr>
          <w:color w:val="000000"/>
          <w:sz w:val="24"/>
          <w:szCs w:val="24"/>
        </w:rPr>
        <w:t xml:space="preserve">аявка, составленная в соответствии с требованиями, указанными в разделе </w:t>
      </w:r>
      <w:r w:rsidRPr="00A237DA">
        <w:rPr>
          <w:sz w:val="24"/>
          <w:szCs w:val="24"/>
        </w:rPr>
        <w:t>8</w:t>
      </w:r>
      <w:r w:rsidRPr="00FE7CC7">
        <w:rPr>
          <w:color w:val="C0504D"/>
          <w:sz w:val="24"/>
          <w:szCs w:val="24"/>
        </w:rPr>
        <w:t xml:space="preserve"> </w:t>
      </w:r>
      <w:r>
        <w:rPr>
          <w:color w:val="000000"/>
          <w:sz w:val="24"/>
          <w:szCs w:val="24"/>
        </w:rPr>
        <w:t>к</w:t>
      </w:r>
      <w:r w:rsidRPr="00763041">
        <w:rPr>
          <w:color w:val="000000"/>
          <w:sz w:val="24"/>
          <w:szCs w:val="24"/>
        </w:rPr>
        <w:t>онкурсной документации</w:t>
      </w:r>
      <w:r>
        <w:rPr>
          <w:color w:val="000000"/>
          <w:sz w:val="24"/>
          <w:szCs w:val="24"/>
        </w:rPr>
        <w:t xml:space="preserve"> и по форме, </w:t>
      </w:r>
      <w:r w:rsidRPr="00C57059">
        <w:rPr>
          <w:sz w:val="24"/>
          <w:szCs w:val="24"/>
        </w:rPr>
        <w:t>приведенной в Приложении №3</w:t>
      </w:r>
      <w:r>
        <w:rPr>
          <w:color w:val="000000"/>
          <w:sz w:val="24"/>
          <w:szCs w:val="24"/>
        </w:rPr>
        <w:t xml:space="preserve"> к конкурсной документации</w:t>
      </w:r>
      <w:r w:rsidRPr="00763041">
        <w:rPr>
          <w:color w:val="000000"/>
          <w:sz w:val="24"/>
          <w:szCs w:val="24"/>
        </w:rPr>
        <w:t xml:space="preserve">; </w:t>
      </w:r>
    </w:p>
    <w:p w:rsidR="00181CC2" w:rsidRPr="00763041" w:rsidRDefault="00181CC2" w:rsidP="00181CC2">
      <w:pPr>
        <w:widowControl w:val="0"/>
        <w:ind w:firstLine="709"/>
        <w:jc w:val="both"/>
        <w:rPr>
          <w:color w:val="000000"/>
          <w:sz w:val="24"/>
          <w:szCs w:val="24"/>
        </w:rPr>
      </w:pPr>
      <w:r>
        <w:rPr>
          <w:color w:val="000000"/>
          <w:sz w:val="24"/>
          <w:szCs w:val="24"/>
        </w:rPr>
        <w:t>у</w:t>
      </w:r>
      <w:r w:rsidRPr="00763041">
        <w:rPr>
          <w:color w:val="000000"/>
          <w:sz w:val="24"/>
          <w:szCs w:val="24"/>
        </w:rPr>
        <w:t>достоверенные подписью и печатью</w:t>
      </w:r>
      <w:r>
        <w:rPr>
          <w:color w:val="000000"/>
          <w:sz w:val="24"/>
          <w:szCs w:val="24"/>
        </w:rPr>
        <w:t xml:space="preserve"> (при наличии) з</w:t>
      </w:r>
      <w:r w:rsidRPr="00763041">
        <w:rPr>
          <w:color w:val="000000"/>
          <w:sz w:val="24"/>
          <w:szCs w:val="24"/>
        </w:rPr>
        <w:t>аявителя сведения о заявителе:</w:t>
      </w:r>
      <w:r>
        <w:rPr>
          <w:color w:val="000000"/>
          <w:sz w:val="24"/>
          <w:szCs w:val="24"/>
        </w:rPr>
        <w:t xml:space="preserve"> </w:t>
      </w:r>
      <w:r w:rsidRPr="00763041">
        <w:rPr>
          <w:rFonts w:eastAsia="Times New Roman CYR"/>
          <w:color w:val="000000"/>
          <w:sz w:val="24"/>
          <w:szCs w:val="24"/>
        </w:rPr>
        <w:t xml:space="preserve">организационно-правовая форма, наименование, адрес фактического местоположения, почтовый адрес, номер контактного телефона, </w:t>
      </w:r>
      <w:r w:rsidRPr="00763041">
        <w:rPr>
          <w:color w:val="000000"/>
          <w:sz w:val="24"/>
          <w:szCs w:val="24"/>
        </w:rPr>
        <w:t xml:space="preserve">реквизиты расчетного счета </w:t>
      </w:r>
      <w:r>
        <w:rPr>
          <w:color w:val="000000"/>
          <w:sz w:val="24"/>
          <w:szCs w:val="24"/>
        </w:rPr>
        <w:t>з</w:t>
      </w:r>
      <w:r w:rsidRPr="00763041">
        <w:rPr>
          <w:color w:val="000000"/>
          <w:sz w:val="24"/>
          <w:szCs w:val="24"/>
        </w:rPr>
        <w:t>аявителя</w:t>
      </w:r>
      <w:r w:rsidRPr="00763041">
        <w:rPr>
          <w:rFonts w:eastAsia="Times New Roman CYR"/>
          <w:color w:val="000000"/>
          <w:sz w:val="24"/>
          <w:szCs w:val="24"/>
        </w:rPr>
        <w:t>.</w:t>
      </w:r>
    </w:p>
    <w:p w:rsidR="00181CC2" w:rsidRPr="00763041" w:rsidRDefault="00181CC2" w:rsidP="00181CC2">
      <w:pPr>
        <w:widowControl w:val="0"/>
        <w:ind w:firstLine="709"/>
        <w:jc w:val="both"/>
        <w:rPr>
          <w:color w:val="000000"/>
          <w:sz w:val="24"/>
          <w:szCs w:val="24"/>
        </w:rPr>
      </w:pPr>
      <w:r w:rsidRPr="00763041">
        <w:rPr>
          <w:color w:val="000000"/>
          <w:sz w:val="24"/>
          <w:szCs w:val="24"/>
        </w:rPr>
        <w:t>для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w:t>
      </w:r>
      <w:r>
        <w:rPr>
          <w:color w:val="000000"/>
          <w:sz w:val="24"/>
          <w:szCs w:val="24"/>
        </w:rPr>
        <w:t xml:space="preserve"> </w:t>
      </w:r>
      <w:r w:rsidRPr="00763041">
        <w:rPr>
          <w:color w:val="000000"/>
          <w:sz w:val="24"/>
          <w:szCs w:val="24"/>
        </w:rPr>
        <w:t>для иностранного юридического лица –оригинал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w:t>
      </w:r>
      <w:r>
        <w:rPr>
          <w:color w:val="000000"/>
          <w:sz w:val="24"/>
          <w:szCs w:val="24"/>
        </w:rPr>
        <w:t xml:space="preserve"> </w:t>
      </w:r>
      <w:r w:rsidRPr="00763041">
        <w:rPr>
          <w:color w:val="000000"/>
          <w:sz w:val="24"/>
          <w:szCs w:val="24"/>
        </w:rPr>
        <w:t>приложения</w:t>
      </w:r>
      <w:r>
        <w:rPr>
          <w:color w:val="000000"/>
          <w:sz w:val="24"/>
          <w:szCs w:val="24"/>
        </w:rPr>
        <w:t xml:space="preserve"> </w:t>
      </w:r>
      <w:r w:rsidRPr="00763041">
        <w:rPr>
          <w:color w:val="000000"/>
          <w:sz w:val="24"/>
          <w:szCs w:val="24"/>
        </w:rPr>
        <w:t>заверенный перевод на русский язык указанного документа.</w:t>
      </w:r>
      <w:r>
        <w:rPr>
          <w:color w:val="000000"/>
          <w:sz w:val="24"/>
          <w:szCs w:val="24"/>
        </w:rPr>
        <w:t xml:space="preserve"> </w:t>
      </w:r>
      <w:r w:rsidRPr="00763041">
        <w:rPr>
          <w:color w:val="000000"/>
          <w:sz w:val="24"/>
          <w:szCs w:val="24"/>
        </w:rPr>
        <w:t>При этом дата выдачи выписки или иного документа, указанного в настоящем подпункте,</w:t>
      </w:r>
      <w:r>
        <w:rPr>
          <w:color w:val="000000"/>
          <w:sz w:val="24"/>
          <w:szCs w:val="24"/>
        </w:rPr>
        <w:t xml:space="preserve"> </w:t>
      </w:r>
      <w:r w:rsidRPr="00763041">
        <w:rPr>
          <w:color w:val="000000"/>
          <w:sz w:val="24"/>
          <w:szCs w:val="24"/>
        </w:rPr>
        <w:t xml:space="preserve">должна быть не ранее чем за шесть месяцев до дня </w:t>
      </w:r>
      <w:r w:rsidRPr="00763041">
        <w:rPr>
          <w:color w:val="000000"/>
          <w:sz w:val="24"/>
          <w:szCs w:val="24"/>
        </w:rPr>
        <w:lastRenderedPageBreak/>
        <w:t xml:space="preserve">опубликования сообщения о проведении </w:t>
      </w:r>
      <w:r>
        <w:rPr>
          <w:color w:val="000000"/>
          <w:sz w:val="24"/>
          <w:szCs w:val="24"/>
        </w:rPr>
        <w:t>к</w:t>
      </w:r>
      <w:r w:rsidRPr="00763041">
        <w:rPr>
          <w:color w:val="000000"/>
          <w:sz w:val="24"/>
          <w:szCs w:val="24"/>
        </w:rPr>
        <w:t>онкурса;</w:t>
      </w:r>
    </w:p>
    <w:p w:rsidR="00181CC2" w:rsidRPr="00763041" w:rsidRDefault="00181CC2" w:rsidP="00181CC2">
      <w:pPr>
        <w:widowControl w:val="0"/>
        <w:ind w:firstLine="709"/>
        <w:jc w:val="both"/>
        <w:rPr>
          <w:color w:val="000000"/>
          <w:sz w:val="24"/>
          <w:szCs w:val="24"/>
        </w:rPr>
      </w:pPr>
      <w:r w:rsidRPr="00763041">
        <w:rPr>
          <w:color w:val="000000"/>
          <w:sz w:val="24"/>
          <w:szCs w:val="24"/>
        </w:rPr>
        <w:t xml:space="preserve">для юридического лица – оригиналы или заверенные надлежащим образом копии документов, подтверждающих полномочия лица, подписавшего </w:t>
      </w:r>
      <w:r>
        <w:rPr>
          <w:color w:val="000000"/>
          <w:sz w:val="24"/>
          <w:szCs w:val="24"/>
        </w:rPr>
        <w:t>з</w:t>
      </w:r>
      <w:r w:rsidRPr="00763041">
        <w:rPr>
          <w:color w:val="000000"/>
          <w:sz w:val="24"/>
          <w:szCs w:val="24"/>
        </w:rPr>
        <w:t xml:space="preserve">аявку, на осуществление им действий от имени </w:t>
      </w:r>
      <w:r>
        <w:rPr>
          <w:color w:val="000000"/>
          <w:sz w:val="24"/>
          <w:szCs w:val="24"/>
        </w:rPr>
        <w:t>з</w:t>
      </w:r>
      <w:r w:rsidRPr="00763041">
        <w:rPr>
          <w:color w:val="000000"/>
          <w:sz w:val="24"/>
          <w:szCs w:val="24"/>
        </w:rPr>
        <w:t>аявителя:</w:t>
      </w:r>
      <w:r>
        <w:rPr>
          <w:color w:val="000000"/>
          <w:sz w:val="24"/>
          <w:szCs w:val="24"/>
        </w:rPr>
        <w:t xml:space="preserve"> </w:t>
      </w:r>
      <w:r w:rsidRPr="00763041">
        <w:rPr>
          <w:sz w:val="24"/>
          <w:szCs w:val="24"/>
        </w:rPr>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w:t>
      </w:r>
      <w:r w:rsidRPr="00763041">
        <w:rPr>
          <w:color w:val="000000"/>
          <w:sz w:val="24"/>
          <w:szCs w:val="24"/>
        </w:rPr>
        <w:t>, выданная Заявителем, лицу, подписавшему заявку, и (или) иные документы;</w:t>
      </w:r>
    </w:p>
    <w:p w:rsidR="00181CC2" w:rsidRPr="00EA09E4" w:rsidRDefault="00181CC2" w:rsidP="00181CC2">
      <w:pPr>
        <w:widowControl w:val="0"/>
        <w:tabs>
          <w:tab w:val="left" w:pos="0"/>
        </w:tabs>
        <w:ind w:firstLine="709"/>
        <w:jc w:val="both"/>
        <w:rPr>
          <w:color w:val="000000"/>
          <w:sz w:val="24"/>
          <w:szCs w:val="24"/>
        </w:rPr>
      </w:pPr>
      <w:r w:rsidRPr="00EA09E4">
        <w:rPr>
          <w:color w:val="000000"/>
          <w:sz w:val="24"/>
          <w:szCs w:val="24"/>
        </w:rPr>
        <w:t>заверенные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w:t>
      </w:r>
    </w:p>
    <w:p w:rsidR="00181CC2" w:rsidRPr="00EA09E4" w:rsidRDefault="00181CC2" w:rsidP="00181CC2">
      <w:pPr>
        <w:autoSpaceDE w:val="0"/>
        <w:autoSpaceDN w:val="0"/>
        <w:adjustRightInd w:val="0"/>
        <w:ind w:firstLine="709"/>
        <w:jc w:val="both"/>
        <w:rPr>
          <w:color w:val="000000"/>
          <w:sz w:val="24"/>
          <w:szCs w:val="24"/>
        </w:rPr>
      </w:pPr>
      <w:r w:rsidRPr="00EA09E4">
        <w:rPr>
          <w:color w:val="000000"/>
          <w:sz w:val="24"/>
          <w:szCs w:val="24"/>
        </w:rPr>
        <w:t>для индивидуального предпринимателя – заверенная подписью и печатью (при наличии) копии паспорта и регистрационных документов заявителя: свидетельство о государственной регистрации, свидетельство о постановке на налоговый учет</w:t>
      </w:r>
      <w:r>
        <w:rPr>
          <w:color w:val="000000"/>
          <w:sz w:val="24"/>
          <w:szCs w:val="24"/>
        </w:rPr>
        <w:t xml:space="preserve">, </w:t>
      </w:r>
      <w:r w:rsidRPr="00664876">
        <w:rPr>
          <w:color w:val="000000"/>
          <w:sz w:val="24"/>
          <w:szCs w:val="24"/>
        </w:rPr>
        <w:t>свидетельство о внесении записи в ЕГРЮЛ;</w:t>
      </w:r>
    </w:p>
    <w:p w:rsidR="00181CC2" w:rsidRDefault="00181CC2" w:rsidP="00181CC2">
      <w:pPr>
        <w:widowControl w:val="0"/>
        <w:ind w:firstLine="709"/>
        <w:jc w:val="both"/>
        <w:rPr>
          <w:color w:val="000000"/>
          <w:sz w:val="24"/>
          <w:szCs w:val="24"/>
        </w:rPr>
      </w:pPr>
      <w:r w:rsidRPr="00EA09E4">
        <w:rPr>
          <w:color w:val="000000"/>
          <w:sz w:val="24"/>
          <w:szCs w:val="24"/>
        </w:rPr>
        <w:t>оригиналы или заверенные подписью и печатью (при наличии)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r>
        <w:rPr>
          <w:color w:val="000000"/>
          <w:sz w:val="24"/>
          <w:szCs w:val="24"/>
        </w:rPr>
        <w:t>.</w:t>
      </w:r>
    </w:p>
    <w:p w:rsidR="00181CC2" w:rsidRPr="00EA09E4" w:rsidRDefault="00181CC2" w:rsidP="00181CC2">
      <w:pPr>
        <w:widowControl w:val="0"/>
        <w:ind w:firstLine="709"/>
        <w:jc w:val="both"/>
        <w:rPr>
          <w:color w:val="000000"/>
          <w:sz w:val="24"/>
          <w:szCs w:val="24"/>
        </w:rPr>
      </w:pPr>
      <w:r>
        <w:rPr>
          <w:color w:val="000000"/>
          <w:sz w:val="24"/>
          <w:szCs w:val="24"/>
        </w:rPr>
        <w:t>к</w:t>
      </w:r>
      <w:r w:rsidRPr="00763041">
        <w:rPr>
          <w:color w:val="000000"/>
          <w:sz w:val="24"/>
          <w:szCs w:val="24"/>
        </w:rPr>
        <w:t xml:space="preserve"> </w:t>
      </w:r>
      <w:r>
        <w:rPr>
          <w:color w:val="000000"/>
          <w:sz w:val="24"/>
          <w:szCs w:val="24"/>
        </w:rPr>
        <w:t>з</w:t>
      </w:r>
      <w:r w:rsidRPr="00763041">
        <w:rPr>
          <w:color w:val="000000"/>
          <w:sz w:val="24"/>
          <w:szCs w:val="24"/>
        </w:rPr>
        <w:t>аявке</w:t>
      </w:r>
      <w:r w:rsidRPr="004B0DF6">
        <w:rPr>
          <w:color w:val="000000"/>
          <w:sz w:val="24"/>
          <w:szCs w:val="24"/>
        </w:rPr>
        <w:t xml:space="preserve"> </w:t>
      </w:r>
      <w:r>
        <w:rPr>
          <w:color w:val="000000"/>
          <w:sz w:val="24"/>
          <w:szCs w:val="24"/>
        </w:rPr>
        <w:t>на участие в конкурсе п</w:t>
      </w:r>
      <w:r w:rsidRPr="00763041">
        <w:rPr>
          <w:color w:val="000000"/>
          <w:sz w:val="24"/>
          <w:szCs w:val="24"/>
        </w:rPr>
        <w:t xml:space="preserve">рилагается удостоверенная подписью </w:t>
      </w:r>
      <w:r>
        <w:rPr>
          <w:color w:val="000000"/>
          <w:sz w:val="24"/>
          <w:szCs w:val="24"/>
        </w:rPr>
        <w:t>и печатью (при наличии) з</w:t>
      </w:r>
      <w:r w:rsidRPr="00763041">
        <w:rPr>
          <w:color w:val="000000"/>
          <w:sz w:val="24"/>
          <w:szCs w:val="24"/>
        </w:rPr>
        <w:t>аявителя опись представленных им документов и материалов, в количестве двух экземпляров (оригинал и копия)</w:t>
      </w:r>
      <w:r w:rsidRPr="00D266C8">
        <w:rPr>
          <w:color w:val="000000"/>
          <w:sz w:val="24"/>
          <w:szCs w:val="24"/>
        </w:rPr>
        <w:t xml:space="preserve"> </w:t>
      </w:r>
      <w:r>
        <w:rPr>
          <w:color w:val="000000"/>
          <w:sz w:val="24"/>
          <w:szCs w:val="24"/>
        </w:rPr>
        <w:t>по форме, приведенной в приложении №4 к конкурсной документации.</w:t>
      </w:r>
    </w:p>
    <w:p w:rsidR="00181CC2" w:rsidRPr="00763041" w:rsidRDefault="00181CC2" w:rsidP="00181CC2">
      <w:pPr>
        <w:widowControl w:val="0"/>
        <w:numPr>
          <w:ilvl w:val="1"/>
          <w:numId w:val="7"/>
        </w:numPr>
        <w:jc w:val="both"/>
        <w:rPr>
          <w:color w:val="000000"/>
          <w:sz w:val="24"/>
          <w:szCs w:val="24"/>
        </w:rPr>
      </w:pPr>
      <w:r w:rsidRPr="00763041">
        <w:rPr>
          <w:color w:val="000000"/>
          <w:sz w:val="24"/>
          <w:szCs w:val="24"/>
        </w:rPr>
        <w:t xml:space="preserve">Участник конкурса представляет в </w:t>
      </w:r>
      <w:r>
        <w:rPr>
          <w:color w:val="000000"/>
          <w:sz w:val="24"/>
          <w:szCs w:val="24"/>
        </w:rPr>
        <w:t>к</w:t>
      </w:r>
      <w:r w:rsidRPr="00763041">
        <w:rPr>
          <w:color w:val="000000"/>
          <w:sz w:val="24"/>
          <w:szCs w:val="24"/>
        </w:rPr>
        <w:t>онкурсную комиссию:</w:t>
      </w:r>
    </w:p>
    <w:p w:rsidR="00181CC2" w:rsidRPr="00763041" w:rsidRDefault="00181CC2" w:rsidP="00181CC2">
      <w:pPr>
        <w:widowControl w:val="0"/>
        <w:ind w:firstLine="1135"/>
        <w:jc w:val="both"/>
        <w:rPr>
          <w:color w:val="000000"/>
          <w:sz w:val="24"/>
          <w:szCs w:val="24"/>
        </w:rPr>
      </w:pPr>
      <w:r>
        <w:rPr>
          <w:color w:val="000000"/>
          <w:sz w:val="24"/>
          <w:szCs w:val="24"/>
        </w:rPr>
        <w:t>к</w:t>
      </w:r>
      <w:r w:rsidRPr="00763041">
        <w:rPr>
          <w:color w:val="000000"/>
          <w:sz w:val="24"/>
          <w:szCs w:val="24"/>
        </w:rPr>
        <w:t xml:space="preserve">онкурсное предложение в двух экземплярах (оригинал и копия) по форме, согласно </w:t>
      </w:r>
      <w:r w:rsidRPr="00D03D17">
        <w:rPr>
          <w:sz w:val="24"/>
          <w:szCs w:val="24"/>
        </w:rPr>
        <w:t>Приложению №5</w:t>
      </w:r>
      <w:r>
        <w:rPr>
          <w:color w:val="000000"/>
          <w:sz w:val="24"/>
          <w:szCs w:val="24"/>
        </w:rPr>
        <w:t xml:space="preserve"> к конкурсной документации</w:t>
      </w:r>
      <w:r w:rsidRPr="00763041">
        <w:rPr>
          <w:color w:val="000000"/>
          <w:sz w:val="24"/>
          <w:szCs w:val="24"/>
        </w:rPr>
        <w:t>;</w:t>
      </w:r>
    </w:p>
    <w:p w:rsidR="00181CC2" w:rsidRPr="00763041" w:rsidRDefault="00181CC2" w:rsidP="00181CC2">
      <w:pPr>
        <w:widowControl w:val="0"/>
        <w:ind w:firstLine="1134"/>
        <w:jc w:val="both"/>
        <w:rPr>
          <w:color w:val="000000"/>
          <w:sz w:val="24"/>
          <w:szCs w:val="24"/>
        </w:rPr>
      </w:pPr>
      <w:r w:rsidRPr="00763041">
        <w:rPr>
          <w:color w:val="000000"/>
          <w:sz w:val="24"/>
          <w:szCs w:val="24"/>
        </w:rPr>
        <w:t xml:space="preserve">документы и материалы, подтверждающие возможность достижения </w:t>
      </w:r>
      <w:r>
        <w:rPr>
          <w:color w:val="000000"/>
          <w:sz w:val="24"/>
          <w:szCs w:val="24"/>
        </w:rPr>
        <w:t>у</w:t>
      </w:r>
      <w:r w:rsidRPr="00763041">
        <w:rPr>
          <w:color w:val="000000"/>
          <w:sz w:val="24"/>
          <w:szCs w:val="24"/>
        </w:rPr>
        <w:t xml:space="preserve">частником конкурса значений </w:t>
      </w:r>
      <w:r>
        <w:rPr>
          <w:color w:val="000000"/>
          <w:sz w:val="24"/>
          <w:szCs w:val="24"/>
        </w:rPr>
        <w:t>к</w:t>
      </w:r>
      <w:r w:rsidRPr="00763041">
        <w:rPr>
          <w:color w:val="000000"/>
          <w:sz w:val="24"/>
          <w:szCs w:val="24"/>
        </w:rPr>
        <w:t xml:space="preserve">ритериев конкурса, указанных им в </w:t>
      </w:r>
      <w:r>
        <w:rPr>
          <w:color w:val="000000"/>
          <w:sz w:val="24"/>
          <w:szCs w:val="24"/>
        </w:rPr>
        <w:t>к</w:t>
      </w:r>
      <w:r w:rsidRPr="00763041">
        <w:rPr>
          <w:color w:val="000000"/>
          <w:sz w:val="24"/>
          <w:szCs w:val="24"/>
        </w:rPr>
        <w:t>онкурсном предложении:</w:t>
      </w:r>
    </w:p>
    <w:p w:rsidR="00181CC2" w:rsidRPr="00763041" w:rsidRDefault="00181CC2" w:rsidP="00181CC2">
      <w:pPr>
        <w:pStyle w:val="Standard"/>
        <w:numPr>
          <w:ilvl w:val="0"/>
          <w:numId w:val="11"/>
        </w:numPr>
        <w:autoSpaceDE w:val="0"/>
        <w:ind w:left="0" w:firstLine="709"/>
        <w:jc w:val="both"/>
        <w:rPr>
          <w:rFonts w:eastAsia="Times New Roman CYR" w:cs="Times New Roman"/>
          <w:color w:val="000000"/>
          <w:lang w:val="ru-RU"/>
        </w:rPr>
      </w:pPr>
      <w:r w:rsidRPr="00763041">
        <w:rPr>
          <w:rFonts w:eastAsia="Times New Roman CYR" w:cs="Times New Roman"/>
          <w:color w:val="000000"/>
          <w:lang w:val="ru-RU"/>
        </w:rPr>
        <w:t xml:space="preserve">перечень мероприятий по реконструкции </w:t>
      </w:r>
      <w:r>
        <w:rPr>
          <w:rFonts w:eastAsia="Times New Roman CYR" w:cs="Times New Roman"/>
          <w:color w:val="000000"/>
          <w:lang w:val="ru-RU"/>
        </w:rPr>
        <w:t>о</w:t>
      </w:r>
      <w:r w:rsidRPr="00763041">
        <w:rPr>
          <w:rFonts w:eastAsia="Times New Roman CYR" w:cs="Times New Roman"/>
          <w:color w:val="000000"/>
          <w:lang w:val="ru-RU"/>
        </w:rPr>
        <w:t xml:space="preserve">бъекта </w:t>
      </w:r>
      <w:r>
        <w:rPr>
          <w:rFonts w:eastAsia="Times New Roman CYR" w:cs="Times New Roman"/>
          <w:color w:val="000000"/>
          <w:lang w:val="ru-RU"/>
        </w:rPr>
        <w:t>с</w:t>
      </w:r>
      <w:r w:rsidRPr="00763041">
        <w:rPr>
          <w:rFonts w:eastAsia="Times New Roman CYR" w:cs="Times New Roman"/>
          <w:color w:val="000000"/>
          <w:lang w:val="ru-RU"/>
        </w:rPr>
        <w:t xml:space="preserve">оглашения, обеспечивающих достижение предусмотренных </w:t>
      </w:r>
      <w:r>
        <w:rPr>
          <w:rFonts w:eastAsia="Times New Roman CYR" w:cs="Times New Roman"/>
          <w:color w:val="000000"/>
          <w:lang w:val="ru-RU"/>
        </w:rPr>
        <w:t>з</w:t>
      </w:r>
      <w:r w:rsidRPr="00763041">
        <w:rPr>
          <w:rFonts w:eastAsia="Times New Roman CYR" w:cs="Times New Roman"/>
          <w:color w:val="000000"/>
          <w:lang w:val="ru-RU"/>
        </w:rPr>
        <w:t xml:space="preserve">аданием, </w:t>
      </w:r>
      <w:r w:rsidRPr="0050241E">
        <w:rPr>
          <w:rFonts w:eastAsia="Times New Roman CYR" w:cs="Times New Roman"/>
          <w:lang w:val="ru-RU"/>
        </w:rPr>
        <w:t>приведенном в Приложении № 7 к конкурсной документации, целей и минимально допустимых плановых</w:t>
      </w:r>
      <w:r w:rsidRPr="00763041">
        <w:rPr>
          <w:rFonts w:eastAsia="Times New Roman CYR" w:cs="Times New Roman"/>
          <w:color w:val="000000"/>
          <w:lang w:val="ru-RU"/>
        </w:rPr>
        <w:t xml:space="preserve"> значений показателей деятельности Концессионера, с описанием основных характеристик этих мероприятий;</w:t>
      </w:r>
    </w:p>
    <w:p w:rsidR="00181CC2" w:rsidRPr="00763041" w:rsidRDefault="00181CC2" w:rsidP="00181CC2">
      <w:pPr>
        <w:pStyle w:val="Standard"/>
        <w:numPr>
          <w:ilvl w:val="0"/>
          <w:numId w:val="11"/>
        </w:numPr>
        <w:autoSpaceDE w:val="0"/>
        <w:ind w:left="0" w:firstLine="709"/>
        <w:jc w:val="both"/>
        <w:rPr>
          <w:rFonts w:eastAsia="Times New Roman CYR" w:cs="Times New Roman"/>
          <w:color w:val="000000"/>
          <w:lang w:val="ru-RU"/>
        </w:rPr>
      </w:pPr>
      <w:r w:rsidRPr="00763041">
        <w:rPr>
          <w:rFonts w:eastAsia="Times New Roman CYR" w:cs="Times New Roman"/>
          <w:color w:val="000000"/>
          <w:lang w:val="ru-RU"/>
        </w:rPr>
        <w:t xml:space="preserve">календарные графики проведения соответствующих мероприятий, </w:t>
      </w:r>
    </w:p>
    <w:p w:rsidR="00181CC2" w:rsidRPr="00D66B5D" w:rsidRDefault="00181CC2" w:rsidP="00181CC2">
      <w:pPr>
        <w:pStyle w:val="Standard"/>
        <w:numPr>
          <w:ilvl w:val="0"/>
          <w:numId w:val="11"/>
        </w:numPr>
        <w:autoSpaceDE w:val="0"/>
        <w:ind w:left="0" w:firstLine="709"/>
        <w:jc w:val="both"/>
        <w:rPr>
          <w:rFonts w:eastAsia="Times New Roman CYR" w:cs="Times New Roman"/>
          <w:color w:val="000000"/>
          <w:lang w:val="ru-RU"/>
        </w:rPr>
      </w:pPr>
      <w:r w:rsidRPr="00D66B5D">
        <w:rPr>
          <w:rFonts w:eastAsia="Times New Roman CYR" w:cs="Times New Roman"/>
          <w:color w:val="000000"/>
          <w:lang w:val="ru-RU"/>
        </w:rPr>
        <w:t>технико-экономические расчеты и обоснования</w:t>
      </w:r>
      <w:r w:rsidRPr="00D66B5D">
        <w:rPr>
          <w:rFonts w:cs="Times New Roman"/>
          <w:color w:val="000000"/>
          <w:lang w:val="ru-RU"/>
        </w:rPr>
        <w:t>;</w:t>
      </w:r>
    </w:p>
    <w:p w:rsidR="00181CC2" w:rsidRPr="00D66B5D" w:rsidRDefault="00181CC2" w:rsidP="00181CC2">
      <w:pPr>
        <w:widowControl w:val="0"/>
        <w:ind w:firstLine="1134"/>
        <w:jc w:val="both"/>
        <w:rPr>
          <w:color w:val="000000"/>
          <w:sz w:val="24"/>
          <w:szCs w:val="24"/>
        </w:rPr>
      </w:pPr>
      <w:r w:rsidRPr="00D66B5D">
        <w:rPr>
          <w:color w:val="000000"/>
          <w:sz w:val="24"/>
          <w:szCs w:val="24"/>
        </w:rPr>
        <w:t xml:space="preserve">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 по форме, </w:t>
      </w:r>
      <w:r w:rsidRPr="00D03D17">
        <w:rPr>
          <w:sz w:val="24"/>
          <w:szCs w:val="24"/>
        </w:rPr>
        <w:t>приведенной в приложении №6</w:t>
      </w:r>
      <w:r w:rsidRPr="00D66B5D">
        <w:rPr>
          <w:color w:val="000000"/>
          <w:sz w:val="24"/>
          <w:szCs w:val="24"/>
        </w:rPr>
        <w:t xml:space="preserve"> к конкурсной документации.</w:t>
      </w:r>
    </w:p>
    <w:p w:rsidR="00181CC2" w:rsidRPr="00615432" w:rsidRDefault="00181CC2" w:rsidP="00181CC2">
      <w:pPr>
        <w:widowControl w:val="0"/>
        <w:ind w:firstLine="709"/>
        <w:jc w:val="both"/>
        <w:rPr>
          <w:sz w:val="24"/>
          <w:szCs w:val="24"/>
        </w:rPr>
      </w:pPr>
      <w:r w:rsidRPr="00D66B5D">
        <w:rPr>
          <w:sz w:val="24"/>
          <w:szCs w:val="24"/>
        </w:rPr>
        <w:t xml:space="preserve">Сведения о ценах, значениях и параметрах, приведены в </w:t>
      </w:r>
      <w:r w:rsidRPr="00D03D17">
        <w:rPr>
          <w:sz w:val="24"/>
          <w:szCs w:val="24"/>
        </w:rPr>
        <w:t>Приложении №8</w:t>
      </w:r>
      <w:r w:rsidRPr="00D66B5D">
        <w:rPr>
          <w:sz w:val="24"/>
          <w:szCs w:val="24"/>
        </w:rPr>
        <w:t xml:space="preserve"> (Значения долгосрочных параметров регулирования деятельности концессионера).</w:t>
      </w:r>
    </w:p>
    <w:p w:rsidR="00181CC2" w:rsidRPr="00763041" w:rsidRDefault="00181CC2" w:rsidP="00181CC2">
      <w:pPr>
        <w:autoSpaceDE w:val="0"/>
        <w:autoSpaceDN w:val="0"/>
        <w:adjustRightInd w:val="0"/>
        <w:ind w:left="792"/>
        <w:jc w:val="both"/>
        <w:rPr>
          <w:rFonts w:eastAsia="Times New Roman CY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7" w:name="_Toc420510605"/>
      <w:r w:rsidRPr="00763041">
        <w:rPr>
          <w:rFonts w:ascii="Times New Roman" w:hAnsi="Times New Roman"/>
          <w:sz w:val="24"/>
          <w:szCs w:val="24"/>
        </w:rPr>
        <w:t xml:space="preserve">Сообщение о проведении </w:t>
      </w:r>
      <w:r>
        <w:rPr>
          <w:rFonts w:ascii="Times New Roman" w:hAnsi="Times New Roman"/>
          <w:sz w:val="24"/>
          <w:szCs w:val="24"/>
        </w:rPr>
        <w:t>к</w:t>
      </w:r>
      <w:r w:rsidRPr="00763041">
        <w:rPr>
          <w:rFonts w:ascii="Times New Roman" w:hAnsi="Times New Roman"/>
          <w:sz w:val="24"/>
          <w:szCs w:val="24"/>
        </w:rPr>
        <w:t>онкурса</w:t>
      </w:r>
      <w:bookmarkEnd w:id="7"/>
    </w:p>
    <w:p w:rsidR="00181CC2" w:rsidRPr="00763041" w:rsidRDefault="00181CC2" w:rsidP="00181CC2">
      <w:pPr>
        <w:pStyle w:val="Standard"/>
        <w:autoSpaceDE w:val="0"/>
        <w:ind w:firstLine="768"/>
        <w:jc w:val="both"/>
        <w:rPr>
          <w:rFonts w:eastAsia="Times New Roman" w:cs="Times New Roman"/>
          <w:b/>
          <w:color w:val="000000"/>
          <w:lang w:val="ru-RU"/>
        </w:rPr>
      </w:pPr>
    </w:p>
    <w:p w:rsidR="00181CC2" w:rsidRPr="00A237DA" w:rsidRDefault="00181CC2" w:rsidP="00181CC2">
      <w:pPr>
        <w:pStyle w:val="aff1"/>
        <w:numPr>
          <w:ilvl w:val="1"/>
          <w:numId w:val="7"/>
        </w:numPr>
        <w:tabs>
          <w:tab w:val="clear" w:pos="1142"/>
          <w:tab w:val="num" w:pos="0"/>
        </w:tabs>
        <w:ind w:left="0" w:firstLine="710"/>
        <w:jc w:val="both"/>
        <w:rPr>
          <w:rFonts w:ascii="Times New Roman" w:hAnsi="Times New Roman"/>
        </w:rPr>
      </w:pPr>
      <w:r w:rsidRPr="00A237DA">
        <w:rPr>
          <w:rFonts w:ascii="Times New Roman" w:hAnsi="Times New Roman"/>
        </w:rPr>
        <w:t xml:space="preserve">Сообщение о проведении </w:t>
      </w:r>
      <w:r>
        <w:rPr>
          <w:rFonts w:ascii="Times New Roman" w:hAnsi="Times New Roman"/>
        </w:rPr>
        <w:t>к</w:t>
      </w:r>
      <w:r w:rsidRPr="00A237DA">
        <w:rPr>
          <w:rFonts w:ascii="Times New Roman" w:hAnsi="Times New Roman"/>
        </w:rPr>
        <w:t xml:space="preserve">онкурса опубликовывается на сайте муниципального образования </w:t>
      </w:r>
      <w:hyperlink r:id="rId10" w:history="1">
        <w:r w:rsidRPr="00A237DA">
          <w:rPr>
            <w:rStyle w:val="af7"/>
          </w:rPr>
          <w:t>https://nagorskij-r43.gosweb.gosuslugi.ru</w:t>
        </w:r>
      </w:hyperlink>
      <w:r w:rsidRPr="00A237DA">
        <w:rPr>
          <w:rFonts w:ascii="Times New Roman" w:hAnsi="Times New Roman"/>
          <w:u w:val="single"/>
        </w:rPr>
        <w:t xml:space="preserve"> </w:t>
      </w:r>
      <w:r w:rsidRPr="00A237DA">
        <w:rPr>
          <w:rFonts w:ascii="Times New Roman" w:hAnsi="Times New Roman"/>
        </w:rPr>
        <w:t xml:space="preserve">и Общероссийском официальном сайте для размещения информации о проведении торгов: </w:t>
      </w:r>
      <w:hyperlink r:id="rId11" w:tooltip="http://www.torgi.gov.ru" w:history="1">
        <w:r w:rsidRPr="00A237DA">
          <w:rPr>
            <w:rStyle w:val="af7"/>
          </w:rPr>
          <w:t>http://www.t</w:t>
        </w:r>
        <w:r w:rsidRPr="00A237DA">
          <w:rPr>
            <w:rStyle w:val="af7"/>
            <w:lang w:val="en-US"/>
          </w:rPr>
          <w:t>orgi</w:t>
        </w:r>
        <w:r w:rsidRPr="00A237DA">
          <w:rPr>
            <w:rStyle w:val="af7"/>
          </w:rPr>
          <w:t>.</w:t>
        </w:r>
        <w:r w:rsidRPr="00A237DA">
          <w:rPr>
            <w:rStyle w:val="af7"/>
            <w:lang w:val="en-US"/>
          </w:rPr>
          <w:t>gov</w:t>
        </w:r>
        <w:r w:rsidRPr="00A237DA">
          <w:rPr>
            <w:rStyle w:val="af7"/>
          </w:rPr>
          <w:t>.</w:t>
        </w:r>
        <w:r w:rsidRPr="00A237DA">
          <w:rPr>
            <w:rStyle w:val="af7"/>
            <w:lang w:val="en-US"/>
          </w:rPr>
          <w:t>ru</w:t>
        </w:r>
        <w:r w:rsidRPr="00A237DA">
          <w:rPr>
            <w:rStyle w:val="af7"/>
          </w:rPr>
          <w:t>/</w:t>
        </w:r>
        <w:r w:rsidRPr="00A237DA">
          <w:rPr>
            <w:rStyle w:val="af7"/>
            <w:lang w:val="en-US"/>
          </w:rPr>
          <w:t>new</w:t>
        </w:r>
      </w:hyperlink>
      <w:r w:rsidRPr="00A237DA">
        <w:rPr>
          <w:rStyle w:val="af7"/>
        </w:rPr>
        <w:t xml:space="preserve">, </w:t>
      </w:r>
      <w:r w:rsidRPr="00A237DA">
        <w:rPr>
          <w:rFonts w:ascii="Times New Roman" w:hAnsi="Times New Roman"/>
        </w:rPr>
        <w:t xml:space="preserve">в срок, установленный </w:t>
      </w:r>
      <w:r>
        <w:rPr>
          <w:rFonts w:ascii="Times New Roman" w:hAnsi="Times New Roman"/>
        </w:rPr>
        <w:t>к</w:t>
      </w:r>
      <w:r w:rsidRPr="00A237DA">
        <w:rPr>
          <w:rFonts w:ascii="Times New Roman" w:hAnsi="Times New Roman"/>
        </w:rPr>
        <w:t>онкурсной документацией – не менее чем за тридцать рабочих дней до дня истечения срока представления заявок на участие в Конкурсе.</w:t>
      </w:r>
    </w:p>
    <w:p w:rsidR="00181CC2" w:rsidRPr="00664876" w:rsidRDefault="00181CC2" w:rsidP="00181CC2">
      <w:pPr>
        <w:widowControl w:val="0"/>
        <w:ind w:left="709"/>
        <w:jc w:val="both"/>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8" w:name="_Toc420510606"/>
      <w:r w:rsidRPr="00763041">
        <w:rPr>
          <w:rFonts w:ascii="Times New Roman" w:hAnsi="Times New Roman"/>
          <w:sz w:val="24"/>
          <w:szCs w:val="24"/>
        </w:rPr>
        <w:t xml:space="preserve">Порядок представления </w:t>
      </w:r>
      <w:r>
        <w:rPr>
          <w:rFonts w:ascii="Times New Roman" w:hAnsi="Times New Roman"/>
          <w:sz w:val="24"/>
          <w:szCs w:val="24"/>
        </w:rPr>
        <w:t>з</w:t>
      </w:r>
      <w:r w:rsidRPr="00763041">
        <w:rPr>
          <w:rFonts w:ascii="Times New Roman" w:hAnsi="Times New Roman"/>
          <w:sz w:val="24"/>
          <w:szCs w:val="24"/>
        </w:rPr>
        <w:t>аявок и предъявляемые к ним требования</w:t>
      </w:r>
      <w:bookmarkEnd w:id="8"/>
    </w:p>
    <w:p w:rsidR="00181CC2" w:rsidRPr="00763041" w:rsidRDefault="00181CC2" w:rsidP="00181CC2">
      <w:pPr>
        <w:jc w:val="both"/>
        <w:rPr>
          <w:sz w:val="24"/>
          <w:szCs w:val="24"/>
        </w:rPr>
      </w:pP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lastRenderedPageBreak/>
        <w:t xml:space="preserve">Заявки </w:t>
      </w:r>
      <w:r>
        <w:rPr>
          <w:color w:val="000000"/>
          <w:sz w:val="24"/>
          <w:szCs w:val="24"/>
        </w:rPr>
        <w:t xml:space="preserve">на участие в конкурсе </w:t>
      </w:r>
      <w:r w:rsidRPr="00763041">
        <w:rPr>
          <w:color w:val="000000"/>
          <w:sz w:val="24"/>
          <w:szCs w:val="24"/>
        </w:rPr>
        <w:t xml:space="preserve">должны отвечать требованиям, установленным к таким </w:t>
      </w:r>
      <w:r>
        <w:rPr>
          <w:color w:val="000000"/>
          <w:sz w:val="24"/>
          <w:szCs w:val="24"/>
        </w:rPr>
        <w:t>з</w:t>
      </w:r>
      <w:r w:rsidRPr="00763041">
        <w:rPr>
          <w:color w:val="000000"/>
          <w:sz w:val="24"/>
          <w:szCs w:val="24"/>
        </w:rPr>
        <w:t xml:space="preserve">аявкам </w:t>
      </w:r>
      <w:r>
        <w:rPr>
          <w:color w:val="000000"/>
          <w:sz w:val="24"/>
          <w:szCs w:val="24"/>
        </w:rPr>
        <w:t>к</w:t>
      </w:r>
      <w:r w:rsidRPr="00763041">
        <w:rPr>
          <w:color w:val="000000"/>
          <w:sz w:val="24"/>
          <w:szCs w:val="24"/>
        </w:rPr>
        <w:t xml:space="preserve">онкурсной документацией, и содержать документы и материалы, предусмотренные </w:t>
      </w:r>
      <w:r>
        <w:rPr>
          <w:color w:val="000000"/>
          <w:sz w:val="24"/>
          <w:szCs w:val="24"/>
        </w:rPr>
        <w:t>к</w:t>
      </w:r>
      <w:r w:rsidRPr="00763041">
        <w:rPr>
          <w:color w:val="000000"/>
          <w:sz w:val="24"/>
          <w:szCs w:val="24"/>
        </w:rPr>
        <w:t xml:space="preserve">онкурсной документацией и подтверждающие соответствие </w:t>
      </w:r>
      <w:r>
        <w:rPr>
          <w:color w:val="000000"/>
          <w:sz w:val="24"/>
          <w:szCs w:val="24"/>
        </w:rPr>
        <w:t>з</w:t>
      </w:r>
      <w:r w:rsidRPr="00763041">
        <w:rPr>
          <w:color w:val="000000"/>
          <w:sz w:val="24"/>
          <w:szCs w:val="24"/>
        </w:rPr>
        <w:t xml:space="preserve">аявителей требованиям, предъявляемым к </w:t>
      </w:r>
      <w:r>
        <w:rPr>
          <w:color w:val="000000"/>
          <w:sz w:val="24"/>
          <w:szCs w:val="24"/>
        </w:rPr>
        <w:t>у</w:t>
      </w:r>
      <w:r w:rsidRPr="00763041">
        <w:rPr>
          <w:color w:val="000000"/>
          <w:sz w:val="24"/>
          <w:szCs w:val="24"/>
        </w:rPr>
        <w:t>частникам конкурса.</w:t>
      </w:r>
    </w:p>
    <w:p w:rsidR="00181CC2" w:rsidRPr="00763041" w:rsidRDefault="00181CC2" w:rsidP="00181CC2">
      <w:pPr>
        <w:widowControl w:val="0"/>
        <w:ind w:firstLine="709"/>
        <w:jc w:val="both"/>
        <w:rPr>
          <w:color w:val="000000"/>
          <w:sz w:val="24"/>
          <w:szCs w:val="24"/>
        </w:rPr>
      </w:pPr>
      <w:r w:rsidRPr="00763041">
        <w:rPr>
          <w:color w:val="000000"/>
          <w:sz w:val="24"/>
          <w:szCs w:val="24"/>
        </w:rPr>
        <w:t xml:space="preserve">Заявка </w:t>
      </w:r>
      <w:r>
        <w:rPr>
          <w:color w:val="000000"/>
          <w:sz w:val="24"/>
          <w:szCs w:val="24"/>
        </w:rPr>
        <w:t xml:space="preserve">на участие в конкурсе </w:t>
      </w:r>
      <w:r w:rsidRPr="00763041">
        <w:rPr>
          <w:color w:val="000000"/>
          <w:sz w:val="24"/>
          <w:szCs w:val="24"/>
        </w:rPr>
        <w:t xml:space="preserve">оформляется на русском языке в письменной </w:t>
      </w:r>
      <w:r>
        <w:rPr>
          <w:color w:val="000000"/>
          <w:sz w:val="24"/>
          <w:szCs w:val="24"/>
        </w:rPr>
        <w:t xml:space="preserve">произвольной </w:t>
      </w:r>
      <w:r w:rsidRPr="00763041">
        <w:rPr>
          <w:color w:val="000000"/>
          <w:sz w:val="24"/>
          <w:szCs w:val="24"/>
        </w:rPr>
        <w:t>форме в двух экземплярах (оригинал и копия), каждый из которых удостоверяется подписью</w:t>
      </w:r>
      <w:r>
        <w:rPr>
          <w:color w:val="000000"/>
          <w:sz w:val="24"/>
          <w:szCs w:val="24"/>
        </w:rPr>
        <w:t xml:space="preserve"> и печатью (при наличии)</w:t>
      </w:r>
      <w:r w:rsidRPr="00763041">
        <w:rPr>
          <w:color w:val="000000"/>
          <w:sz w:val="24"/>
          <w:szCs w:val="24"/>
        </w:rPr>
        <w:t xml:space="preserve"> </w:t>
      </w:r>
      <w:r>
        <w:rPr>
          <w:color w:val="000000"/>
          <w:sz w:val="24"/>
          <w:szCs w:val="24"/>
        </w:rPr>
        <w:t>з</w:t>
      </w:r>
      <w:r w:rsidRPr="00763041">
        <w:rPr>
          <w:color w:val="000000"/>
          <w:sz w:val="24"/>
          <w:szCs w:val="24"/>
        </w:rPr>
        <w:t xml:space="preserve">аявителя, и представляется в </w:t>
      </w:r>
      <w:r>
        <w:rPr>
          <w:color w:val="000000"/>
          <w:sz w:val="24"/>
          <w:szCs w:val="24"/>
        </w:rPr>
        <w:t>к</w:t>
      </w:r>
      <w:r w:rsidRPr="00763041">
        <w:rPr>
          <w:color w:val="000000"/>
          <w:sz w:val="24"/>
          <w:szCs w:val="24"/>
        </w:rPr>
        <w:t xml:space="preserve">онкурсную комиссию в отдельном запечатанном конверте лично </w:t>
      </w:r>
      <w:r>
        <w:rPr>
          <w:color w:val="000000"/>
          <w:sz w:val="24"/>
          <w:szCs w:val="24"/>
        </w:rPr>
        <w:t>з</w:t>
      </w:r>
      <w:r w:rsidRPr="00763041">
        <w:rPr>
          <w:color w:val="000000"/>
          <w:sz w:val="24"/>
          <w:szCs w:val="24"/>
        </w:rPr>
        <w:t>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уполномоченным руководителем лицом.</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Копия </w:t>
      </w:r>
      <w:r>
        <w:rPr>
          <w:color w:val="000000"/>
          <w:sz w:val="24"/>
          <w:szCs w:val="24"/>
        </w:rPr>
        <w:t>з</w:t>
      </w:r>
      <w:r w:rsidRPr="00763041">
        <w:rPr>
          <w:color w:val="000000"/>
          <w:sz w:val="24"/>
          <w:szCs w:val="24"/>
        </w:rPr>
        <w:t xml:space="preserve">аявки должна соответствовать оригиналу </w:t>
      </w:r>
      <w:r>
        <w:rPr>
          <w:color w:val="000000"/>
          <w:sz w:val="24"/>
          <w:szCs w:val="24"/>
        </w:rPr>
        <w:t>з</w:t>
      </w:r>
      <w:r w:rsidRPr="00763041">
        <w:rPr>
          <w:color w:val="000000"/>
          <w:sz w:val="24"/>
          <w:szCs w:val="24"/>
        </w:rPr>
        <w:t xml:space="preserve">аявки по составу документов и материалов. В случае расхождений </w:t>
      </w:r>
      <w:r>
        <w:rPr>
          <w:color w:val="000000"/>
          <w:sz w:val="24"/>
          <w:szCs w:val="24"/>
        </w:rPr>
        <w:t>к</w:t>
      </w:r>
      <w:r w:rsidRPr="00763041">
        <w:rPr>
          <w:color w:val="000000"/>
          <w:sz w:val="24"/>
          <w:szCs w:val="24"/>
        </w:rPr>
        <w:t xml:space="preserve">онкурсная комиссия и </w:t>
      </w:r>
      <w:r>
        <w:rPr>
          <w:color w:val="000000"/>
          <w:sz w:val="24"/>
          <w:szCs w:val="24"/>
        </w:rPr>
        <w:t>к</w:t>
      </w:r>
      <w:r w:rsidRPr="00763041">
        <w:rPr>
          <w:color w:val="000000"/>
          <w:sz w:val="24"/>
          <w:szCs w:val="24"/>
        </w:rPr>
        <w:t>онцедент следуют оригиналу.</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Документы представляются в прошитом, скрепленном печатью (при ее наличии) и подписью уполномоченного представителя </w:t>
      </w:r>
      <w:r>
        <w:rPr>
          <w:color w:val="000000"/>
          <w:sz w:val="24"/>
          <w:szCs w:val="24"/>
        </w:rPr>
        <w:t>з</w:t>
      </w:r>
      <w:r w:rsidRPr="00763041">
        <w:rPr>
          <w:color w:val="000000"/>
          <w:sz w:val="24"/>
          <w:szCs w:val="24"/>
        </w:rPr>
        <w:t xml:space="preserve">аявителя виде с указанием на обороте последнего листа </w:t>
      </w:r>
      <w:r>
        <w:rPr>
          <w:color w:val="000000"/>
          <w:sz w:val="24"/>
          <w:szCs w:val="24"/>
        </w:rPr>
        <w:t>з</w:t>
      </w:r>
      <w:r w:rsidRPr="00763041">
        <w:rPr>
          <w:color w:val="000000"/>
          <w:sz w:val="24"/>
          <w:szCs w:val="24"/>
        </w:rPr>
        <w:t xml:space="preserve">аявки количества страниц. </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К </w:t>
      </w:r>
      <w:r>
        <w:rPr>
          <w:color w:val="000000"/>
          <w:sz w:val="24"/>
          <w:szCs w:val="24"/>
        </w:rPr>
        <w:t>з</w:t>
      </w:r>
      <w:r w:rsidRPr="00763041">
        <w:rPr>
          <w:color w:val="000000"/>
          <w:sz w:val="24"/>
          <w:szCs w:val="24"/>
        </w:rPr>
        <w:t xml:space="preserve">аявке </w:t>
      </w:r>
      <w:r>
        <w:rPr>
          <w:color w:val="000000"/>
          <w:sz w:val="24"/>
          <w:szCs w:val="24"/>
        </w:rPr>
        <w:t>на участие в конкурсе п</w:t>
      </w:r>
      <w:r w:rsidRPr="00763041">
        <w:rPr>
          <w:color w:val="000000"/>
          <w:sz w:val="24"/>
          <w:szCs w:val="24"/>
        </w:rPr>
        <w:t xml:space="preserve">рилагается удостоверенная подписью </w:t>
      </w:r>
      <w:r>
        <w:rPr>
          <w:color w:val="000000"/>
          <w:sz w:val="24"/>
          <w:szCs w:val="24"/>
        </w:rPr>
        <w:t>и печатью (при наличии) з</w:t>
      </w:r>
      <w:r w:rsidRPr="00763041">
        <w:rPr>
          <w:color w:val="000000"/>
          <w:sz w:val="24"/>
          <w:szCs w:val="24"/>
        </w:rPr>
        <w:t xml:space="preserve">аявителя опись представленных им документов и материалов, оригинал которой остается в Конкурсной комиссии, копия - у </w:t>
      </w:r>
      <w:r>
        <w:rPr>
          <w:color w:val="000000"/>
          <w:sz w:val="24"/>
          <w:szCs w:val="24"/>
        </w:rPr>
        <w:t>з</w:t>
      </w:r>
      <w:r w:rsidRPr="00763041">
        <w:rPr>
          <w:color w:val="000000"/>
          <w:sz w:val="24"/>
          <w:szCs w:val="24"/>
        </w:rPr>
        <w:t xml:space="preserve">аявителя. Опись документов и материалов </w:t>
      </w:r>
      <w:r>
        <w:rPr>
          <w:color w:val="000000"/>
          <w:sz w:val="24"/>
          <w:szCs w:val="24"/>
        </w:rPr>
        <w:t>за</w:t>
      </w:r>
      <w:r w:rsidRPr="00763041">
        <w:rPr>
          <w:color w:val="000000"/>
          <w:sz w:val="24"/>
          <w:szCs w:val="24"/>
        </w:rPr>
        <w:t>явки не сбро</w:t>
      </w:r>
      <w:r>
        <w:rPr>
          <w:color w:val="000000"/>
          <w:sz w:val="24"/>
          <w:szCs w:val="24"/>
        </w:rPr>
        <w:t>ш</w:t>
      </w:r>
      <w:r w:rsidRPr="00763041">
        <w:rPr>
          <w:color w:val="000000"/>
          <w:sz w:val="24"/>
          <w:szCs w:val="24"/>
        </w:rPr>
        <w:t xml:space="preserve">юровывается с материалами и документами </w:t>
      </w:r>
      <w:r>
        <w:rPr>
          <w:color w:val="000000"/>
          <w:sz w:val="24"/>
          <w:szCs w:val="24"/>
        </w:rPr>
        <w:t>з</w:t>
      </w:r>
      <w:r w:rsidRPr="00763041">
        <w:rPr>
          <w:color w:val="000000"/>
          <w:sz w:val="24"/>
          <w:szCs w:val="24"/>
        </w:rPr>
        <w:t xml:space="preserve">аявки. Опись документов и материалов </w:t>
      </w:r>
      <w:r>
        <w:rPr>
          <w:color w:val="000000"/>
          <w:sz w:val="24"/>
          <w:szCs w:val="24"/>
        </w:rPr>
        <w:t>з</w:t>
      </w:r>
      <w:r w:rsidRPr="00763041">
        <w:rPr>
          <w:color w:val="000000"/>
          <w:sz w:val="24"/>
          <w:szCs w:val="24"/>
        </w:rPr>
        <w:t>аявки также представляется в количестве двух экземпляров (оригинал и копия).</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Заявки представляются в </w:t>
      </w:r>
      <w:r>
        <w:rPr>
          <w:color w:val="000000"/>
          <w:sz w:val="24"/>
          <w:szCs w:val="24"/>
        </w:rPr>
        <w:t>к</w:t>
      </w:r>
      <w:r w:rsidRPr="00763041">
        <w:rPr>
          <w:color w:val="000000"/>
          <w:sz w:val="24"/>
          <w:szCs w:val="24"/>
        </w:rPr>
        <w:t xml:space="preserve">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w:t>
      </w:r>
      <w:r>
        <w:rPr>
          <w:color w:val="000000"/>
          <w:sz w:val="24"/>
          <w:szCs w:val="24"/>
        </w:rPr>
        <w:t>ВОД</w:t>
      </w:r>
      <w:r w:rsidRPr="00763041">
        <w:rPr>
          <w:color w:val="000000"/>
          <w:sz w:val="24"/>
          <w:szCs w:val="24"/>
        </w:rPr>
        <w:t xml:space="preserve">ОСНАБЖЕНИЯ, </w:t>
      </w:r>
      <w:r>
        <w:rPr>
          <w:color w:val="000000"/>
          <w:sz w:val="24"/>
          <w:szCs w:val="24"/>
        </w:rPr>
        <w:t>НАХОДЯЩИХСЯ В</w:t>
      </w:r>
      <w:r w:rsidRPr="00763041">
        <w:rPr>
          <w:color w:val="000000"/>
          <w:sz w:val="24"/>
          <w:szCs w:val="24"/>
        </w:rPr>
        <w:t xml:space="preserve"> СОБСТВЕННОСТ</w:t>
      </w:r>
      <w:r>
        <w:rPr>
          <w:color w:val="000000"/>
          <w:sz w:val="24"/>
          <w:szCs w:val="24"/>
        </w:rPr>
        <w:t>И</w:t>
      </w:r>
      <w:r w:rsidRPr="00763041">
        <w:rPr>
          <w:color w:val="000000"/>
          <w:sz w:val="24"/>
          <w:szCs w:val="24"/>
        </w:rPr>
        <w:t xml:space="preserve"> МУНИЦИПАЛЬНОГО ОБРАЗОВАНИЯ</w:t>
      </w:r>
      <w:r>
        <w:rPr>
          <w:color w:val="000000"/>
          <w:sz w:val="24"/>
          <w:szCs w:val="24"/>
        </w:rPr>
        <w:t xml:space="preserve"> НАГОРСКИЙ</w:t>
      </w:r>
      <w:r w:rsidRPr="00763041">
        <w:rPr>
          <w:color w:val="000000"/>
          <w:sz w:val="24"/>
          <w:szCs w:val="24"/>
        </w:rPr>
        <w:t xml:space="preserve"> МУНИЦИПАЛЬНЫЙ </w:t>
      </w:r>
      <w:r>
        <w:rPr>
          <w:color w:val="000000"/>
          <w:sz w:val="24"/>
          <w:szCs w:val="24"/>
        </w:rPr>
        <w:t>РАЙОН</w:t>
      </w:r>
      <w:r w:rsidRPr="00763041">
        <w:rPr>
          <w:color w:val="000000"/>
          <w:sz w:val="24"/>
          <w:szCs w:val="24"/>
        </w:rPr>
        <w:t xml:space="preserve"> КИРОВСКОЙ ОБЛАСТИ». На конверте с </w:t>
      </w:r>
      <w:r>
        <w:rPr>
          <w:color w:val="000000"/>
          <w:sz w:val="24"/>
          <w:szCs w:val="24"/>
        </w:rPr>
        <w:t>з</w:t>
      </w:r>
      <w:r w:rsidRPr="00763041">
        <w:rPr>
          <w:color w:val="000000"/>
          <w:sz w:val="24"/>
          <w:szCs w:val="24"/>
        </w:rPr>
        <w:t xml:space="preserve">аявкой также указывается наименование и адрес </w:t>
      </w:r>
      <w:r>
        <w:rPr>
          <w:color w:val="000000"/>
          <w:sz w:val="24"/>
          <w:szCs w:val="24"/>
        </w:rPr>
        <w:t>з</w:t>
      </w:r>
      <w:r w:rsidRPr="00763041">
        <w:rPr>
          <w:color w:val="000000"/>
          <w:sz w:val="24"/>
          <w:szCs w:val="24"/>
        </w:rPr>
        <w:t>аявителя.</w:t>
      </w:r>
    </w:p>
    <w:p w:rsidR="00181CC2" w:rsidRPr="00BD3800" w:rsidRDefault="00181CC2" w:rsidP="00181CC2">
      <w:pPr>
        <w:widowControl w:val="0"/>
        <w:numPr>
          <w:ilvl w:val="1"/>
          <w:numId w:val="7"/>
        </w:numPr>
        <w:ind w:left="0" w:firstLine="709"/>
        <w:jc w:val="both"/>
        <w:rPr>
          <w:sz w:val="24"/>
          <w:szCs w:val="24"/>
        </w:rPr>
      </w:pPr>
      <w:r w:rsidRPr="00763041">
        <w:rPr>
          <w:color w:val="000000"/>
          <w:sz w:val="24"/>
          <w:szCs w:val="24"/>
        </w:rPr>
        <w:t xml:space="preserve">Заявки на участие в конкурсе принимаются по адресу: </w:t>
      </w:r>
      <w:r w:rsidRPr="005C3BD9">
        <w:rPr>
          <w:sz w:val="24"/>
          <w:szCs w:val="24"/>
        </w:rPr>
        <w:t xml:space="preserve">по адресу: </w:t>
      </w:r>
      <w:r>
        <w:rPr>
          <w:sz w:val="24"/>
          <w:szCs w:val="24"/>
        </w:rPr>
        <w:t xml:space="preserve">613260, </w:t>
      </w:r>
      <w:r w:rsidRPr="005C3BD9">
        <w:rPr>
          <w:sz w:val="24"/>
          <w:szCs w:val="24"/>
        </w:rPr>
        <w:t>Кировская область, пгт.Нагорск, ул. Леушина, д. 21</w:t>
      </w:r>
      <w:r>
        <w:rPr>
          <w:sz w:val="24"/>
          <w:szCs w:val="24"/>
        </w:rPr>
        <w:t xml:space="preserve">, </w:t>
      </w:r>
      <w:r w:rsidRPr="004F4435">
        <w:rPr>
          <w:sz w:val="24"/>
          <w:szCs w:val="24"/>
        </w:rPr>
        <w:t xml:space="preserve">отдел </w:t>
      </w:r>
      <w:r>
        <w:rPr>
          <w:sz w:val="24"/>
          <w:szCs w:val="24"/>
        </w:rPr>
        <w:t xml:space="preserve">жизнеобеспечения в </w:t>
      </w:r>
      <w:r w:rsidRPr="005C3BD9">
        <w:rPr>
          <w:color w:val="000000"/>
          <w:sz w:val="24"/>
          <w:szCs w:val="24"/>
        </w:rPr>
        <w:t xml:space="preserve">рабочие дни в понедельник-четверг с 08:00 до 16:00 (московское время), в пятницу </w:t>
      </w:r>
      <w:r w:rsidRPr="005C3BD9">
        <w:rPr>
          <w:sz w:val="24"/>
          <w:szCs w:val="24"/>
        </w:rPr>
        <w:t>с 8:00 до 15:00 (московское время), перерыв на обед с 12:00 до 13:00 (время московское)</w:t>
      </w:r>
      <w:r w:rsidRPr="00763041">
        <w:rPr>
          <w:color w:val="000000"/>
          <w:sz w:val="24"/>
          <w:szCs w:val="24"/>
        </w:rPr>
        <w:t xml:space="preserve"> </w:t>
      </w:r>
      <w:r w:rsidRPr="00BD3800">
        <w:rPr>
          <w:sz w:val="24"/>
          <w:szCs w:val="24"/>
        </w:rPr>
        <w:t>с 04 октября 2023 по 14 ноября 2023 года.</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Конверт на местах склейки должен быть подписан уполномоченным лицом </w:t>
      </w:r>
      <w:r>
        <w:rPr>
          <w:color w:val="000000"/>
          <w:sz w:val="24"/>
          <w:szCs w:val="24"/>
        </w:rPr>
        <w:t>з</w:t>
      </w:r>
      <w:r w:rsidRPr="00763041">
        <w:rPr>
          <w:color w:val="000000"/>
          <w:sz w:val="24"/>
          <w:szCs w:val="24"/>
        </w:rPr>
        <w:t xml:space="preserve">аявителя и пропечатан печатью </w:t>
      </w:r>
      <w:r>
        <w:rPr>
          <w:color w:val="000000"/>
          <w:sz w:val="24"/>
          <w:szCs w:val="24"/>
        </w:rPr>
        <w:t>з</w:t>
      </w:r>
      <w:r w:rsidRPr="00763041">
        <w:rPr>
          <w:color w:val="000000"/>
          <w:sz w:val="24"/>
          <w:szCs w:val="24"/>
        </w:rPr>
        <w:t>аявителя (при ее наличии).</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При поступлении </w:t>
      </w:r>
      <w:r>
        <w:rPr>
          <w:color w:val="000000"/>
          <w:sz w:val="24"/>
          <w:szCs w:val="24"/>
        </w:rPr>
        <w:t>з</w:t>
      </w:r>
      <w:r w:rsidRPr="00763041">
        <w:rPr>
          <w:color w:val="000000"/>
          <w:sz w:val="24"/>
          <w:szCs w:val="24"/>
        </w:rPr>
        <w:t xml:space="preserve">аявок без указанных в настоящем пункте пометок на конвертах они не считаются </w:t>
      </w:r>
      <w:r>
        <w:rPr>
          <w:color w:val="000000"/>
          <w:sz w:val="24"/>
          <w:szCs w:val="24"/>
        </w:rPr>
        <w:t>з</w:t>
      </w:r>
      <w:r w:rsidRPr="00763041">
        <w:rPr>
          <w:color w:val="000000"/>
          <w:sz w:val="24"/>
          <w:szCs w:val="24"/>
        </w:rPr>
        <w:t xml:space="preserve">аявкой и не подлежат рассмотрению </w:t>
      </w:r>
      <w:r>
        <w:rPr>
          <w:color w:val="000000"/>
          <w:sz w:val="24"/>
          <w:szCs w:val="24"/>
        </w:rPr>
        <w:t>к</w:t>
      </w:r>
      <w:r w:rsidRPr="00763041">
        <w:rPr>
          <w:color w:val="000000"/>
          <w:sz w:val="24"/>
          <w:szCs w:val="24"/>
        </w:rPr>
        <w:t>онкурсной комиссией.</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Представленная в </w:t>
      </w:r>
      <w:r>
        <w:rPr>
          <w:color w:val="000000"/>
          <w:sz w:val="24"/>
          <w:szCs w:val="24"/>
        </w:rPr>
        <w:t>к</w:t>
      </w:r>
      <w:r w:rsidRPr="00763041">
        <w:rPr>
          <w:color w:val="000000"/>
          <w:sz w:val="24"/>
          <w:szCs w:val="24"/>
        </w:rPr>
        <w:t xml:space="preserve">онкурсную комиссию </w:t>
      </w:r>
      <w:r>
        <w:rPr>
          <w:color w:val="000000"/>
          <w:sz w:val="24"/>
          <w:szCs w:val="24"/>
        </w:rPr>
        <w:t>з</w:t>
      </w:r>
      <w:r w:rsidRPr="00763041">
        <w:rPr>
          <w:color w:val="000000"/>
          <w:sz w:val="24"/>
          <w:szCs w:val="24"/>
        </w:rPr>
        <w:t xml:space="preserve">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w:t>
      </w:r>
      <w:r>
        <w:rPr>
          <w:color w:val="000000"/>
          <w:sz w:val="24"/>
          <w:szCs w:val="24"/>
        </w:rPr>
        <w:t>з</w:t>
      </w:r>
      <w:r w:rsidRPr="00763041">
        <w:rPr>
          <w:color w:val="000000"/>
          <w:sz w:val="24"/>
          <w:szCs w:val="24"/>
        </w:rPr>
        <w:t xml:space="preserve">аявок. На копии описи представленных </w:t>
      </w:r>
      <w:r>
        <w:rPr>
          <w:color w:val="000000"/>
          <w:sz w:val="24"/>
          <w:szCs w:val="24"/>
        </w:rPr>
        <w:t>з</w:t>
      </w:r>
      <w:r w:rsidRPr="00763041">
        <w:rPr>
          <w:color w:val="000000"/>
          <w:sz w:val="24"/>
          <w:szCs w:val="24"/>
        </w:rPr>
        <w:t>аявителем документов и материалов делается отметка о дате и времени регистрации</w:t>
      </w:r>
      <w:r>
        <w:rPr>
          <w:color w:val="000000"/>
          <w:sz w:val="24"/>
          <w:szCs w:val="24"/>
        </w:rPr>
        <w:t xml:space="preserve"> з</w:t>
      </w:r>
      <w:r w:rsidRPr="00763041">
        <w:rPr>
          <w:color w:val="000000"/>
          <w:sz w:val="24"/>
          <w:szCs w:val="24"/>
        </w:rPr>
        <w:t xml:space="preserve">аявки в журнале заявок с указанием номера этой </w:t>
      </w:r>
      <w:r>
        <w:rPr>
          <w:color w:val="000000"/>
          <w:sz w:val="24"/>
          <w:szCs w:val="24"/>
        </w:rPr>
        <w:t>з</w:t>
      </w:r>
      <w:r w:rsidRPr="00763041">
        <w:rPr>
          <w:color w:val="000000"/>
          <w:sz w:val="24"/>
          <w:szCs w:val="24"/>
        </w:rPr>
        <w:t>аявки.</w:t>
      </w:r>
    </w:p>
    <w:p w:rsidR="00181CC2" w:rsidRPr="004F4435" w:rsidRDefault="00181CC2" w:rsidP="00181CC2">
      <w:pPr>
        <w:widowControl w:val="0"/>
        <w:numPr>
          <w:ilvl w:val="1"/>
          <w:numId w:val="7"/>
        </w:numPr>
        <w:tabs>
          <w:tab w:val="clear" w:pos="1142"/>
          <w:tab w:val="num" w:pos="0"/>
        </w:tabs>
        <w:ind w:left="0" w:firstLine="710"/>
        <w:jc w:val="both"/>
        <w:rPr>
          <w:sz w:val="24"/>
          <w:szCs w:val="24"/>
        </w:rPr>
      </w:pPr>
      <w:r w:rsidRPr="004F4435">
        <w:rPr>
          <w:color w:val="000000"/>
          <w:sz w:val="24"/>
          <w:szCs w:val="24"/>
        </w:rPr>
        <w:t>Документы, для которых</w:t>
      </w:r>
      <w:r w:rsidRPr="004F4435">
        <w:rPr>
          <w:color w:val="000000"/>
          <w:sz w:val="24"/>
          <w:szCs w:val="24"/>
          <w:highlight w:val="white"/>
        </w:rPr>
        <w:t xml:space="preserve"> </w:t>
      </w:r>
      <w:r w:rsidRPr="009F2CB4">
        <w:rPr>
          <w:sz w:val="24"/>
          <w:szCs w:val="24"/>
          <w:highlight w:val="white"/>
        </w:rPr>
        <w:t>в Приложении № 3</w:t>
      </w:r>
      <w:r w:rsidRPr="004F4435">
        <w:rPr>
          <w:color w:val="000000"/>
          <w:sz w:val="24"/>
          <w:szCs w:val="24"/>
          <w:highlight w:val="white"/>
        </w:rPr>
        <w:t xml:space="preserve"> к конкурсной документации содержатся рекомендуемые формы, могут быть составлены в соот</w:t>
      </w:r>
      <w:r w:rsidRPr="004F4435">
        <w:rPr>
          <w:color w:val="000000"/>
          <w:sz w:val="24"/>
          <w:szCs w:val="24"/>
        </w:rPr>
        <w:t>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w:t>
      </w:r>
    </w:p>
    <w:p w:rsidR="00181CC2" w:rsidRPr="00763041" w:rsidRDefault="00181CC2" w:rsidP="00181CC2">
      <w:pPr>
        <w:widowControl w:val="0"/>
        <w:numPr>
          <w:ilvl w:val="1"/>
          <w:numId w:val="7"/>
        </w:numPr>
        <w:ind w:left="0" w:firstLine="709"/>
        <w:jc w:val="both"/>
        <w:rPr>
          <w:color w:val="000000"/>
          <w:sz w:val="24"/>
          <w:szCs w:val="24"/>
        </w:rPr>
      </w:pPr>
      <w:r w:rsidRPr="00763041">
        <w:rPr>
          <w:sz w:val="24"/>
          <w:szCs w:val="24"/>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181CC2" w:rsidRPr="00763041" w:rsidRDefault="00181CC2" w:rsidP="00181CC2">
      <w:pPr>
        <w:widowControl w:val="0"/>
        <w:numPr>
          <w:ilvl w:val="1"/>
          <w:numId w:val="7"/>
        </w:numPr>
        <w:ind w:left="0" w:firstLine="709"/>
        <w:jc w:val="both"/>
        <w:rPr>
          <w:color w:val="000000"/>
          <w:sz w:val="24"/>
          <w:szCs w:val="24"/>
        </w:rPr>
      </w:pPr>
      <w:r w:rsidRPr="00763041">
        <w:rPr>
          <w:sz w:val="24"/>
          <w:szCs w:val="24"/>
        </w:rPr>
        <w:lastRenderedPageBreak/>
        <w:t xml:space="preserve">В случае, если по истечении срока представления заявок на участие в конкурсе представлено менее 2 заявок на участие в конкурсе, конкурс по решению </w:t>
      </w:r>
      <w:r>
        <w:rPr>
          <w:sz w:val="24"/>
          <w:szCs w:val="24"/>
        </w:rPr>
        <w:t>к</w:t>
      </w:r>
      <w:r w:rsidRPr="00763041">
        <w:rPr>
          <w:sz w:val="24"/>
          <w:szCs w:val="24"/>
        </w:rPr>
        <w:t>онцедента объявляется несостоявшимся.</w:t>
      </w:r>
    </w:p>
    <w:p w:rsidR="00181CC2" w:rsidRPr="00763041" w:rsidRDefault="00181CC2" w:rsidP="00181CC2">
      <w:pPr>
        <w:autoSpaceDE w:val="0"/>
        <w:autoSpaceDN w:val="0"/>
        <w:adjustRightInd w:val="0"/>
        <w:rPr>
          <w:bCs/>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9" w:name="_Toc420510607"/>
      <w:r w:rsidRPr="00763041">
        <w:rPr>
          <w:rFonts w:ascii="Times New Roman" w:hAnsi="Times New Roman"/>
          <w:sz w:val="24"/>
          <w:szCs w:val="24"/>
        </w:rPr>
        <w:t>Место и срок предоставления Заявок</w:t>
      </w:r>
      <w:bookmarkEnd w:id="9"/>
      <w:r>
        <w:rPr>
          <w:rFonts w:ascii="Times New Roman" w:hAnsi="Times New Roman"/>
          <w:sz w:val="24"/>
          <w:szCs w:val="24"/>
        </w:rPr>
        <w:t xml:space="preserve"> на участие в конкурсе</w:t>
      </w:r>
    </w:p>
    <w:p w:rsidR="00181CC2" w:rsidRPr="00763041" w:rsidRDefault="00181CC2" w:rsidP="00181CC2">
      <w:pPr>
        <w:autoSpaceDE w:val="0"/>
        <w:autoSpaceDN w:val="0"/>
        <w:adjustRightInd w:val="0"/>
        <w:jc w:val="center"/>
        <w:rPr>
          <w:sz w:val="24"/>
          <w:szCs w:val="24"/>
        </w:rPr>
      </w:pPr>
    </w:p>
    <w:p w:rsidR="00181CC2" w:rsidRPr="00875474" w:rsidRDefault="00181CC2" w:rsidP="00181CC2">
      <w:pPr>
        <w:numPr>
          <w:ilvl w:val="1"/>
          <w:numId w:val="7"/>
        </w:numPr>
        <w:tabs>
          <w:tab w:val="clear" w:pos="1142"/>
          <w:tab w:val="num" w:pos="0"/>
        </w:tabs>
        <w:ind w:left="0" w:firstLine="710"/>
        <w:jc w:val="both"/>
        <w:rPr>
          <w:sz w:val="24"/>
          <w:szCs w:val="24"/>
        </w:rPr>
      </w:pPr>
      <w:r w:rsidRPr="00875474">
        <w:rPr>
          <w:color w:val="000000"/>
          <w:sz w:val="24"/>
          <w:szCs w:val="24"/>
        </w:rPr>
        <w:t xml:space="preserve">Заявка должна быть представлена в </w:t>
      </w:r>
      <w:r>
        <w:rPr>
          <w:color w:val="000000"/>
          <w:sz w:val="24"/>
          <w:szCs w:val="24"/>
        </w:rPr>
        <w:t>к</w:t>
      </w:r>
      <w:r w:rsidRPr="00875474">
        <w:rPr>
          <w:color w:val="000000"/>
          <w:sz w:val="24"/>
          <w:szCs w:val="24"/>
        </w:rPr>
        <w:t xml:space="preserve">онкурсную комиссию по адресу: </w:t>
      </w:r>
      <w:r w:rsidRPr="00875474">
        <w:rPr>
          <w:sz w:val="24"/>
          <w:szCs w:val="24"/>
        </w:rPr>
        <w:t xml:space="preserve">613260, Кировская область, пгт.Нагорск, ул. Леушина, д. 21, отдел </w:t>
      </w:r>
      <w:r w:rsidR="00D1036F">
        <w:rPr>
          <w:sz w:val="24"/>
          <w:szCs w:val="24"/>
        </w:rPr>
        <w:t>жизнеобеспечения</w:t>
      </w:r>
      <w:r w:rsidRPr="00875474">
        <w:rPr>
          <w:color w:val="000000"/>
          <w:sz w:val="24"/>
          <w:szCs w:val="24"/>
        </w:rPr>
        <w:t xml:space="preserve">, </w:t>
      </w:r>
      <w:r>
        <w:rPr>
          <w:sz w:val="24"/>
          <w:szCs w:val="24"/>
        </w:rPr>
        <w:t xml:space="preserve">в </w:t>
      </w:r>
      <w:r w:rsidRPr="005C3BD9">
        <w:rPr>
          <w:color w:val="000000"/>
          <w:sz w:val="24"/>
          <w:szCs w:val="24"/>
        </w:rPr>
        <w:t xml:space="preserve">рабочие дни в понедельник-четверг с 08:00 до 16:00 (московское время), в пятницу </w:t>
      </w:r>
      <w:r w:rsidRPr="005C3BD9">
        <w:rPr>
          <w:sz w:val="24"/>
          <w:szCs w:val="24"/>
        </w:rPr>
        <w:t>с 8:00 до 15:00 (московское время), перерыв на обед с 12:00 до 13:00 (время московское)</w:t>
      </w:r>
      <w:r w:rsidRPr="00763041">
        <w:rPr>
          <w:color w:val="000000"/>
          <w:sz w:val="24"/>
          <w:szCs w:val="24"/>
        </w:rPr>
        <w:t xml:space="preserve"> </w:t>
      </w:r>
      <w:r w:rsidRPr="00BD3800">
        <w:rPr>
          <w:sz w:val="24"/>
          <w:szCs w:val="24"/>
        </w:rPr>
        <w:t>с 04 октября 2023 по 14 ноября 2023 года</w:t>
      </w:r>
      <w:r w:rsidRPr="00AD55A7">
        <w:rPr>
          <w:sz w:val="24"/>
          <w:szCs w:val="24"/>
        </w:rPr>
        <w:t>.</w:t>
      </w:r>
      <w:r w:rsidRPr="00875474">
        <w:t xml:space="preserve"> </w:t>
      </w:r>
      <w:r w:rsidRPr="00875474">
        <w:rPr>
          <w:sz w:val="24"/>
          <w:szCs w:val="24"/>
        </w:rPr>
        <w:t xml:space="preserve">Заявитель представляет заявку на участие в </w:t>
      </w:r>
      <w:r>
        <w:rPr>
          <w:sz w:val="24"/>
          <w:szCs w:val="24"/>
        </w:rPr>
        <w:t>к</w:t>
      </w:r>
      <w:r w:rsidRPr="00875474">
        <w:rPr>
          <w:sz w:val="24"/>
          <w:szCs w:val="24"/>
        </w:rPr>
        <w:t xml:space="preserve">онкурсе с приложением документов, указанных в Конкурсной документации лично или через своего полномочного представителя. В случае, если заявка предоставляется полномочным представителем </w:t>
      </w:r>
      <w:r>
        <w:rPr>
          <w:sz w:val="24"/>
          <w:szCs w:val="24"/>
        </w:rPr>
        <w:t>з</w:t>
      </w:r>
      <w:r w:rsidRPr="00875474">
        <w:rPr>
          <w:sz w:val="24"/>
          <w:szCs w:val="24"/>
        </w:rPr>
        <w:t>аявителя, такой представитель должен при подаче заявки предъявить доверенность на осуществление действий от имени заявителя, оформленную в установленном порядке, или нотариально заверенную копию такой доверенности.</w:t>
      </w:r>
    </w:p>
    <w:p w:rsidR="00181CC2" w:rsidRPr="00875474" w:rsidRDefault="00181CC2" w:rsidP="00181CC2">
      <w:pPr>
        <w:widowControl w:val="0"/>
        <w:numPr>
          <w:ilvl w:val="1"/>
          <w:numId w:val="7"/>
        </w:numPr>
        <w:ind w:left="0" w:firstLine="709"/>
        <w:jc w:val="both"/>
        <w:rPr>
          <w:color w:val="000000"/>
          <w:sz w:val="24"/>
          <w:szCs w:val="24"/>
        </w:rPr>
      </w:pPr>
      <w:r>
        <w:rPr>
          <w:color w:val="FF0000"/>
          <w:sz w:val="24"/>
          <w:szCs w:val="24"/>
        </w:rPr>
        <w:t xml:space="preserve"> </w:t>
      </w:r>
      <w:r w:rsidRPr="00875474">
        <w:rPr>
          <w:color w:val="000000"/>
          <w:sz w:val="24"/>
          <w:szCs w:val="24"/>
        </w:rPr>
        <w:t xml:space="preserve">Срок поступления </w:t>
      </w:r>
      <w:r>
        <w:rPr>
          <w:color w:val="000000"/>
          <w:sz w:val="24"/>
          <w:szCs w:val="24"/>
        </w:rPr>
        <w:t>з</w:t>
      </w:r>
      <w:r w:rsidRPr="00875474">
        <w:rPr>
          <w:color w:val="000000"/>
          <w:sz w:val="24"/>
          <w:szCs w:val="24"/>
        </w:rPr>
        <w:t xml:space="preserve">аявки определяется по дате и времени регистрации конверта с </w:t>
      </w:r>
      <w:r>
        <w:rPr>
          <w:color w:val="000000"/>
          <w:sz w:val="24"/>
          <w:szCs w:val="24"/>
        </w:rPr>
        <w:t>з</w:t>
      </w:r>
      <w:r w:rsidRPr="00875474">
        <w:rPr>
          <w:color w:val="000000"/>
          <w:sz w:val="24"/>
          <w:szCs w:val="24"/>
        </w:rPr>
        <w:t xml:space="preserve">аявкой в журнале регистрации </w:t>
      </w:r>
      <w:r>
        <w:rPr>
          <w:color w:val="000000"/>
          <w:sz w:val="24"/>
          <w:szCs w:val="24"/>
        </w:rPr>
        <w:t>з</w:t>
      </w:r>
      <w:r w:rsidRPr="00875474">
        <w:rPr>
          <w:color w:val="000000"/>
          <w:sz w:val="24"/>
          <w:szCs w:val="24"/>
        </w:rPr>
        <w:t>аявок.</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Конверт с </w:t>
      </w:r>
      <w:r>
        <w:rPr>
          <w:color w:val="000000"/>
          <w:sz w:val="24"/>
          <w:szCs w:val="24"/>
        </w:rPr>
        <w:t>з</w:t>
      </w:r>
      <w:r w:rsidRPr="00763041">
        <w:rPr>
          <w:color w:val="000000"/>
          <w:sz w:val="24"/>
          <w:szCs w:val="24"/>
        </w:rPr>
        <w:t xml:space="preserve">аявкой, представленной в </w:t>
      </w:r>
      <w:r>
        <w:rPr>
          <w:color w:val="000000"/>
          <w:sz w:val="24"/>
          <w:szCs w:val="24"/>
        </w:rPr>
        <w:t>к</w:t>
      </w:r>
      <w:r w:rsidRPr="00763041">
        <w:rPr>
          <w:color w:val="000000"/>
          <w:sz w:val="24"/>
          <w:szCs w:val="24"/>
        </w:rPr>
        <w:t xml:space="preserve">онкурсную комиссию по истечении срока представления </w:t>
      </w:r>
      <w:r>
        <w:rPr>
          <w:color w:val="000000"/>
          <w:sz w:val="24"/>
          <w:szCs w:val="24"/>
        </w:rPr>
        <w:t>з</w:t>
      </w:r>
      <w:r w:rsidRPr="00763041">
        <w:rPr>
          <w:color w:val="000000"/>
          <w:sz w:val="24"/>
          <w:szCs w:val="24"/>
        </w:rPr>
        <w:t>аявок, установленного в пункте 9.1.</w:t>
      </w:r>
      <w:r>
        <w:rPr>
          <w:color w:val="000000"/>
          <w:sz w:val="24"/>
          <w:szCs w:val="24"/>
        </w:rPr>
        <w:t>к</w:t>
      </w:r>
      <w:r w:rsidRPr="00763041">
        <w:rPr>
          <w:color w:val="000000"/>
          <w:sz w:val="24"/>
          <w:szCs w:val="24"/>
        </w:rPr>
        <w:t xml:space="preserve">онкурсной документации, не вскрывается и возвращается представившему ее </w:t>
      </w:r>
      <w:r>
        <w:rPr>
          <w:color w:val="000000"/>
          <w:sz w:val="24"/>
          <w:szCs w:val="24"/>
        </w:rPr>
        <w:t>з</w:t>
      </w:r>
      <w:r w:rsidRPr="00763041">
        <w:rPr>
          <w:color w:val="000000"/>
          <w:sz w:val="24"/>
          <w:szCs w:val="24"/>
        </w:rPr>
        <w:t xml:space="preserve">аявителю вместе с описью представленных им документов и материалов, на которой делается отметка об отказе в принятии </w:t>
      </w:r>
      <w:r>
        <w:rPr>
          <w:color w:val="000000"/>
          <w:sz w:val="24"/>
          <w:szCs w:val="24"/>
        </w:rPr>
        <w:t>з</w:t>
      </w:r>
      <w:r w:rsidRPr="00763041">
        <w:rPr>
          <w:color w:val="000000"/>
          <w:sz w:val="24"/>
          <w:szCs w:val="24"/>
        </w:rPr>
        <w:t>аявки.</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 В случае поступления такой </w:t>
      </w:r>
      <w:r>
        <w:rPr>
          <w:color w:val="000000"/>
          <w:sz w:val="24"/>
          <w:szCs w:val="24"/>
        </w:rPr>
        <w:t>з</w:t>
      </w:r>
      <w:r w:rsidRPr="00763041">
        <w:rPr>
          <w:color w:val="000000"/>
          <w:sz w:val="24"/>
          <w:szCs w:val="24"/>
        </w:rPr>
        <w:t xml:space="preserve">аявки по почте конверт с </w:t>
      </w:r>
      <w:r>
        <w:rPr>
          <w:color w:val="000000"/>
          <w:sz w:val="24"/>
          <w:szCs w:val="24"/>
        </w:rPr>
        <w:t>з</w:t>
      </w:r>
      <w:r w:rsidRPr="00763041">
        <w:rPr>
          <w:color w:val="000000"/>
          <w:sz w:val="24"/>
          <w:szCs w:val="24"/>
        </w:rPr>
        <w:t xml:space="preserve">аявкой не вскрывается и возвращается представившему ее </w:t>
      </w:r>
      <w:r>
        <w:rPr>
          <w:color w:val="000000"/>
          <w:sz w:val="24"/>
          <w:szCs w:val="24"/>
        </w:rPr>
        <w:t>з</w:t>
      </w:r>
      <w:r w:rsidRPr="00763041">
        <w:rPr>
          <w:color w:val="000000"/>
          <w:sz w:val="24"/>
          <w:szCs w:val="24"/>
        </w:rPr>
        <w:t xml:space="preserve">аявителю вместе с описью представленных им документов и материалов, на которой делается отметка об отказе в принятии </w:t>
      </w:r>
      <w:r>
        <w:rPr>
          <w:color w:val="000000"/>
          <w:sz w:val="24"/>
          <w:szCs w:val="24"/>
        </w:rPr>
        <w:t>з</w:t>
      </w:r>
      <w:r w:rsidRPr="00763041">
        <w:rPr>
          <w:color w:val="000000"/>
          <w:sz w:val="24"/>
          <w:szCs w:val="24"/>
        </w:rPr>
        <w:t xml:space="preserve">аявки, по адресу </w:t>
      </w:r>
      <w:r>
        <w:rPr>
          <w:color w:val="000000"/>
          <w:sz w:val="24"/>
          <w:szCs w:val="24"/>
        </w:rPr>
        <w:t>з</w:t>
      </w:r>
      <w:r w:rsidRPr="00763041">
        <w:rPr>
          <w:color w:val="000000"/>
          <w:sz w:val="24"/>
          <w:szCs w:val="24"/>
        </w:rPr>
        <w:t>аявителя, указанному на конверте.</w:t>
      </w:r>
    </w:p>
    <w:p w:rsidR="00181CC2" w:rsidRPr="00763041" w:rsidRDefault="00181CC2" w:rsidP="00181CC2">
      <w:pPr>
        <w:widowControl w:val="0"/>
        <w:ind w:left="709"/>
        <w:rPr>
          <w:rFonts w:eastAsia="Times New Roman CY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0" w:name="_Toc420510608"/>
      <w:r w:rsidRPr="00763041">
        <w:rPr>
          <w:rFonts w:ascii="Times New Roman" w:hAnsi="Times New Roman"/>
          <w:sz w:val="24"/>
          <w:szCs w:val="24"/>
        </w:rPr>
        <w:t>Порядок, место и срок предоставления Конкурсной документации</w:t>
      </w:r>
      <w:bookmarkEnd w:id="10"/>
    </w:p>
    <w:p w:rsidR="00181CC2" w:rsidRPr="00763041" w:rsidRDefault="00181CC2" w:rsidP="00181CC2">
      <w:pPr>
        <w:pStyle w:val="western"/>
        <w:spacing w:before="0" w:beforeAutospacing="0" w:after="0" w:afterAutospacing="0"/>
        <w:ind w:left="357"/>
        <w:jc w:val="both"/>
        <w:rPr>
          <w:rFonts w:eastAsia="Times New Roman CYR"/>
          <w:b/>
          <w:bCs/>
          <w:color w:val="000000"/>
        </w:rPr>
      </w:pPr>
    </w:p>
    <w:p w:rsidR="00181CC2" w:rsidRPr="00763041" w:rsidRDefault="00181CC2" w:rsidP="00181CC2">
      <w:pPr>
        <w:widowControl w:val="0"/>
        <w:numPr>
          <w:ilvl w:val="1"/>
          <w:numId w:val="7"/>
        </w:numPr>
        <w:ind w:left="0" w:firstLine="709"/>
        <w:jc w:val="both"/>
        <w:rPr>
          <w:i/>
          <w:color w:val="000000"/>
          <w:sz w:val="24"/>
          <w:szCs w:val="24"/>
        </w:rPr>
      </w:pPr>
      <w:r w:rsidRPr="00763041">
        <w:rPr>
          <w:color w:val="000000"/>
          <w:sz w:val="24"/>
          <w:szCs w:val="24"/>
        </w:rPr>
        <w:t>Конкурсная документация предоставляется в письменной форме</w:t>
      </w:r>
      <w:r>
        <w:rPr>
          <w:color w:val="000000"/>
          <w:sz w:val="24"/>
          <w:szCs w:val="24"/>
        </w:rPr>
        <w:t xml:space="preserve"> без взимания платы,</w:t>
      </w:r>
      <w:r w:rsidRPr="00763041">
        <w:rPr>
          <w:color w:val="000000"/>
          <w:sz w:val="24"/>
          <w:szCs w:val="24"/>
        </w:rPr>
        <w:t xml:space="preserve"> на основании поданного в письменной форме заявления любого заинтересованного лица в течение </w:t>
      </w:r>
      <w:r>
        <w:rPr>
          <w:color w:val="000000"/>
          <w:sz w:val="24"/>
          <w:szCs w:val="24"/>
        </w:rPr>
        <w:t>трех</w:t>
      </w:r>
      <w:r w:rsidRPr="00763041">
        <w:rPr>
          <w:color w:val="000000"/>
          <w:sz w:val="24"/>
          <w:szCs w:val="24"/>
        </w:rPr>
        <w:t xml:space="preserve"> рабочих дней со дня получения соответствующего заявления.</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Конкурсная документация доступна для ознакомления на Официальных сайтах без взимания платы.</w:t>
      </w:r>
    </w:p>
    <w:p w:rsidR="00181CC2" w:rsidRPr="00763041" w:rsidRDefault="00181CC2" w:rsidP="00181CC2">
      <w:pPr>
        <w:pStyle w:val="western"/>
        <w:spacing w:before="0" w:beforeAutospacing="0" w:after="0" w:afterAutospacing="0"/>
        <w:rPr>
          <w:b/>
          <w:color w:val="000000"/>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1" w:name="_Toc420510609"/>
      <w:r w:rsidRPr="00763041">
        <w:rPr>
          <w:rFonts w:ascii="Times New Roman" w:hAnsi="Times New Roman"/>
          <w:sz w:val="24"/>
          <w:szCs w:val="24"/>
        </w:rPr>
        <w:t>Порядок предоставления разъяснений положений</w:t>
      </w:r>
      <w:r>
        <w:rPr>
          <w:rFonts w:ascii="Times New Roman" w:hAnsi="Times New Roman"/>
          <w:sz w:val="24"/>
          <w:szCs w:val="24"/>
        </w:rPr>
        <w:t xml:space="preserve"> </w:t>
      </w:r>
      <w:r w:rsidRPr="00763041">
        <w:rPr>
          <w:rFonts w:ascii="Times New Roman" w:hAnsi="Times New Roman"/>
          <w:sz w:val="24"/>
          <w:szCs w:val="24"/>
        </w:rPr>
        <w:t>Конкурсной документации</w:t>
      </w:r>
      <w:bookmarkEnd w:id="11"/>
    </w:p>
    <w:p w:rsidR="00181CC2" w:rsidRPr="00763041" w:rsidRDefault="00181CC2" w:rsidP="00181CC2">
      <w:pPr>
        <w:pStyle w:val="Standard"/>
        <w:autoSpaceDE w:val="0"/>
        <w:jc w:val="both"/>
        <w:rPr>
          <w:rFonts w:eastAsia="Times New Roman CYR" w:cs="Times New Roman"/>
          <w:b/>
          <w:color w:val="000000"/>
          <w:lang w:val="ru-RU"/>
        </w:rPr>
      </w:pP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Заявитель вправе обратиться в </w:t>
      </w:r>
      <w:r>
        <w:rPr>
          <w:color w:val="000000"/>
          <w:sz w:val="24"/>
          <w:szCs w:val="24"/>
        </w:rPr>
        <w:t>к</w:t>
      </w:r>
      <w:r w:rsidRPr="00763041">
        <w:rPr>
          <w:color w:val="000000"/>
          <w:sz w:val="24"/>
          <w:szCs w:val="24"/>
        </w:rPr>
        <w:t xml:space="preserve">онкурсную комиссию за разъяснениями положений </w:t>
      </w:r>
      <w:r>
        <w:rPr>
          <w:color w:val="000000"/>
          <w:sz w:val="24"/>
          <w:szCs w:val="24"/>
        </w:rPr>
        <w:t>к</w:t>
      </w:r>
      <w:r w:rsidRPr="00763041">
        <w:rPr>
          <w:color w:val="000000"/>
          <w:sz w:val="24"/>
          <w:szCs w:val="24"/>
        </w:rPr>
        <w:t>онкурсной документации, оформив запрос письменно.</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Конкурсная комиссия обязана предоставлять в письменной форме разъяснения положений </w:t>
      </w:r>
      <w:r>
        <w:rPr>
          <w:color w:val="000000"/>
          <w:sz w:val="24"/>
          <w:szCs w:val="24"/>
        </w:rPr>
        <w:t>к</w:t>
      </w:r>
      <w:r w:rsidRPr="00763041">
        <w:rPr>
          <w:color w:val="000000"/>
          <w:sz w:val="24"/>
          <w:szCs w:val="24"/>
        </w:rPr>
        <w:t xml:space="preserve">онкурсной документации по запросу </w:t>
      </w:r>
      <w:r>
        <w:rPr>
          <w:color w:val="000000"/>
          <w:sz w:val="24"/>
          <w:szCs w:val="24"/>
        </w:rPr>
        <w:t>з</w:t>
      </w:r>
      <w:r w:rsidRPr="00763041">
        <w:rPr>
          <w:color w:val="000000"/>
          <w:sz w:val="24"/>
          <w:szCs w:val="24"/>
        </w:rPr>
        <w:t xml:space="preserve">аявителя, если такой запрос поступил в </w:t>
      </w:r>
      <w:r>
        <w:rPr>
          <w:color w:val="000000"/>
          <w:sz w:val="24"/>
          <w:szCs w:val="24"/>
        </w:rPr>
        <w:t>к</w:t>
      </w:r>
      <w:r w:rsidRPr="00763041">
        <w:rPr>
          <w:color w:val="000000"/>
          <w:sz w:val="24"/>
          <w:szCs w:val="24"/>
        </w:rPr>
        <w:t xml:space="preserve">онкурсную комиссию не позднее, чем за 10 рабочих дней до дня истечения срока представления </w:t>
      </w:r>
      <w:r>
        <w:rPr>
          <w:color w:val="000000"/>
          <w:sz w:val="24"/>
          <w:szCs w:val="24"/>
        </w:rPr>
        <w:t>з</w:t>
      </w:r>
      <w:r w:rsidRPr="00763041">
        <w:rPr>
          <w:color w:val="000000"/>
          <w:sz w:val="24"/>
          <w:szCs w:val="24"/>
        </w:rPr>
        <w:t>аявок.</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Разъяснения положений </w:t>
      </w:r>
      <w:r>
        <w:rPr>
          <w:color w:val="000000"/>
          <w:sz w:val="24"/>
          <w:szCs w:val="24"/>
        </w:rPr>
        <w:t>к</w:t>
      </w:r>
      <w:r w:rsidRPr="00763041">
        <w:rPr>
          <w:color w:val="000000"/>
          <w:sz w:val="24"/>
          <w:szCs w:val="24"/>
        </w:rPr>
        <w:t xml:space="preserve">онкурсной документации направляются </w:t>
      </w:r>
      <w:r>
        <w:rPr>
          <w:color w:val="000000"/>
          <w:sz w:val="24"/>
          <w:szCs w:val="24"/>
        </w:rPr>
        <w:t>к</w:t>
      </w:r>
      <w:r w:rsidRPr="00763041">
        <w:rPr>
          <w:color w:val="000000"/>
          <w:sz w:val="24"/>
          <w:szCs w:val="24"/>
        </w:rPr>
        <w:t xml:space="preserve">онкурсной комиссией каждому </w:t>
      </w:r>
      <w:r>
        <w:rPr>
          <w:color w:val="000000"/>
          <w:sz w:val="24"/>
          <w:szCs w:val="24"/>
        </w:rPr>
        <w:t>з</w:t>
      </w:r>
      <w:r w:rsidRPr="00763041">
        <w:rPr>
          <w:color w:val="000000"/>
          <w:sz w:val="24"/>
          <w:szCs w:val="24"/>
        </w:rPr>
        <w:t xml:space="preserve">аявителю не позднее, чем за 5рабочих дней до дня истечения срока представления </w:t>
      </w:r>
      <w:r>
        <w:rPr>
          <w:color w:val="000000"/>
          <w:sz w:val="24"/>
          <w:szCs w:val="24"/>
        </w:rPr>
        <w:t>з</w:t>
      </w:r>
      <w:r w:rsidRPr="00763041">
        <w:rPr>
          <w:color w:val="000000"/>
          <w:sz w:val="24"/>
          <w:szCs w:val="24"/>
        </w:rPr>
        <w:t xml:space="preserve">аявок, с приложением содержания запроса без указания </w:t>
      </w:r>
      <w:r>
        <w:rPr>
          <w:color w:val="000000"/>
          <w:sz w:val="24"/>
          <w:szCs w:val="24"/>
        </w:rPr>
        <w:t>з</w:t>
      </w:r>
      <w:r w:rsidRPr="00763041">
        <w:rPr>
          <w:color w:val="000000"/>
          <w:sz w:val="24"/>
          <w:szCs w:val="24"/>
        </w:rPr>
        <w:t>аявителя, от которого поступил запрос.</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Разъяснения положений </w:t>
      </w:r>
      <w:r>
        <w:rPr>
          <w:color w:val="000000"/>
          <w:sz w:val="24"/>
          <w:szCs w:val="24"/>
        </w:rPr>
        <w:t>к</w:t>
      </w:r>
      <w:r w:rsidRPr="00763041">
        <w:rPr>
          <w:color w:val="000000"/>
          <w:sz w:val="24"/>
          <w:szCs w:val="24"/>
        </w:rPr>
        <w:t xml:space="preserve">онкурсной документации с приложением содержания запроса без указания </w:t>
      </w:r>
      <w:r>
        <w:rPr>
          <w:color w:val="000000"/>
          <w:sz w:val="24"/>
          <w:szCs w:val="24"/>
        </w:rPr>
        <w:t>з</w:t>
      </w:r>
      <w:r w:rsidRPr="00763041">
        <w:rPr>
          <w:color w:val="000000"/>
          <w:sz w:val="24"/>
          <w:szCs w:val="24"/>
        </w:rPr>
        <w:t xml:space="preserve">аявителя, от которого поступил запрос, одновременно с направлением </w:t>
      </w:r>
      <w:r>
        <w:rPr>
          <w:color w:val="000000"/>
          <w:sz w:val="24"/>
          <w:szCs w:val="24"/>
        </w:rPr>
        <w:t>з</w:t>
      </w:r>
      <w:r w:rsidRPr="00763041">
        <w:rPr>
          <w:color w:val="000000"/>
          <w:sz w:val="24"/>
          <w:szCs w:val="24"/>
        </w:rPr>
        <w:t>аявителям размещаются на Официальных</w:t>
      </w:r>
      <w:r>
        <w:rPr>
          <w:color w:val="000000"/>
          <w:sz w:val="24"/>
          <w:szCs w:val="24"/>
        </w:rPr>
        <w:t xml:space="preserve"> </w:t>
      </w:r>
      <w:r w:rsidRPr="00763041">
        <w:rPr>
          <w:color w:val="000000"/>
          <w:sz w:val="24"/>
          <w:szCs w:val="24"/>
        </w:rPr>
        <w:t>сайтах.</w:t>
      </w: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Конкурсная комиссия настоящим уведомляет, что разъяснения положений </w:t>
      </w:r>
      <w:r>
        <w:rPr>
          <w:color w:val="000000"/>
          <w:sz w:val="24"/>
          <w:szCs w:val="24"/>
        </w:rPr>
        <w:lastRenderedPageBreak/>
        <w:t>к</w:t>
      </w:r>
      <w:r w:rsidRPr="00763041">
        <w:rPr>
          <w:color w:val="000000"/>
          <w:sz w:val="24"/>
          <w:szCs w:val="24"/>
        </w:rPr>
        <w:t>онкурсной документации не должны и не будут изменять ее суть.</w:t>
      </w:r>
    </w:p>
    <w:p w:rsidR="00181CC2" w:rsidRPr="00763041" w:rsidRDefault="00181CC2" w:rsidP="00181CC2">
      <w:pPr>
        <w:pStyle w:val="Standard"/>
        <w:autoSpaceDE w:val="0"/>
        <w:ind w:left="720"/>
        <w:rPr>
          <w:rFonts w:eastAsia="Times New Roman CYR" w:cs="Times New Roman"/>
          <w:color w:val="000000"/>
          <w:lang w:val="ru-RU"/>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2" w:name="_Toc420510610"/>
      <w:r w:rsidRPr="00763041">
        <w:rPr>
          <w:rFonts w:ascii="Times New Roman" w:hAnsi="Times New Roman"/>
          <w:sz w:val="24"/>
          <w:szCs w:val="24"/>
        </w:rPr>
        <w:t>Способ обеспечения исполнения Концессионером обязательств по Концессионному соглашению</w:t>
      </w:r>
      <w:bookmarkEnd w:id="12"/>
    </w:p>
    <w:p w:rsidR="00181CC2" w:rsidRPr="00763041" w:rsidRDefault="00181CC2" w:rsidP="00181CC2">
      <w:pPr>
        <w:ind w:firstLine="851"/>
        <w:jc w:val="center"/>
        <w:rPr>
          <w:color w:val="000000"/>
          <w:sz w:val="24"/>
          <w:szCs w:val="24"/>
        </w:rPr>
      </w:pPr>
    </w:p>
    <w:p w:rsidR="00181CC2" w:rsidRPr="00763041" w:rsidRDefault="00181CC2" w:rsidP="00181CC2">
      <w:pPr>
        <w:widowControl w:val="0"/>
        <w:numPr>
          <w:ilvl w:val="1"/>
          <w:numId w:val="7"/>
        </w:numPr>
        <w:ind w:left="0" w:firstLine="709"/>
        <w:jc w:val="both"/>
        <w:rPr>
          <w:color w:val="000000"/>
          <w:sz w:val="24"/>
          <w:szCs w:val="24"/>
        </w:rPr>
      </w:pPr>
      <w:r w:rsidRPr="00763041">
        <w:rPr>
          <w:color w:val="000000"/>
          <w:sz w:val="24"/>
          <w:szCs w:val="24"/>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w:t>
      </w:r>
      <w:r>
        <w:rPr>
          <w:color w:val="000000"/>
          <w:sz w:val="24"/>
          <w:szCs w:val="24"/>
        </w:rPr>
        <w:t>вод</w:t>
      </w:r>
      <w:r w:rsidRPr="00763041">
        <w:rPr>
          <w:color w:val="000000"/>
          <w:sz w:val="24"/>
          <w:szCs w:val="24"/>
        </w:rPr>
        <w:t xml:space="preserve">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
    <w:p w:rsidR="00181CC2" w:rsidRPr="00A237DA" w:rsidRDefault="00181CC2" w:rsidP="00181CC2">
      <w:pPr>
        <w:widowControl w:val="0"/>
        <w:ind w:firstLine="710"/>
        <w:jc w:val="both"/>
        <w:rPr>
          <w:color w:val="FF0000"/>
          <w:sz w:val="24"/>
          <w:szCs w:val="24"/>
        </w:rPr>
      </w:pPr>
      <w:r w:rsidRPr="00AD55A7">
        <w:rPr>
          <w:sz w:val="24"/>
          <w:szCs w:val="24"/>
        </w:rPr>
        <w:t xml:space="preserve">12.2 Банковская гарантия предоставляется </w:t>
      </w:r>
      <w:r>
        <w:rPr>
          <w:sz w:val="24"/>
          <w:szCs w:val="24"/>
        </w:rPr>
        <w:t>п</w:t>
      </w:r>
      <w:r w:rsidRPr="00AD55A7">
        <w:rPr>
          <w:sz w:val="24"/>
          <w:szCs w:val="24"/>
        </w:rPr>
        <w:t xml:space="preserve">обедителем конкурса (или участником конкурса, с которым принято решение о заключении концессионного соглашения) до подписания </w:t>
      </w:r>
      <w:r>
        <w:rPr>
          <w:sz w:val="24"/>
          <w:szCs w:val="24"/>
        </w:rPr>
        <w:t>с</w:t>
      </w:r>
      <w:r w:rsidRPr="00AD55A7">
        <w:rPr>
          <w:sz w:val="24"/>
          <w:szCs w:val="24"/>
        </w:rPr>
        <w:t>торонами концессионного соглашения.</w:t>
      </w:r>
    </w:p>
    <w:p w:rsidR="00181CC2" w:rsidRPr="00763041" w:rsidRDefault="00181CC2" w:rsidP="00181CC2">
      <w:pPr>
        <w:widowControl w:val="0"/>
        <w:shd w:val="clear" w:color="auto" w:fill="FFFFFF"/>
        <w:ind w:firstLine="567"/>
        <w:jc w:val="both"/>
        <w:rPr>
          <w:sz w:val="24"/>
          <w:szCs w:val="24"/>
        </w:rPr>
      </w:pPr>
      <w:r w:rsidRPr="00763041">
        <w:rPr>
          <w:color w:val="000000"/>
          <w:sz w:val="24"/>
          <w:szCs w:val="24"/>
        </w:rPr>
        <w:t xml:space="preserve">12.3 </w:t>
      </w:r>
      <w:r w:rsidRPr="001F22C7">
        <w:rPr>
          <w:sz w:val="24"/>
          <w:szCs w:val="24"/>
          <w:highlight w:val="white"/>
        </w:rPr>
        <w:t>Банковская гарантия должна предоставляться ежегодно, сроком на один год, и должна быть выдана на сумму, составляющую</w:t>
      </w:r>
      <w:r w:rsidRPr="001F22C7">
        <w:rPr>
          <w:sz w:val="24"/>
          <w:szCs w:val="24"/>
        </w:rPr>
        <w:t xml:space="preserve"> 1 %</w:t>
      </w:r>
      <w:r w:rsidRPr="001F22C7">
        <w:rPr>
          <w:sz w:val="24"/>
          <w:szCs w:val="24"/>
          <w:highlight w:val="white"/>
        </w:rPr>
        <w:t xml:space="preserve"> от суммы </w:t>
      </w:r>
      <w:r>
        <w:rPr>
          <w:sz w:val="24"/>
          <w:szCs w:val="24"/>
          <w:highlight w:val="white"/>
        </w:rPr>
        <w:t>инвестиций по условиям соглашения</w:t>
      </w:r>
      <w:r w:rsidRPr="001F22C7">
        <w:rPr>
          <w:sz w:val="24"/>
          <w:szCs w:val="24"/>
          <w:highlight w:val="white"/>
        </w:rPr>
        <w:t>. Срок действия последней Банковской гарантии должен заканчиваться 31.12.2028 года (включительно).</w:t>
      </w:r>
      <w:r w:rsidRPr="00763041">
        <w:rPr>
          <w:sz w:val="24"/>
          <w:szCs w:val="24"/>
        </w:rPr>
        <w:t xml:space="preserve"> Банковская гарантия должна соответствовать требованиям постановления Правительства РФ от 19.12.2013 № 1188 «Об утверждении требований к банковской гарантии, предоставляемой в случае, если объектом </w:t>
      </w:r>
      <w:r>
        <w:rPr>
          <w:sz w:val="24"/>
          <w:szCs w:val="24"/>
        </w:rPr>
        <w:t>с</w:t>
      </w:r>
      <w:r w:rsidRPr="00763041">
        <w:rPr>
          <w:sz w:val="24"/>
          <w:szCs w:val="24"/>
        </w:rPr>
        <w:t xml:space="preserve">оглашения являются объекты </w:t>
      </w:r>
      <w:r>
        <w:rPr>
          <w:sz w:val="24"/>
          <w:szCs w:val="24"/>
        </w:rPr>
        <w:t>вод</w:t>
      </w:r>
      <w:r w:rsidRPr="00763041">
        <w:rPr>
          <w:sz w:val="24"/>
          <w:szCs w:val="24"/>
        </w:rPr>
        <w:t>оснабжения, централизованные системы горячего водоснабжения, холодного водоснабжения и (или) водоотведения, отдельные объекты таких систем». Банк, предоставляющий банковскую гарантию, должен соответствовать требованиям постановления Правительства РФ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иностранных страховых организаций, имеющих право в соответствии с Законом Российской Федерации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w:t>
      </w:r>
    </w:p>
    <w:p w:rsidR="00181CC2" w:rsidRPr="00763041" w:rsidRDefault="00181CC2" w:rsidP="00181CC2">
      <w:pPr>
        <w:widowControl w:val="0"/>
        <w:ind w:left="709"/>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3" w:name="_Toc420510611"/>
      <w:r w:rsidRPr="00763041">
        <w:rPr>
          <w:rFonts w:ascii="Times New Roman" w:hAnsi="Times New Roman"/>
          <w:sz w:val="24"/>
          <w:szCs w:val="24"/>
        </w:rPr>
        <w:t>Размер, порядок, срок внесения Задатка</w:t>
      </w:r>
      <w:bookmarkEnd w:id="13"/>
    </w:p>
    <w:p w:rsidR="00181CC2" w:rsidRPr="00763041" w:rsidRDefault="00181CC2" w:rsidP="00181CC2">
      <w:pPr>
        <w:pStyle w:val="western"/>
        <w:spacing w:before="0" w:beforeAutospacing="0" w:after="0" w:afterAutospacing="0"/>
        <w:rPr>
          <w:color w:val="000000"/>
        </w:rPr>
      </w:pPr>
    </w:p>
    <w:p w:rsidR="00181CC2" w:rsidRPr="00763041" w:rsidRDefault="00181CC2" w:rsidP="00181CC2">
      <w:pPr>
        <w:widowControl w:val="0"/>
        <w:numPr>
          <w:ilvl w:val="1"/>
          <w:numId w:val="12"/>
        </w:numPr>
        <w:ind w:left="0" w:firstLine="709"/>
        <w:jc w:val="both"/>
        <w:rPr>
          <w:bCs/>
          <w:color w:val="000000"/>
          <w:sz w:val="24"/>
          <w:szCs w:val="24"/>
        </w:rPr>
      </w:pPr>
      <w:r w:rsidRPr="00763041">
        <w:rPr>
          <w:color w:val="000000"/>
          <w:sz w:val="24"/>
          <w:szCs w:val="24"/>
        </w:rPr>
        <w:t xml:space="preserve">Внесение задатка за участие в конкурсе не предусмотрено. </w:t>
      </w:r>
    </w:p>
    <w:p w:rsidR="00181CC2" w:rsidRPr="00763041" w:rsidRDefault="00181CC2" w:rsidP="00181CC2">
      <w:pPr>
        <w:widowControl w:val="0"/>
        <w:ind w:left="709"/>
        <w:rPr>
          <w:bCs/>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4" w:name="_Toc420510612"/>
      <w:r w:rsidRPr="00763041">
        <w:rPr>
          <w:rFonts w:ascii="Times New Roman" w:hAnsi="Times New Roman"/>
          <w:sz w:val="24"/>
          <w:szCs w:val="24"/>
        </w:rPr>
        <w:t>Концессионная плата</w:t>
      </w:r>
      <w:bookmarkEnd w:id="14"/>
    </w:p>
    <w:p w:rsidR="00181CC2" w:rsidRPr="00763041" w:rsidRDefault="00181CC2" w:rsidP="00181CC2">
      <w:pPr>
        <w:pStyle w:val="Standard"/>
        <w:autoSpaceDE w:val="0"/>
        <w:rPr>
          <w:rFonts w:eastAsia="Times New Roman" w:cs="Times New Roman"/>
          <w:b/>
          <w:bCs/>
          <w:color w:val="000000"/>
          <w:lang w:val="ru-RU"/>
        </w:rPr>
      </w:pPr>
    </w:p>
    <w:p w:rsidR="00181CC2" w:rsidRPr="00763041" w:rsidRDefault="00181CC2" w:rsidP="00181CC2">
      <w:pPr>
        <w:widowControl w:val="0"/>
        <w:numPr>
          <w:ilvl w:val="1"/>
          <w:numId w:val="12"/>
        </w:numPr>
        <w:ind w:left="0" w:firstLine="709"/>
        <w:jc w:val="both"/>
        <w:rPr>
          <w:bCs/>
          <w:color w:val="000000"/>
          <w:sz w:val="24"/>
          <w:szCs w:val="24"/>
        </w:rPr>
      </w:pPr>
      <w:r w:rsidRPr="00763041">
        <w:rPr>
          <w:color w:val="000000"/>
          <w:sz w:val="24"/>
          <w:szCs w:val="24"/>
        </w:rPr>
        <w:t xml:space="preserve">Концессионная плата по </w:t>
      </w:r>
      <w:r>
        <w:rPr>
          <w:color w:val="000000"/>
          <w:sz w:val="24"/>
          <w:szCs w:val="24"/>
        </w:rPr>
        <w:t>к</w:t>
      </w:r>
      <w:r w:rsidRPr="00763041">
        <w:rPr>
          <w:color w:val="000000"/>
          <w:sz w:val="24"/>
          <w:szCs w:val="24"/>
        </w:rPr>
        <w:t>онцессионному соглашению не предусмотрена.</w:t>
      </w:r>
    </w:p>
    <w:p w:rsidR="00181CC2" w:rsidRPr="00763041" w:rsidRDefault="00181CC2" w:rsidP="00181CC2">
      <w:pPr>
        <w:pStyle w:val="western"/>
        <w:spacing w:before="0" w:beforeAutospacing="0" w:after="0" w:afterAutospacing="0"/>
        <w:rPr>
          <w:b/>
          <w:bCs/>
          <w:color w:val="000000"/>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5" w:name="_Toc420510613"/>
      <w:r w:rsidRPr="00763041">
        <w:rPr>
          <w:rFonts w:ascii="Times New Roman" w:hAnsi="Times New Roman"/>
          <w:sz w:val="24"/>
          <w:szCs w:val="24"/>
        </w:rPr>
        <w:t>Порядок, место и срок представления Конкурсных предложений</w:t>
      </w:r>
      <w:bookmarkEnd w:id="15"/>
    </w:p>
    <w:p w:rsidR="00181CC2" w:rsidRPr="00763041" w:rsidRDefault="00181CC2" w:rsidP="00181CC2">
      <w:pPr>
        <w:pStyle w:val="western"/>
        <w:spacing w:before="0" w:beforeAutospacing="0" w:after="0" w:afterAutospacing="0"/>
        <w:rPr>
          <w:color w:val="000000"/>
        </w:rPr>
      </w:pPr>
    </w:p>
    <w:p w:rsidR="00181CC2" w:rsidRPr="00AD55A7" w:rsidRDefault="00181CC2" w:rsidP="00181CC2">
      <w:pPr>
        <w:widowControl w:val="0"/>
        <w:numPr>
          <w:ilvl w:val="1"/>
          <w:numId w:val="12"/>
        </w:numPr>
        <w:tabs>
          <w:tab w:val="num" w:pos="1567"/>
        </w:tabs>
        <w:ind w:left="0" w:firstLine="709"/>
        <w:jc w:val="both"/>
        <w:rPr>
          <w:sz w:val="24"/>
          <w:szCs w:val="24"/>
        </w:rPr>
      </w:pPr>
      <w:r w:rsidRPr="00763041">
        <w:rPr>
          <w:color w:val="000000"/>
          <w:sz w:val="24"/>
          <w:szCs w:val="24"/>
        </w:rPr>
        <w:t xml:space="preserve">Конкурсное предложение должно быть оформлено </w:t>
      </w:r>
      <w:r>
        <w:rPr>
          <w:color w:val="000000"/>
          <w:sz w:val="24"/>
          <w:szCs w:val="24"/>
        </w:rPr>
        <w:t>у</w:t>
      </w:r>
      <w:r w:rsidRPr="00763041">
        <w:rPr>
          <w:color w:val="000000"/>
          <w:sz w:val="24"/>
          <w:szCs w:val="24"/>
        </w:rPr>
        <w:t xml:space="preserve">частниками конкурса в соответствии с требованиями </w:t>
      </w:r>
      <w:r>
        <w:rPr>
          <w:color w:val="000000"/>
          <w:sz w:val="24"/>
          <w:szCs w:val="24"/>
        </w:rPr>
        <w:t>к</w:t>
      </w:r>
      <w:r w:rsidRPr="00763041">
        <w:rPr>
          <w:color w:val="000000"/>
          <w:sz w:val="24"/>
          <w:szCs w:val="24"/>
        </w:rPr>
        <w:t xml:space="preserve">онкурсной документации и представлено по адресу: </w:t>
      </w:r>
      <w:r w:rsidRPr="00875474">
        <w:rPr>
          <w:sz w:val="24"/>
          <w:szCs w:val="24"/>
        </w:rPr>
        <w:t xml:space="preserve">613260, Кировская область, пгт.Нагорск, ул. Леушина, д. 21, отдел </w:t>
      </w:r>
      <w:r w:rsidR="00D1036F">
        <w:rPr>
          <w:sz w:val="24"/>
          <w:szCs w:val="24"/>
        </w:rPr>
        <w:t>жизнеобеспечения</w:t>
      </w:r>
      <w:r w:rsidRPr="00875474">
        <w:rPr>
          <w:color w:val="000000"/>
          <w:sz w:val="24"/>
          <w:szCs w:val="24"/>
        </w:rPr>
        <w:t xml:space="preserve">, </w:t>
      </w:r>
      <w:r>
        <w:rPr>
          <w:sz w:val="24"/>
          <w:szCs w:val="24"/>
        </w:rPr>
        <w:t xml:space="preserve">в </w:t>
      </w:r>
      <w:r w:rsidRPr="005C3BD9">
        <w:rPr>
          <w:color w:val="000000"/>
          <w:sz w:val="24"/>
          <w:szCs w:val="24"/>
        </w:rPr>
        <w:t xml:space="preserve">рабочие дни в понедельник-четверг с 08:00 до 16:00 (московское время), в пятницу </w:t>
      </w:r>
      <w:r w:rsidRPr="005C3BD9">
        <w:rPr>
          <w:sz w:val="24"/>
          <w:szCs w:val="24"/>
        </w:rPr>
        <w:t xml:space="preserve">с 8:00 до 15:00 (московское время), перерыв на обед с 12:00 до 13:00 (время московское) </w:t>
      </w:r>
      <w:r w:rsidRPr="00763041">
        <w:rPr>
          <w:color w:val="000000"/>
          <w:sz w:val="24"/>
          <w:szCs w:val="24"/>
        </w:rPr>
        <w:t xml:space="preserve"> с </w:t>
      </w:r>
      <w:r>
        <w:rPr>
          <w:sz w:val="24"/>
          <w:szCs w:val="24"/>
        </w:rPr>
        <w:t>20</w:t>
      </w:r>
      <w:r w:rsidRPr="00AD55A7">
        <w:rPr>
          <w:sz w:val="24"/>
          <w:szCs w:val="24"/>
        </w:rPr>
        <w:t xml:space="preserve"> </w:t>
      </w:r>
      <w:r>
        <w:rPr>
          <w:sz w:val="24"/>
          <w:szCs w:val="24"/>
        </w:rPr>
        <w:t>ноября</w:t>
      </w:r>
      <w:r w:rsidRPr="00AD55A7">
        <w:rPr>
          <w:sz w:val="24"/>
          <w:szCs w:val="24"/>
        </w:rPr>
        <w:t xml:space="preserve"> 2023г. до 2</w:t>
      </w:r>
      <w:r>
        <w:rPr>
          <w:sz w:val="24"/>
          <w:szCs w:val="24"/>
        </w:rPr>
        <w:t>0</w:t>
      </w:r>
      <w:r w:rsidRPr="00AD55A7">
        <w:rPr>
          <w:sz w:val="24"/>
          <w:szCs w:val="24"/>
        </w:rPr>
        <w:t xml:space="preserve"> </w:t>
      </w:r>
      <w:r>
        <w:rPr>
          <w:sz w:val="24"/>
          <w:szCs w:val="24"/>
        </w:rPr>
        <w:t>февраля</w:t>
      </w:r>
      <w:r w:rsidRPr="00AD55A7">
        <w:rPr>
          <w:sz w:val="24"/>
          <w:szCs w:val="24"/>
        </w:rPr>
        <w:t xml:space="preserve"> 202</w:t>
      </w:r>
      <w:r>
        <w:rPr>
          <w:sz w:val="24"/>
          <w:szCs w:val="24"/>
        </w:rPr>
        <w:t>4</w:t>
      </w:r>
      <w:r w:rsidRPr="00AD55A7">
        <w:rPr>
          <w:sz w:val="24"/>
          <w:szCs w:val="24"/>
        </w:rPr>
        <w:t xml:space="preserve"> г.</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Конкурсное предложение оформляется на русском языке в письменной </w:t>
      </w:r>
      <w:r w:rsidRPr="00763041">
        <w:rPr>
          <w:color w:val="000000"/>
          <w:sz w:val="24"/>
          <w:szCs w:val="24"/>
        </w:rPr>
        <w:lastRenderedPageBreak/>
        <w:t xml:space="preserve">форме в двух экземплярах (оригинал и копия), каждый из которых удостоверяется подписью </w:t>
      </w:r>
      <w:r>
        <w:rPr>
          <w:color w:val="000000"/>
          <w:sz w:val="24"/>
          <w:szCs w:val="24"/>
        </w:rPr>
        <w:t>и печатью (при наличии) у</w:t>
      </w:r>
      <w:r w:rsidRPr="00763041">
        <w:rPr>
          <w:color w:val="000000"/>
          <w:sz w:val="24"/>
          <w:szCs w:val="24"/>
        </w:rPr>
        <w:t xml:space="preserve">частника конкурса, и представляется в конкурсную комиссию в установленном конкурсной документацией порядке в отдельном запечатанном конверте. К </w:t>
      </w:r>
      <w:r>
        <w:rPr>
          <w:color w:val="000000"/>
          <w:sz w:val="24"/>
          <w:szCs w:val="24"/>
        </w:rPr>
        <w:t>к</w:t>
      </w:r>
      <w:r w:rsidRPr="00763041">
        <w:rPr>
          <w:color w:val="000000"/>
          <w:sz w:val="24"/>
          <w:szCs w:val="24"/>
        </w:rPr>
        <w:t xml:space="preserve">онкурсному предложению прилагается удостоверенная подписью </w:t>
      </w:r>
      <w:r>
        <w:rPr>
          <w:color w:val="000000"/>
          <w:sz w:val="24"/>
          <w:szCs w:val="24"/>
        </w:rPr>
        <w:t>и печатью (при наличии) у</w:t>
      </w:r>
      <w:r w:rsidRPr="00763041">
        <w:rPr>
          <w:color w:val="000000"/>
          <w:sz w:val="24"/>
          <w:szCs w:val="24"/>
        </w:rPr>
        <w:t xml:space="preserve">частника конкурса опись представленных им документов и материалов в двух экземплярах, оригинал которой остается в конкурсной комиссии, копия - у </w:t>
      </w:r>
      <w:r>
        <w:rPr>
          <w:color w:val="000000"/>
          <w:sz w:val="24"/>
          <w:szCs w:val="24"/>
        </w:rPr>
        <w:t>у</w:t>
      </w:r>
      <w:r w:rsidRPr="00763041">
        <w:rPr>
          <w:color w:val="000000"/>
          <w:sz w:val="24"/>
          <w:szCs w:val="24"/>
        </w:rPr>
        <w:t xml:space="preserve">частника конкурса.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Все страницы оригинала Конкурсного предложения должны быть четко помечены надписью «ОРИГИНАЛ». Все страницы копии </w:t>
      </w:r>
      <w:r>
        <w:rPr>
          <w:color w:val="000000"/>
          <w:sz w:val="24"/>
          <w:szCs w:val="24"/>
        </w:rPr>
        <w:t>к</w:t>
      </w:r>
      <w:r w:rsidRPr="00763041">
        <w:rPr>
          <w:color w:val="000000"/>
          <w:sz w:val="24"/>
          <w:szCs w:val="24"/>
        </w:rPr>
        <w:t xml:space="preserve">онкурсного предложения должны быть помечены надписью «КОПИЯ». При этом копия </w:t>
      </w:r>
      <w:r>
        <w:rPr>
          <w:color w:val="000000"/>
          <w:sz w:val="24"/>
          <w:szCs w:val="24"/>
        </w:rPr>
        <w:t>к</w:t>
      </w:r>
      <w:r w:rsidRPr="00763041">
        <w:rPr>
          <w:color w:val="000000"/>
          <w:sz w:val="24"/>
          <w:szCs w:val="24"/>
        </w:rPr>
        <w:t xml:space="preserve">онкурсного предложения должна соответствовать оригиналу </w:t>
      </w:r>
      <w:r>
        <w:rPr>
          <w:color w:val="000000"/>
          <w:sz w:val="24"/>
          <w:szCs w:val="24"/>
        </w:rPr>
        <w:t>к</w:t>
      </w:r>
      <w:r w:rsidRPr="00763041">
        <w:rPr>
          <w:color w:val="000000"/>
          <w:sz w:val="24"/>
          <w:szCs w:val="24"/>
        </w:rPr>
        <w:t xml:space="preserve">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w:t>
      </w:r>
      <w:r>
        <w:rPr>
          <w:color w:val="000000"/>
          <w:sz w:val="24"/>
          <w:szCs w:val="24"/>
        </w:rPr>
        <w:t>к</w:t>
      </w:r>
      <w:r w:rsidRPr="00763041">
        <w:rPr>
          <w:color w:val="000000"/>
          <w:sz w:val="24"/>
          <w:szCs w:val="24"/>
        </w:rPr>
        <w:t>онкурсного предложения.</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Документы представляются в прошитом, скрепленном печатью (при ее наличии) и подписью </w:t>
      </w:r>
      <w:r>
        <w:rPr>
          <w:color w:val="000000"/>
          <w:sz w:val="24"/>
          <w:szCs w:val="24"/>
        </w:rPr>
        <w:t>у</w:t>
      </w:r>
      <w:r w:rsidRPr="00763041">
        <w:rPr>
          <w:color w:val="000000"/>
          <w:sz w:val="24"/>
          <w:szCs w:val="24"/>
        </w:rPr>
        <w:t xml:space="preserve">частника конкурса или его полномочного представителя виде с указанием на обороте последней страницы </w:t>
      </w:r>
      <w:r>
        <w:rPr>
          <w:color w:val="000000"/>
          <w:sz w:val="24"/>
          <w:szCs w:val="24"/>
        </w:rPr>
        <w:t>к</w:t>
      </w:r>
      <w:r w:rsidRPr="00763041">
        <w:rPr>
          <w:color w:val="000000"/>
          <w:sz w:val="24"/>
          <w:szCs w:val="24"/>
        </w:rPr>
        <w:t xml:space="preserve">онкурсного предложения количества страниц.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Опись документов и материалов </w:t>
      </w:r>
      <w:r>
        <w:rPr>
          <w:color w:val="000000"/>
          <w:sz w:val="24"/>
          <w:szCs w:val="24"/>
        </w:rPr>
        <w:t>к</w:t>
      </w:r>
      <w:r w:rsidRPr="00763041">
        <w:rPr>
          <w:color w:val="000000"/>
          <w:sz w:val="24"/>
          <w:szCs w:val="24"/>
        </w:rPr>
        <w:t xml:space="preserve">онкурсного предложения не брошюруется с материалами и документами </w:t>
      </w:r>
      <w:r>
        <w:rPr>
          <w:color w:val="000000"/>
          <w:sz w:val="24"/>
          <w:szCs w:val="24"/>
        </w:rPr>
        <w:t>к</w:t>
      </w:r>
      <w:r w:rsidRPr="00763041">
        <w:rPr>
          <w:color w:val="000000"/>
          <w:sz w:val="24"/>
          <w:szCs w:val="24"/>
        </w:rPr>
        <w:t xml:space="preserve">онкурсного предложения. Опись документов и материалов </w:t>
      </w:r>
      <w:r>
        <w:rPr>
          <w:color w:val="000000"/>
          <w:sz w:val="24"/>
          <w:szCs w:val="24"/>
        </w:rPr>
        <w:t>к</w:t>
      </w:r>
      <w:r w:rsidRPr="00763041">
        <w:rPr>
          <w:color w:val="000000"/>
          <w:sz w:val="24"/>
          <w:szCs w:val="24"/>
        </w:rPr>
        <w:t>онкурсного предложения также представляется в количестве двух экземпляров (оригинал и копия).</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Конкурсное предложение, предоставленное с нарушением требований, установленных </w:t>
      </w:r>
      <w:r>
        <w:rPr>
          <w:color w:val="000000"/>
          <w:sz w:val="24"/>
          <w:szCs w:val="24"/>
        </w:rPr>
        <w:t>к</w:t>
      </w:r>
      <w:r w:rsidRPr="00763041">
        <w:rPr>
          <w:color w:val="000000"/>
          <w:sz w:val="24"/>
          <w:szCs w:val="24"/>
        </w:rPr>
        <w:t xml:space="preserve">онкурсной документацией, не рассматривается </w:t>
      </w:r>
      <w:r>
        <w:rPr>
          <w:color w:val="000000"/>
          <w:sz w:val="24"/>
          <w:szCs w:val="24"/>
        </w:rPr>
        <w:t>к</w:t>
      </w:r>
      <w:r w:rsidRPr="00763041">
        <w:rPr>
          <w:color w:val="000000"/>
          <w:sz w:val="24"/>
          <w:szCs w:val="24"/>
        </w:rPr>
        <w:t xml:space="preserve">онкурсной комиссией и по решению </w:t>
      </w:r>
      <w:r>
        <w:rPr>
          <w:color w:val="000000"/>
          <w:sz w:val="24"/>
          <w:szCs w:val="24"/>
        </w:rPr>
        <w:t>к</w:t>
      </w:r>
      <w:r w:rsidRPr="00763041">
        <w:rPr>
          <w:color w:val="000000"/>
          <w:sz w:val="24"/>
          <w:szCs w:val="24"/>
        </w:rPr>
        <w:t xml:space="preserve">онкурсной комиссии признается несоответствующим требованиям </w:t>
      </w:r>
      <w:r>
        <w:rPr>
          <w:color w:val="000000"/>
          <w:sz w:val="24"/>
          <w:szCs w:val="24"/>
        </w:rPr>
        <w:t>к</w:t>
      </w:r>
      <w:r w:rsidRPr="00763041">
        <w:rPr>
          <w:color w:val="000000"/>
          <w:sz w:val="24"/>
          <w:szCs w:val="24"/>
        </w:rPr>
        <w:t xml:space="preserve">онкурсной документации.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На конверте с </w:t>
      </w:r>
      <w:r>
        <w:rPr>
          <w:color w:val="000000"/>
          <w:sz w:val="24"/>
          <w:szCs w:val="24"/>
        </w:rPr>
        <w:t>к</w:t>
      </w:r>
      <w:r w:rsidRPr="00763041">
        <w:rPr>
          <w:color w:val="000000"/>
          <w:sz w:val="24"/>
          <w:szCs w:val="24"/>
        </w:rPr>
        <w:t xml:space="preserve">онкурсным предложением должно быть указано: «КОНКУРСНОЕ ПРЕДЛОЖЕНИЕ ПО КОНКУРСУ НА ПРАВО ЗАКЛЮЧЕНИЯ КОНЦЕССИОННОГО СОГЛАШЕНИЯ В ОТНОШЕНИИ ОБЪЕКТОВ </w:t>
      </w:r>
      <w:r>
        <w:rPr>
          <w:color w:val="000000"/>
          <w:sz w:val="24"/>
          <w:szCs w:val="24"/>
        </w:rPr>
        <w:t>ВОД</w:t>
      </w:r>
      <w:r w:rsidRPr="00763041">
        <w:rPr>
          <w:color w:val="000000"/>
          <w:sz w:val="24"/>
          <w:szCs w:val="24"/>
        </w:rPr>
        <w:t xml:space="preserve">ОСНАБЖЕНИЯ, </w:t>
      </w:r>
      <w:r>
        <w:rPr>
          <w:color w:val="000000"/>
          <w:sz w:val="24"/>
          <w:szCs w:val="24"/>
        </w:rPr>
        <w:t xml:space="preserve">НАХОДЯЩИХСЯ В </w:t>
      </w:r>
      <w:r w:rsidRPr="00763041">
        <w:rPr>
          <w:color w:val="000000"/>
          <w:sz w:val="24"/>
          <w:szCs w:val="24"/>
        </w:rPr>
        <w:t>СОБСТВЕННОСТ</w:t>
      </w:r>
      <w:r>
        <w:rPr>
          <w:color w:val="000000"/>
          <w:sz w:val="24"/>
          <w:szCs w:val="24"/>
        </w:rPr>
        <w:t>И</w:t>
      </w:r>
      <w:r w:rsidRPr="00763041">
        <w:rPr>
          <w:color w:val="000000"/>
          <w:sz w:val="24"/>
          <w:szCs w:val="24"/>
        </w:rPr>
        <w:t xml:space="preserve"> МУНИЦИПАЛЬНОГО ОБРАЗОВАНИЯ</w:t>
      </w:r>
      <w:r>
        <w:rPr>
          <w:color w:val="000000"/>
          <w:sz w:val="24"/>
          <w:szCs w:val="24"/>
        </w:rPr>
        <w:t xml:space="preserve"> НАГОРСКИЙ</w:t>
      </w:r>
      <w:r w:rsidRPr="00763041">
        <w:rPr>
          <w:color w:val="000000"/>
          <w:sz w:val="24"/>
          <w:szCs w:val="24"/>
        </w:rPr>
        <w:t xml:space="preserve"> МУНИЦИПАЛЬНЫЙ </w:t>
      </w:r>
      <w:r>
        <w:rPr>
          <w:color w:val="000000"/>
          <w:sz w:val="24"/>
          <w:szCs w:val="24"/>
        </w:rPr>
        <w:t>РАЙОН</w:t>
      </w:r>
      <w:r w:rsidRPr="00763041">
        <w:rPr>
          <w:color w:val="000000"/>
          <w:sz w:val="24"/>
          <w:szCs w:val="24"/>
        </w:rPr>
        <w:t xml:space="preserve"> КИРОВСКОЙ ОБЛАСТИ». Кроме того, на конверте с </w:t>
      </w:r>
      <w:r>
        <w:rPr>
          <w:color w:val="000000"/>
          <w:sz w:val="24"/>
          <w:szCs w:val="24"/>
        </w:rPr>
        <w:t>к</w:t>
      </w:r>
      <w:r w:rsidRPr="00763041">
        <w:rPr>
          <w:color w:val="000000"/>
          <w:sz w:val="24"/>
          <w:szCs w:val="24"/>
        </w:rPr>
        <w:t xml:space="preserve">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w:t>
      </w:r>
      <w:r>
        <w:rPr>
          <w:color w:val="000000"/>
          <w:sz w:val="24"/>
          <w:szCs w:val="24"/>
        </w:rPr>
        <w:t>у</w:t>
      </w:r>
      <w:r w:rsidRPr="00763041">
        <w:rPr>
          <w:color w:val="000000"/>
          <w:sz w:val="24"/>
          <w:szCs w:val="24"/>
        </w:rPr>
        <w:t xml:space="preserve">частника конкурса, представляющего </w:t>
      </w:r>
      <w:r>
        <w:rPr>
          <w:color w:val="000000"/>
          <w:sz w:val="24"/>
          <w:szCs w:val="24"/>
        </w:rPr>
        <w:t>к</w:t>
      </w:r>
      <w:r w:rsidRPr="00763041">
        <w:rPr>
          <w:color w:val="000000"/>
          <w:sz w:val="24"/>
          <w:szCs w:val="24"/>
        </w:rPr>
        <w:t>онкурсное предложение.</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Конверт на местах склейки должен быть подписан </w:t>
      </w:r>
      <w:r>
        <w:rPr>
          <w:color w:val="000000"/>
          <w:sz w:val="24"/>
          <w:szCs w:val="24"/>
        </w:rPr>
        <w:t>у</w:t>
      </w:r>
      <w:r w:rsidRPr="00763041">
        <w:rPr>
          <w:color w:val="000000"/>
          <w:sz w:val="24"/>
          <w:szCs w:val="24"/>
        </w:rPr>
        <w:t>частником конкурса или его уполномоченным лицом и скреплен печатью (при ее наличии).</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При поступлении конвертов с </w:t>
      </w:r>
      <w:r>
        <w:rPr>
          <w:color w:val="000000"/>
          <w:sz w:val="24"/>
          <w:szCs w:val="24"/>
        </w:rPr>
        <w:t>к</w:t>
      </w:r>
      <w:r w:rsidRPr="00763041">
        <w:rPr>
          <w:color w:val="000000"/>
          <w:sz w:val="24"/>
          <w:szCs w:val="24"/>
        </w:rPr>
        <w:t xml:space="preserve">онкурсными предложениями без указанных в настоящем пункте пометок на конвертах они не считаются </w:t>
      </w:r>
      <w:r>
        <w:rPr>
          <w:color w:val="000000"/>
          <w:sz w:val="24"/>
          <w:szCs w:val="24"/>
        </w:rPr>
        <w:t>к</w:t>
      </w:r>
      <w:r w:rsidRPr="00763041">
        <w:rPr>
          <w:color w:val="000000"/>
          <w:sz w:val="24"/>
          <w:szCs w:val="24"/>
        </w:rPr>
        <w:t xml:space="preserve">онкурсными предложениями и не подлежат рассмотрению </w:t>
      </w:r>
      <w:r>
        <w:rPr>
          <w:color w:val="000000"/>
          <w:sz w:val="24"/>
          <w:szCs w:val="24"/>
        </w:rPr>
        <w:t>к</w:t>
      </w:r>
      <w:r w:rsidRPr="00763041">
        <w:rPr>
          <w:color w:val="000000"/>
          <w:sz w:val="24"/>
          <w:szCs w:val="24"/>
        </w:rPr>
        <w:t>онкурсной комиссией.</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Представление </w:t>
      </w:r>
      <w:r>
        <w:rPr>
          <w:color w:val="000000"/>
          <w:sz w:val="24"/>
          <w:szCs w:val="24"/>
        </w:rPr>
        <w:t>к</w:t>
      </w:r>
      <w:r w:rsidRPr="00763041">
        <w:rPr>
          <w:color w:val="000000"/>
          <w:sz w:val="24"/>
          <w:szCs w:val="24"/>
        </w:rPr>
        <w:t xml:space="preserve">онкурсного предложения осуществляется </w:t>
      </w:r>
      <w:r>
        <w:rPr>
          <w:color w:val="000000"/>
          <w:sz w:val="24"/>
          <w:szCs w:val="24"/>
        </w:rPr>
        <w:t>у</w:t>
      </w:r>
      <w:r w:rsidRPr="00763041">
        <w:rPr>
          <w:color w:val="000000"/>
          <w:sz w:val="24"/>
          <w:szCs w:val="24"/>
        </w:rPr>
        <w:t xml:space="preserve">частником конкурса путем подачи в </w:t>
      </w:r>
      <w:r>
        <w:rPr>
          <w:color w:val="000000"/>
          <w:sz w:val="24"/>
          <w:szCs w:val="24"/>
        </w:rPr>
        <w:t>к</w:t>
      </w:r>
      <w:r w:rsidRPr="00763041">
        <w:rPr>
          <w:color w:val="000000"/>
          <w:sz w:val="24"/>
          <w:szCs w:val="24"/>
        </w:rPr>
        <w:t xml:space="preserve">онкурсную комиссию запечатанного конверта, содержащего оригинал и копию </w:t>
      </w:r>
      <w:r>
        <w:rPr>
          <w:color w:val="000000"/>
          <w:sz w:val="24"/>
          <w:szCs w:val="24"/>
        </w:rPr>
        <w:t>к</w:t>
      </w:r>
      <w:r w:rsidRPr="00763041">
        <w:rPr>
          <w:color w:val="000000"/>
          <w:sz w:val="24"/>
          <w:szCs w:val="24"/>
        </w:rPr>
        <w:t xml:space="preserve">онкурсного предложения и 2 (два) экземпляра (оригинал и копия) описи документов и материалов в составе </w:t>
      </w:r>
      <w:r>
        <w:rPr>
          <w:color w:val="000000"/>
          <w:sz w:val="24"/>
          <w:szCs w:val="24"/>
        </w:rPr>
        <w:t>к</w:t>
      </w:r>
      <w:r w:rsidRPr="00763041">
        <w:rPr>
          <w:color w:val="000000"/>
          <w:sz w:val="24"/>
          <w:szCs w:val="24"/>
        </w:rPr>
        <w:t xml:space="preserve">онкурсного предложения.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Представленное в </w:t>
      </w:r>
      <w:r>
        <w:rPr>
          <w:color w:val="000000"/>
          <w:sz w:val="24"/>
          <w:szCs w:val="24"/>
        </w:rPr>
        <w:t>к</w:t>
      </w:r>
      <w:r w:rsidRPr="00763041">
        <w:rPr>
          <w:color w:val="000000"/>
          <w:sz w:val="24"/>
          <w:szCs w:val="24"/>
        </w:rPr>
        <w:t xml:space="preserve">онкурсную комиссию </w:t>
      </w:r>
      <w:r>
        <w:rPr>
          <w:color w:val="000000"/>
          <w:sz w:val="24"/>
          <w:szCs w:val="24"/>
        </w:rPr>
        <w:t>к</w:t>
      </w:r>
      <w:r w:rsidRPr="00763041">
        <w:rPr>
          <w:color w:val="000000"/>
          <w:sz w:val="24"/>
          <w:szCs w:val="24"/>
        </w:rPr>
        <w:t xml:space="preserve">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w:t>
      </w:r>
      <w:r>
        <w:rPr>
          <w:color w:val="000000"/>
          <w:sz w:val="24"/>
          <w:szCs w:val="24"/>
        </w:rPr>
        <w:t>у</w:t>
      </w:r>
      <w:r w:rsidRPr="00763041">
        <w:rPr>
          <w:color w:val="000000"/>
          <w:sz w:val="24"/>
          <w:szCs w:val="24"/>
        </w:rPr>
        <w:t xml:space="preserve">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Участник конкурса вправе представить </w:t>
      </w:r>
      <w:r>
        <w:rPr>
          <w:color w:val="000000"/>
          <w:sz w:val="24"/>
          <w:szCs w:val="24"/>
        </w:rPr>
        <w:t>к</w:t>
      </w:r>
      <w:r w:rsidRPr="00763041">
        <w:rPr>
          <w:color w:val="000000"/>
          <w:sz w:val="24"/>
          <w:szCs w:val="24"/>
        </w:rPr>
        <w:t xml:space="preserve">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w:t>
      </w:r>
      <w:r w:rsidRPr="00763041">
        <w:rPr>
          <w:color w:val="000000"/>
          <w:sz w:val="24"/>
          <w:szCs w:val="24"/>
        </w:rPr>
        <w:lastRenderedPageBreak/>
        <w:t>конкурсных предложений.</w:t>
      </w:r>
      <w:r>
        <w:rPr>
          <w:color w:val="000000"/>
          <w:sz w:val="24"/>
          <w:szCs w:val="24"/>
        </w:rPr>
        <w:t xml:space="preserve"> </w:t>
      </w:r>
      <w:r w:rsidRPr="00763041">
        <w:rPr>
          <w:color w:val="000000"/>
          <w:sz w:val="24"/>
          <w:szCs w:val="24"/>
        </w:rPr>
        <w:t xml:space="preserve">После истечения установленного в настоящем разделе срока </w:t>
      </w:r>
      <w:r>
        <w:rPr>
          <w:color w:val="000000"/>
          <w:sz w:val="24"/>
          <w:szCs w:val="24"/>
        </w:rPr>
        <w:t>к</w:t>
      </w:r>
      <w:r w:rsidRPr="00763041">
        <w:rPr>
          <w:color w:val="000000"/>
          <w:sz w:val="24"/>
          <w:szCs w:val="24"/>
        </w:rPr>
        <w:t>онкурсные предложения не принимаются.</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Конверт с </w:t>
      </w:r>
      <w:r>
        <w:rPr>
          <w:color w:val="000000"/>
          <w:sz w:val="24"/>
          <w:szCs w:val="24"/>
        </w:rPr>
        <w:t>к</w:t>
      </w:r>
      <w:r w:rsidRPr="00763041">
        <w:rPr>
          <w:color w:val="000000"/>
          <w:sz w:val="24"/>
          <w:szCs w:val="24"/>
        </w:rPr>
        <w:t xml:space="preserve">онкурсным предложением, представленным в </w:t>
      </w:r>
      <w:r>
        <w:rPr>
          <w:color w:val="000000"/>
          <w:sz w:val="24"/>
          <w:szCs w:val="24"/>
        </w:rPr>
        <w:t>к</w:t>
      </w:r>
      <w:r w:rsidRPr="00763041">
        <w:rPr>
          <w:color w:val="000000"/>
          <w:sz w:val="24"/>
          <w:szCs w:val="24"/>
        </w:rPr>
        <w:t xml:space="preserve">онкурсную комиссию после истечения срока представления </w:t>
      </w:r>
      <w:r>
        <w:rPr>
          <w:color w:val="000000"/>
          <w:sz w:val="24"/>
          <w:szCs w:val="24"/>
        </w:rPr>
        <w:t>к</w:t>
      </w:r>
      <w:r w:rsidRPr="00763041">
        <w:rPr>
          <w:color w:val="000000"/>
          <w:sz w:val="24"/>
          <w:szCs w:val="24"/>
        </w:rPr>
        <w:t xml:space="preserve">онкурсных предложений, не вскрывается и возвращается представившему ее </w:t>
      </w:r>
      <w:r>
        <w:rPr>
          <w:color w:val="000000"/>
          <w:sz w:val="24"/>
          <w:szCs w:val="24"/>
        </w:rPr>
        <w:t>у</w:t>
      </w:r>
      <w:r w:rsidRPr="00763041">
        <w:rPr>
          <w:color w:val="000000"/>
          <w:sz w:val="24"/>
          <w:szCs w:val="24"/>
        </w:rPr>
        <w:t xml:space="preserve">частнику </w:t>
      </w:r>
      <w:r>
        <w:rPr>
          <w:color w:val="000000"/>
          <w:sz w:val="24"/>
          <w:szCs w:val="24"/>
        </w:rPr>
        <w:t>к</w:t>
      </w:r>
      <w:r w:rsidRPr="00763041">
        <w:rPr>
          <w:color w:val="000000"/>
          <w:sz w:val="24"/>
          <w:szCs w:val="24"/>
        </w:rPr>
        <w:t xml:space="preserve">онкурса вместе с описью представленных им документов и материалов, на которой делается отметка об отказе в принятии </w:t>
      </w:r>
      <w:r>
        <w:rPr>
          <w:color w:val="000000"/>
          <w:sz w:val="24"/>
          <w:szCs w:val="24"/>
        </w:rPr>
        <w:t>к</w:t>
      </w:r>
      <w:r w:rsidRPr="00763041">
        <w:rPr>
          <w:color w:val="000000"/>
          <w:sz w:val="24"/>
          <w:szCs w:val="24"/>
        </w:rPr>
        <w:t>онкурсного предложения.</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В случае поступления такого </w:t>
      </w:r>
      <w:r>
        <w:rPr>
          <w:color w:val="000000"/>
          <w:sz w:val="24"/>
          <w:szCs w:val="24"/>
        </w:rPr>
        <w:t>к</w:t>
      </w:r>
      <w:r w:rsidRPr="00763041">
        <w:rPr>
          <w:color w:val="000000"/>
          <w:sz w:val="24"/>
          <w:szCs w:val="24"/>
        </w:rPr>
        <w:t xml:space="preserve">онкурсного предложения по почте конверт с </w:t>
      </w:r>
      <w:r>
        <w:rPr>
          <w:color w:val="000000"/>
          <w:sz w:val="24"/>
          <w:szCs w:val="24"/>
        </w:rPr>
        <w:t>к</w:t>
      </w:r>
      <w:r w:rsidRPr="00763041">
        <w:rPr>
          <w:color w:val="000000"/>
          <w:sz w:val="24"/>
          <w:szCs w:val="24"/>
        </w:rPr>
        <w:t xml:space="preserve">онкурсным предложением не вскрывается и возвращается представившему ее </w:t>
      </w:r>
      <w:r>
        <w:rPr>
          <w:color w:val="000000"/>
          <w:sz w:val="24"/>
          <w:szCs w:val="24"/>
        </w:rPr>
        <w:t>у</w:t>
      </w:r>
      <w:r w:rsidRPr="00763041">
        <w:rPr>
          <w:color w:val="000000"/>
          <w:sz w:val="24"/>
          <w:szCs w:val="24"/>
        </w:rPr>
        <w:t xml:space="preserve">частнику конкурса вместе с описью представленных им документов и материалов, на которой делается отметка об отказе в принятии </w:t>
      </w:r>
      <w:r>
        <w:rPr>
          <w:color w:val="000000"/>
          <w:sz w:val="24"/>
          <w:szCs w:val="24"/>
        </w:rPr>
        <w:t>к</w:t>
      </w:r>
      <w:r w:rsidRPr="00763041">
        <w:rPr>
          <w:color w:val="000000"/>
          <w:sz w:val="24"/>
          <w:szCs w:val="24"/>
        </w:rPr>
        <w:t xml:space="preserve">онкурсного предложения, по адресу </w:t>
      </w:r>
      <w:r>
        <w:rPr>
          <w:color w:val="000000"/>
          <w:sz w:val="24"/>
          <w:szCs w:val="24"/>
        </w:rPr>
        <w:t>у</w:t>
      </w:r>
      <w:r w:rsidRPr="00763041">
        <w:rPr>
          <w:color w:val="000000"/>
          <w:sz w:val="24"/>
          <w:szCs w:val="24"/>
        </w:rPr>
        <w:t>частника конкурса, указанному на конверте.</w:t>
      </w:r>
    </w:p>
    <w:p w:rsidR="00181CC2"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181CC2" w:rsidRPr="0066284E" w:rsidRDefault="00181CC2" w:rsidP="00181CC2">
      <w:pPr>
        <w:widowControl w:val="0"/>
        <w:numPr>
          <w:ilvl w:val="1"/>
          <w:numId w:val="12"/>
        </w:numPr>
        <w:tabs>
          <w:tab w:val="num" w:pos="1567"/>
        </w:tabs>
        <w:ind w:left="0" w:firstLine="709"/>
        <w:jc w:val="both"/>
        <w:rPr>
          <w:color w:val="000000"/>
          <w:sz w:val="24"/>
          <w:szCs w:val="24"/>
        </w:rPr>
      </w:pPr>
      <w:r w:rsidRPr="0066284E">
        <w:rPr>
          <w:color w:val="000000"/>
          <w:sz w:val="24"/>
          <w:szCs w:val="24"/>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81CC2" w:rsidRPr="00763041" w:rsidRDefault="00181CC2" w:rsidP="00181CC2">
      <w:pPr>
        <w:widowControl w:val="0"/>
        <w:ind w:left="709"/>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6" w:name="_Toc420510614"/>
      <w:r w:rsidRPr="00763041">
        <w:rPr>
          <w:rFonts w:ascii="Times New Roman" w:hAnsi="Times New Roman"/>
          <w:sz w:val="24"/>
          <w:szCs w:val="24"/>
        </w:rPr>
        <w:t>Порядок и срок изменения и (или) отзыва Заявок и Конкурсных предложений</w:t>
      </w:r>
      <w:bookmarkEnd w:id="16"/>
    </w:p>
    <w:p w:rsidR="00181CC2" w:rsidRPr="00763041" w:rsidRDefault="00181CC2" w:rsidP="00181CC2">
      <w:pPr>
        <w:pStyle w:val="Standard"/>
        <w:autoSpaceDE w:val="0"/>
        <w:rPr>
          <w:rFonts w:eastAsia="Times New Roman" w:cs="Times New Roman"/>
          <w:b/>
          <w:color w:val="000000"/>
          <w:lang w:val="ru-RU"/>
        </w:rPr>
      </w:pP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Заявитель вправе изменить или отозвать свою </w:t>
      </w:r>
      <w:r>
        <w:rPr>
          <w:color w:val="000000"/>
          <w:sz w:val="24"/>
          <w:szCs w:val="24"/>
        </w:rPr>
        <w:t>з</w:t>
      </w:r>
      <w:r w:rsidRPr="00763041">
        <w:rPr>
          <w:color w:val="000000"/>
          <w:sz w:val="24"/>
          <w:szCs w:val="24"/>
        </w:rPr>
        <w:t xml:space="preserve">аявку в любое время до истечения срока представления в </w:t>
      </w:r>
      <w:r>
        <w:rPr>
          <w:color w:val="000000"/>
          <w:sz w:val="24"/>
          <w:szCs w:val="24"/>
        </w:rPr>
        <w:t>к</w:t>
      </w:r>
      <w:r w:rsidRPr="00763041">
        <w:rPr>
          <w:color w:val="000000"/>
          <w:sz w:val="24"/>
          <w:szCs w:val="24"/>
        </w:rPr>
        <w:t xml:space="preserve">онкурсную комиссию </w:t>
      </w:r>
      <w:r>
        <w:rPr>
          <w:color w:val="000000"/>
          <w:sz w:val="24"/>
          <w:szCs w:val="24"/>
        </w:rPr>
        <w:t>з</w:t>
      </w:r>
      <w:r w:rsidRPr="00763041">
        <w:rPr>
          <w:color w:val="000000"/>
          <w:sz w:val="24"/>
          <w:szCs w:val="24"/>
        </w:rPr>
        <w:t xml:space="preserve">аявок. Изменение </w:t>
      </w:r>
      <w:r>
        <w:rPr>
          <w:color w:val="000000"/>
          <w:sz w:val="24"/>
          <w:szCs w:val="24"/>
        </w:rPr>
        <w:t>з</w:t>
      </w:r>
      <w:r w:rsidRPr="00763041">
        <w:rPr>
          <w:color w:val="000000"/>
          <w:sz w:val="24"/>
          <w:szCs w:val="24"/>
        </w:rPr>
        <w:t xml:space="preserve">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w:t>
      </w:r>
      <w:r>
        <w:rPr>
          <w:color w:val="000000"/>
          <w:sz w:val="24"/>
          <w:szCs w:val="24"/>
        </w:rPr>
        <w:t>з</w:t>
      </w:r>
      <w:r w:rsidRPr="00763041">
        <w:rPr>
          <w:color w:val="000000"/>
          <w:sz w:val="24"/>
          <w:szCs w:val="24"/>
        </w:rPr>
        <w:t>аявок.</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Изменение в </w:t>
      </w:r>
      <w:r>
        <w:rPr>
          <w:color w:val="000000"/>
          <w:sz w:val="24"/>
          <w:szCs w:val="24"/>
        </w:rPr>
        <w:t>з</w:t>
      </w:r>
      <w:r w:rsidRPr="00763041">
        <w:rPr>
          <w:color w:val="000000"/>
          <w:sz w:val="24"/>
          <w:szCs w:val="24"/>
        </w:rPr>
        <w:t xml:space="preserve">аявку должно быть подготовлено, запечатано, маркировано и доставлено в соответствии с требованиями раздела </w:t>
      </w:r>
      <w:r w:rsidRPr="002B55B5">
        <w:rPr>
          <w:sz w:val="24"/>
          <w:szCs w:val="24"/>
        </w:rPr>
        <w:t xml:space="preserve">8 </w:t>
      </w:r>
      <w:r>
        <w:rPr>
          <w:sz w:val="24"/>
          <w:szCs w:val="24"/>
        </w:rPr>
        <w:t>к</w:t>
      </w:r>
      <w:r w:rsidRPr="00763041">
        <w:rPr>
          <w:color w:val="000000"/>
          <w:sz w:val="24"/>
          <w:szCs w:val="24"/>
        </w:rPr>
        <w:t xml:space="preserve">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w:t>
      </w:r>
      <w:r>
        <w:rPr>
          <w:color w:val="000000"/>
          <w:sz w:val="24"/>
          <w:szCs w:val="24"/>
        </w:rPr>
        <w:t>ВОД</w:t>
      </w:r>
      <w:r w:rsidRPr="00763041">
        <w:rPr>
          <w:color w:val="000000"/>
          <w:sz w:val="24"/>
          <w:szCs w:val="24"/>
        </w:rPr>
        <w:t xml:space="preserve">ОСНАБЖЕНИЯ, </w:t>
      </w:r>
      <w:r>
        <w:rPr>
          <w:color w:val="000000"/>
          <w:sz w:val="24"/>
          <w:szCs w:val="24"/>
        </w:rPr>
        <w:t xml:space="preserve">НАХОДЯЩИХСЯ В </w:t>
      </w:r>
      <w:r w:rsidRPr="00763041">
        <w:rPr>
          <w:color w:val="000000"/>
          <w:sz w:val="24"/>
          <w:szCs w:val="24"/>
        </w:rPr>
        <w:t>СОБСТВЕННОСТ</w:t>
      </w:r>
      <w:r>
        <w:rPr>
          <w:color w:val="000000"/>
          <w:sz w:val="24"/>
          <w:szCs w:val="24"/>
        </w:rPr>
        <w:t>И</w:t>
      </w:r>
      <w:r w:rsidRPr="00763041">
        <w:rPr>
          <w:color w:val="000000"/>
          <w:sz w:val="24"/>
          <w:szCs w:val="24"/>
        </w:rPr>
        <w:t xml:space="preserve"> МУНИЦИПАЛЬНОГО ОБРАЗОВАНИЯ</w:t>
      </w:r>
      <w:r>
        <w:rPr>
          <w:color w:val="000000"/>
          <w:sz w:val="24"/>
          <w:szCs w:val="24"/>
        </w:rPr>
        <w:t xml:space="preserve"> НАГОРСКИЙ</w:t>
      </w:r>
      <w:r w:rsidRPr="00763041">
        <w:rPr>
          <w:color w:val="000000"/>
          <w:sz w:val="24"/>
          <w:szCs w:val="24"/>
        </w:rPr>
        <w:t xml:space="preserve"> МУНИЦИПАЛЬНЫЙ </w:t>
      </w:r>
      <w:r>
        <w:rPr>
          <w:color w:val="000000"/>
          <w:sz w:val="24"/>
          <w:szCs w:val="24"/>
        </w:rPr>
        <w:t>РАЙОН</w:t>
      </w:r>
      <w:r w:rsidRPr="00763041">
        <w:rPr>
          <w:color w:val="000000"/>
          <w:sz w:val="24"/>
          <w:szCs w:val="24"/>
        </w:rPr>
        <w:t xml:space="preserve"> КИРОВСКОЙ ОБЛАСТИ».</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 Регистрация изменений и уведомлений об отзыве </w:t>
      </w:r>
      <w:r>
        <w:rPr>
          <w:color w:val="000000"/>
          <w:sz w:val="24"/>
          <w:szCs w:val="24"/>
        </w:rPr>
        <w:t>з</w:t>
      </w:r>
      <w:r w:rsidRPr="00763041">
        <w:rPr>
          <w:color w:val="000000"/>
          <w:sz w:val="24"/>
          <w:szCs w:val="24"/>
        </w:rPr>
        <w:t xml:space="preserve">аявки производится в том же порядке, что и регистрация </w:t>
      </w:r>
      <w:r>
        <w:rPr>
          <w:color w:val="000000"/>
          <w:sz w:val="24"/>
          <w:szCs w:val="24"/>
        </w:rPr>
        <w:t>з</w:t>
      </w:r>
      <w:r w:rsidRPr="00763041">
        <w:rPr>
          <w:color w:val="000000"/>
          <w:sz w:val="24"/>
          <w:szCs w:val="24"/>
        </w:rPr>
        <w:t xml:space="preserve">аявки в соответствии с требованиями </w:t>
      </w:r>
      <w:r>
        <w:rPr>
          <w:color w:val="000000"/>
          <w:sz w:val="24"/>
          <w:szCs w:val="24"/>
        </w:rPr>
        <w:t>к</w:t>
      </w:r>
      <w:r w:rsidRPr="00763041">
        <w:rPr>
          <w:color w:val="000000"/>
          <w:sz w:val="24"/>
          <w:szCs w:val="24"/>
        </w:rPr>
        <w:t>онкурсной документации.</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Участник конкурса вправе изменить или отозвать свое </w:t>
      </w:r>
      <w:r>
        <w:rPr>
          <w:color w:val="000000"/>
          <w:sz w:val="24"/>
          <w:szCs w:val="24"/>
        </w:rPr>
        <w:t>к</w:t>
      </w:r>
      <w:r w:rsidRPr="00763041">
        <w:rPr>
          <w:color w:val="000000"/>
          <w:sz w:val="24"/>
          <w:szCs w:val="24"/>
        </w:rPr>
        <w:t xml:space="preserve">онкурсное предложение в любое время до истечения срока представления в </w:t>
      </w:r>
      <w:r>
        <w:rPr>
          <w:color w:val="000000"/>
          <w:sz w:val="24"/>
          <w:szCs w:val="24"/>
        </w:rPr>
        <w:t>к</w:t>
      </w:r>
      <w:r w:rsidRPr="00763041">
        <w:rPr>
          <w:color w:val="000000"/>
          <w:sz w:val="24"/>
          <w:szCs w:val="24"/>
        </w:rPr>
        <w:t xml:space="preserve">онкурсную комиссию конкурсных предложений. Изменение </w:t>
      </w:r>
      <w:r>
        <w:rPr>
          <w:color w:val="000000"/>
          <w:sz w:val="24"/>
          <w:szCs w:val="24"/>
        </w:rPr>
        <w:t>к</w:t>
      </w:r>
      <w:r w:rsidRPr="00763041">
        <w:rPr>
          <w:color w:val="000000"/>
          <w:sz w:val="24"/>
          <w:szCs w:val="24"/>
        </w:rPr>
        <w:t>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81CC2" w:rsidRPr="0066284E" w:rsidRDefault="00181CC2" w:rsidP="00181CC2">
      <w:pPr>
        <w:widowControl w:val="0"/>
        <w:numPr>
          <w:ilvl w:val="1"/>
          <w:numId w:val="12"/>
        </w:numPr>
        <w:tabs>
          <w:tab w:val="num" w:pos="1567"/>
        </w:tabs>
        <w:ind w:left="0" w:firstLine="709"/>
        <w:jc w:val="both"/>
        <w:rPr>
          <w:sz w:val="24"/>
          <w:szCs w:val="24"/>
        </w:rPr>
      </w:pPr>
      <w:r w:rsidRPr="00763041">
        <w:rPr>
          <w:color w:val="000000"/>
          <w:sz w:val="24"/>
          <w:szCs w:val="24"/>
        </w:rPr>
        <w:t xml:space="preserve">Изменение </w:t>
      </w:r>
      <w:r>
        <w:rPr>
          <w:color w:val="000000"/>
          <w:sz w:val="24"/>
          <w:szCs w:val="24"/>
        </w:rPr>
        <w:t>к</w:t>
      </w:r>
      <w:r w:rsidRPr="00763041">
        <w:rPr>
          <w:color w:val="000000"/>
          <w:sz w:val="24"/>
          <w:szCs w:val="24"/>
        </w:rPr>
        <w:t xml:space="preserve">онкурсного предложения должно быть составлено, оформлено, запечатано, маркировано и представлено в соответствии с разделом </w:t>
      </w:r>
      <w:r w:rsidRPr="0066284E">
        <w:rPr>
          <w:sz w:val="24"/>
          <w:szCs w:val="24"/>
        </w:rPr>
        <w:t xml:space="preserve">15 </w:t>
      </w:r>
      <w:r>
        <w:rPr>
          <w:sz w:val="24"/>
          <w:szCs w:val="24"/>
        </w:rPr>
        <w:t>к</w:t>
      </w:r>
      <w:r w:rsidRPr="0066284E">
        <w:rPr>
          <w:sz w:val="24"/>
          <w:szCs w:val="24"/>
        </w:rPr>
        <w:t xml:space="preserve">онкурсной документации.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w:t>
      </w:r>
      <w:r>
        <w:rPr>
          <w:color w:val="000000"/>
          <w:sz w:val="24"/>
          <w:szCs w:val="24"/>
        </w:rPr>
        <w:t>ВОД</w:t>
      </w:r>
      <w:r w:rsidRPr="00763041">
        <w:rPr>
          <w:color w:val="000000"/>
          <w:sz w:val="24"/>
          <w:szCs w:val="24"/>
        </w:rPr>
        <w:t xml:space="preserve">ОСНАБЖЕНИЯ, </w:t>
      </w:r>
      <w:r>
        <w:rPr>
          <w:color w:val="000000"/>
          <w:sz w:val="24"/>
          <w:szCs w:val="24"/>
        </w:rPr>
        <w:t xml:space="preserve">НАХОДЯЩИХСЯ В </w:t>
      </w:r>
      <w:r w:rsidRPr="00763041">
        <w:rPr>
          <w:color w:val="000000"/>
          <w:sz w:val="24"/>
          <w:szCs w:val="24"/>
        </w:rPr>
        <w:t>СОБСТВЕННОСТ</w:t>
      </w:r>
      <w:r>
        <w:rPr>
          <w:color w:val="000000"/>
          <w:sz w:val="24"/>
          <w:szCs w:val="24"/>
        </w:rPr>
        <w:t>И</w:t>
      </w:r>
      <w:r w:rsidRPr="00763041">
        <w:rPr>
          <w:color w:val="000000"/>
          <w:sz w:val="24"/>
          <w:szCs w:val="24"/>
        </w:rPr>
        <w:t xml:space="preserve"> МУНИЦИПАЛЬНОГО ОБРАЗОВАНИЯ</w:t>
      </w:r>
      <w:r>
        <w:rPr>
          <w:color w:val="000000"/>
          <w:sz w:val="24"/>
          <w:szCs w:val="24"/>
        </w:rPr>
        <w:t xml:space="preserve"> НАГОРСКИЙ</w:t>
      </w:r>
      <w:r w:rsidRPr="00763041">
        <w:rPr>
          <w:color w:val="000000"/>
          <w:sz w:val="24"/>
          <w:szCs w:val="24"/>
        </w:rPr>
        <w:t xml:space="preserve"> МУНИЦИПАЛЬНЫЙ </w:t>
      </w:r>
      <w:r>
        <w:rPr>
          <w:color w:val="000000"/>
          <w:sz w:val="24"/>
          <w:szCs w:val="24"/>
        </w:rPr>
        <w:t>РАЙОН</w:t>
      </w:r>
      <w:r w:rsidRPr="00763041">
        <w:rPr>
          <w:color w:val="000000"/>
          <w:sz w:val="24"/>
          <w:szCs w:val="24"/>
        </w:rPr>
        <w:t xml:space="preserve"> </w:t>
      </w:r>
      <w:r w:rsidRPr="00763041">
        <w:rPr>
          <w:color w:val="000000"/>
          <w:sz w:val="24"/>
          <w:szCs w:val="24"/>
        </w:rPr>
        <w:lastRenderedPageBreak/>
        <w:t>КИРОВСКОЙ ОБЛАСТИ».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В случае, если изменение </w:t>
      </w:r>
      <w:r>
        <w:rPr>
          <w:color w:val="000000"/>
          <w:sz w:val="24"/>
          <w:szCs w:val="24"/>
        </w:rPr>
        <w:t>к</w:t>
      </w:r>
      <w:r w:rsidRPr="00763041">
        <w:rPr>
          <w:color w:val="000000"/>
          <w:sz w:val="24"/>
          <w:szCs w:val="24"/>
        </w:rPr>
        <w:t xml:space="preserve">онкурсного предложения влечет за собой также изменение ранее предоставленных в составе </w:t>
      </w:r>
      <w:r>
        <w:rPr>
          <w:color w:val="000000"/>
          <w:sz w:val="24"/>
          <w:szCs w:val="24"/>
        </w:rPr>
        <w:t>к</w:t>
      </w:r>
      <w:r w:rsidRPr="00763041">
        <w:rPr>
          <w:color w:val="000000"/>
          <w:sz w:val="24"/>
          <w:szCs w:val="24"/>
        </w:rPr>
        <w:t xml:space="preserve">онкурсного предложения документов и (или) материалов, </w:t>
      </w:r>
      <w:r>
        <w:rPr>
          <w:color w:val="000000"/>
          <w:sz w:val="24"/>
          <w:szCs w:val="24"/>
        </w:rPr>
        <w:t>у</w:t>
      </w:r>
      <w:r w:rsidRPr="00763041">
        <w:rPr>
          <w:color w:val="000000"/>
          <w:sz w:val="24"/>
          <w:szCs w:val="24"/>
        </w:rPr>
        <w:t xml:space="preserve">частник конкурса обязан предоставить в составе изменений </w:t>
      </w:r>
      <w:r>
        <w:rPr>
          <w:color w:val="000000"/>
          <w:sz w:val="24"/>
          <w:szCs w:val="24"/>
        </w:rPr>
        <w:t>к</w:t>
      </w:r>
      <w:r w:rsidRPr="00763041">
        <w:rPr>
          <w:color w:val="000000"/>
          <w:sz w:val="24"/>
          <w:szCs w:val="24"/>
        </w:rPr>
        <w:t xml:space="preserve">онкурсного предложения новые документы и материалы (документы и материалы в новой редакции) и перечень документов и материалов, ранее предоставленных </w:t>
      </w:r>
      <w:r>
        <w:rPr>
          <w:color w:val="000000"/>
          <w:sz w:val="24"/>
          <w:szCs w:val="24"/>
        </w:rPr>
        <w:t>у</w:t>
      </w:r>
      <w:r w:rsidRPr="00763041">
        <w:rPr>
          <w:color w:val="000000"/>
          <w:sz w:val="24"/>
          <w:szCs w:val="24"/>
        </w:rPr>
        <w:t xml:space="preserve">частником конкурса, но не подлежащих рассмотрению </w:t>
      </w:r>
      <w:r>
        <w:rPr>
          <w:color w:val="000000"/>
          <w:sz w:val="24"/>
          <w:szCs w:val="24"/>
        </w:rPr>
        <w:t>к</w:t>
      </w:r>
      <w:r w:rsidRPr="00763041">
        <w:rPr>
          <w:color w:val="000000"/>
          <w:sz w:val="24"/>
          <w:szCs w:val="24"/>
        </w:rPr>
        <w:t>онкурсной комиссией в связи с их изменением и утратой их актуальности.</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Регистрация изменений </w:t>
      </w:r>
      <w:r>
        <w:rPr>
          <w:color w:val="000000"/>
          <w:sz w:val="24"/>
          <w:szCs w:val="24"/>
        </w:rPr>
        <w:t>к</w:t>
      </w:r>
      <w:r w:rsidRPr="00763041">
        <w:rPr>
          <w:color w:val="000000"/>
          <w:sz w:val="24"/>
          <w:szCs w:val="24"/>
        </w:rPr>
        <w:t xml:space="preserve">онкурсного предложения и уведомления об отзыве </w:t>
      </w:r>
      <w:r>
        <w:rPr>
          <w:color w:val="000000"/>
          <w:sz w:val="24"/>
          <w:szCs w:val="24"/>
        </w:rPr>
        <w:t>к</w:t>
      </w:r>
      <w:r w:rsidRPr="00763041">
        <w:rPr>
          <w:color w:val="000000"/>
          <w:sz w:val="24"/>
          <w:szCs w:val="24"/>
        </w:rPr>
        <w:t xml:space="preserve">онкурсного предложения производится в том же порядке, что и регистрация Конкурсного предложения в соответствии </w:t>
      </w:r>
      <w:r>
        <w:rPr>
          <w:color w:val="000000"/>
          <w:sz w:val="24"/>
          <w:szCs w:val="24"/>
        </w:rPr>
        <w:t>к</w:t>
      </w:r>
      <w:r w:rsidRPr="00763041">
        <w:rPr>
          <w:color w:val="000000"/>
          <w:sz w:val="24"/>
          <w:szCs w:val="24"/>
        </w:rPr>
        <w:t>онкурсной документацией.</w:t>
      </w:r>
    </w:p>
    <w:p w:rsidR="00181CC2" w:rsidRPr="00763041" w:rsidRDefault="00181CC2" w:rsidP="00181CC2">
      <w:pPr>
        <w:widowControl w:val="0"/>
        <w:ind w:left="709"/>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7" w:name="_Toc420510615"/>
      <w:r w:rsidRPr="00763041">
        <w:rPr>
          <w:rFonts w:ascii="Times New Roman" w:hAnsi="Times New Roman"/>
          <w:sz w:val="24"/>
          <w:szCs w:val="24"/>
        </w:rPr>
        <w:t>Порядок и время</w:t>
      </w:r>
      <w:r>
        <w:rPr>
          <w:rFonts w:ascii="Times New Roman" w:hAnsi="Times New Roman"/>
          <w:sz w:val="24"/>
          <w:szCs w:val="24"/>
        </w:rPr>
        <w:t xml:space="preserve"> </w:t>
      </w:r>
      <w:r w:rsidRPr="00763041">
        <w:rPr>
          <w:rFonts w:ascii="Times New Roman" w:hAnsi="Times New Roman"/>
          <w:sz w:val="24"/>
          <w:szCs w:val="24"/>
        </w:rPr>
        <w:t xml:space="preserve">вскрытия конвертов с </w:t>
      </w:r>
      <w:r>
        <w:rPr>
          <w:rFonts w:ascii="Times New Roman" w:hAnsi="Times New Roman"/>
          <w:sz w:val="24"/>
          <w:szCs w:val="24"/>
        </w:rPr>
        <w:t>з</w:t>
      </w:r>
      <w:r w:rsidRPr="00763041">
        <w:rPr>
          <w:rFonts w:ascii="Times New Roman" w:hAnsi="Times New Roman"/>
          <w:sz w:val="24"/>
          <w:szCs w:val="24"/>
        </w:rPr>
        <w:t>аявками</w:t>
      </w:r>
      <w:bookmarkEnd w:id="17"/>
    </w:p>
    <w:p w:rsidR="00181CC2" w:rsidRPr="00763041" w:rsidRDefault="00181CC2" w:rsidP="00181CC2">
      <w:pPr>
        <w:pStyle w:val="Standard"/>
        <w:autoSpaceDE w:val="0"/>
        <w:rPr>
          <w:rFonts w:eastAsia="Times New Roman CYR" w:cs="Times New Roman"/>
          <w:b/>
          <w:bCs/>
          <w:color w:val="000000"/>
          <w:lang w:val="ru-RU"/>
        </w:rPr>
      </w:pPr>
    </w:p>
    <w:p w:rsidR="00181CC2" w:rsidRPr="00233A64" w:rsidRDefault="00181CC2" w:rsidP="00181CC2">
      <w:pPr>
        <w:widowControl w:val="0"/>
        <w:numPr>
          <w:ilvl w:val="1"/>
          <w:numId w:val="12"/>
        </w:numPr>
        <w:tabs>
          <w:tab w:val="num" w:pos="1567"/>
        </w:tabs>
        <w:ind w:left="0" w:firstLine="709"/>
        <w:jc w:val="both"/>
        <w:rPr>
          <w:sz w:val="24"/>
          <w:szCs w:val="24"/>
        </w:rPr>
      </w:pPr>
      <w:r w:rsidRPr="00763041">
        <w:rPr>
          <w:color w:val="000000"/>
          <w:sz w:val="24"/>
          <w:szCs w:val="24"/>
        </w:rPr>
        <w:t xml:space="preserve">Конверты с </w:t>
      </w:r>
      <w:r>
        <w:rPr>
          <w:color w:val="000000"/>
          <w:sz w:val="24"/>
          <w:szCs w:val="24"/>
        </w:rPr>
        <w:t>з</w:t>
      </w:r>
      <w:r w:rsidRPr="00763041">
        <w:rPr>
          <w:color w:val="000000"/>
          <w:sz w:val="24"/>
          <w:szCs w:val="24"/>
        </w:rPr>
        <w:t xml:space="preserve">аявками вскрываются на заседании </w:t>
      </w:r>
      <w:r>
        <w:rPr>
          <w:color w:val="000000"/>
          <w:sz w:val="24"/>
          <w:szCs w:val="24"/>
        </w:rPr>
        <w:t>к</w:t>
      </w:r>
      <w:r w:rsidRPr="00763041">
        <w:rPr>
          <w:color w:val="000000"/>
          <w:sz w:val="24"/>
          <w:szCs w:val="24"/>
        </w:rPr>
        <w:t xml:space="preserve">онкурсной комиссии по адресу: </w:t>
      </w:r>
      <w:r w:rsidRPr="005C3BD9">
        <w:rPr>
          <w:sz w:val="24"/>
          <w:szCs w:val="24"/>
        </w:rPr>
        <w:t>Кировская область, пгт.Нагорск, ул. Леушина, д. 21</w:t>
      </w:r>
      <w:r>
        <w:rPr>
          <w:sz w:val="24"/>
          <w:szCs w:val="24"/>
        </w:rPr>
        <w:t xml:space="preserve">, </w:t>
      </w:r>
      <w:r w:rsidRPr="00233A64">
        <w:rPr>
          <w:sz w:val="24"/>
          <w:szCs w:val="24"/>
        </w:rPr>
        <w:t>в кабинете главы Нагорского района в 14 час. 00 мин.</w:t>
      </w:r>
      <w:r>
        <w:rPr>
          <w:sz w:val="24"/>
          <w:szCs w:val="24"/>
        </w:rPr>
        <w:t>15</w:t>
      </w:r>
      <w:r w:rsidRPr="00233A64">
        <w:rPr>
          <w:sz w:val="24"/>
          <w:szCs w:val="24"/>
        </w:rPr>
        <w:t xml:space="preserve"> </w:t>
      </w:r>
      <w:r>
        <w:rPr>
          <w:sz w:val="24"/>
          <w:szCs w:val="24"/>
        </w:rPr>
        <w:t>ноября</w:t>
      </w:r>
      <w:r w:rsidRPr="00233A64">
        <w:rPr>
          <w:sz w:val="24"/>
          <w:szCs w:val="24"/>
        </w:rPr>
        <w:t xml:space="preserve"> 2023года.</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w:t>
      </w:r>
      <w:r>
        <w:rPr>
          <w:color w:val="000000"/>
          <w:sz w:val="24"/>
          <w:szCs w:val="24"/>
        </w:rPr>
        <w:t>з</w:t>
      </w:r>
      <w:r w:rsidRPr="00763041">
        <w:rPr>
          <w:color w:val="000000"/>
          <w:sz w:val="24"/>
          <w:szCs w:val="24"/>
        </w:rPr>
        <w:t xml:space="preserve">аявителя, конверт с </w:t>
      </w:r>
      <w:r>
        <w:rPr>
          <w:color w:val="000000"/>
          <w:sz w:val="24"/>
          <w:szCs w:val="24"/>
        </w:rPr>
        <w:t>з</w:t>
      </w:r>
      <w:r w:rsidRPr="00763041">
        <w:rPr>
          <w:color w:val="000000"/>
          <w:sz w:val="24"/>
          <w:szCs w:val="24"/>
        </w:rPr>
        <w:t xml:space="preserve">аявкой которого вскрывается, а также сведения о наличии в этой </w:t>
      </w:r>
      <w:r>
        <w:rPr>
          <w:color w:val="000000"/>
          <w:sz w:val="24"/>
          <w:szCs w:val="24"/>
        </w:rPr>
        <w:t>з</w:t>
      </w:r>
      <w:r w:rsidRPr="00763041">
        <w:rPr>
          <w:color w:val="000000"/>
          <w:sz w:val="24"/>
          <w:szCs w:val="24"/>
        </w:rPr>
        <w:t xml:space="preserve">аявке документов и материалов, представление которых </w:t>
      </w:r>
      <w:r>
        <w:rPr>
          <w:color w:val="000000"/>
          <w:sz w:val="24"/>
          <w:szCs w:val="24"/>
        </w:rPr>
        <w:t>з</w:t>
      </w:r>
      <w:r w:rsidRPr="00763041">
        <w:rPr>
          <w:color w:val="000000"/>
          <w:sz w:val="24"/>
          <w:szCs w:val="24"/>
        </w:rPr>
        <w:t xml:space="preserve">аявителем предусмотрено </w:t>
      </w:r>
      <w:r>
        <w:rPr>
          <w:color w:val="000000"/>
          <w:sz w:val="24"/>
          <w:szCs w:val="24"/>
        </w:rPr>
        <w:t>к</w:t>
      </w:r>
      <w:r w:rsidRPr="00763041">
        <w:rPr>
          <w:color w:val="000000"/>
          <w:sz w:val="24"/>
          <w:szCs w:val="24"/>
        </w:rPr>
        <w:t>онкурсной документацией.</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181CC2"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Вскрытию подлежат все конверты с </w:t>
      </w:r>
      <w:r>
        <w:rPr>
          <w:color w:val="000000"/>
          <w:sz w:val="24"/>
          <w:szCs w:val="24"/>
        </w:rPr>
        <w:t>з</w:t>
      </w:r>
      <w:r w:rsidRPr="00763041">
        <w:rPr>
          <w:color w:val="000000"/>
          <w:sz w:val="24"/>
          <w:szCs w:val="24"/>
        </w:rPr>
        <w:t xml:space="preserve">аявками, представленными в </w:t>
      </w:r>
      <w:r>
        <w:rPr>
          <w:color w:val="000000"/>
          <w:sz w:val="24"/>
          <w:szCs w:val="24"/>
        </w:rPr>
        <w:t>к</w:t>
      </w:r>
      <w:r w:rsidRPr="00763041">
        <w:rPr>
          <w:color w:val="000000"/>
          <w:sz w:val="24"/>
          <w:szCs w:val="24"/>
        </w:rPr>
        <w:t xml:space="preserve">онкурсную комиссию до истечения установленного </w:t>
      </w:r>
      <w:r>
        <w:rPr>
          <w:color w:val="000000"/>
          <w:sz w:val="24"/>
          <w:szCs w:val="24"/>
        </w:rPr>
        <w:t>к</w:t>
      </w:r>
      <w:r w:rsidRPr="00763041">
        <w:rPr>
          <w:color w:val="000000"/>
          <w:sz w:val="24"/>
          <w:szCs w:val="24"/>
        </w:rPr>
        <w:t xml:space="preserve">онкурсной документацией срока представления </w:t>
      </w:r>
      <w:r>
        <w:rPr>
          <w:color w:val="000000"/>
          <w:sz w:val="24"/>
          <w:szCs w:val="24"/>
        </w:rPr>
        <w:t>з</w:t>
      </w:r>
      <w:r w:rsidRPr="00763041">
        <w:rPr>
          <w:color w:val="000000"/>
          <w:sz w:val="24"/>
          <w:szCs w:val="24"/>
        </w:rPr>
        <w:t>аявок.</w:t>
      </w:r>
    </w:p>
    <w:p w:rsidR="00181CC2" w:rsidRPr="002A3A0A" w:rsidRDefault="00181CC2" w:rsidP="00181CC2">
      <w:pPr>
        <w:widowControl w:val="0"/>
        <w:numPr>
          <w:ilvl w:val="1"/>
          <w:numId w:val="12"/>
        </w:numPr>
        <w:tabs>
          <w:tab w:val="clear" w:pos="1142"/>
          <w:tab w:val="num" w:pos="0"/>
        </w:tabs>
        <w:ind w:left="0" w:firstLine="710"/>
        <w:jc w:val="both"/>
        <w:rPr>
          <w:color w:val="000000"/>
          <w:sz w:val="24"/>
          <w:szCs w:val="24"/>
        </w:rPr>
      </w:pPr>
      <w:r w:rsidRPr="002A3A0A">
        <w:rPr>
          <w:sz w:val="24"/>
          <w:szCs w:val="24"/>
        </w:rPr>
        <w:t>Конверты с заявками, отзыв которых осуществлен Участниками Конкурса в соответствии с Конкурсной документацией, не вскрываются и не рассматриваются.</w:t>
      </w:r>
    </w:p>
    <w:p w:rsidR="00181CC2" w:rsidRPr="00763041" w:rsidRDefault="00181CC2" w:rsidP="00181CC2">
      <w:pPr>
        <w:autoSpaceDE w:val="0"/>
        <w:autoSpaceDN w:val="0"/>
        <w:adjustRightInd w:val="0"/>
        <w:ind w:firstLine="540"/>
        <w:outlineLvl w:val="0"/>
        <w:rPr>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8" w:name="_Toc420510616"/>
      <w:r w:rsidRPr="00763041">
        <w:rPr>
          <w:rFonts w:ascii="Times New Roman" w:hAnsi="Times New Roman"/>
          <w:sz w:val="24"/>
          <w:szCs w:val="24"/>
        </w:rPr>
        <w:t xml:space="preserve">Порядок и срок проведения предварительного отбора </w:t>
      </w:r>
      <w:r>
        <w:rPr>
          <w:rFonts w:ascii="Times New Roman" w:hAnsi="Times New Roman"/>
          <w:sz w:val="24"/>
          <w:szCs w:val="24"/>
        </w:rPr>
        <w:t>у</w:t>
      </w:r>
      <w:r w:rsidRPr="00763041">
        <w:rPr>
          <w:rFonts w:ascii="Times New Roman" w:hAnsi="Times New Roman"/>
          <w:sz w:val="24"/>
          <w:szCs w:val="24"/>
        </w:rPr>
        <w:t>частников конкурса. Дата подписания протокола о проведении предварительного отбора</w:t>
      </w:r>
      <w:bookmarkEnd w:id="18"/>
    </w:p>
    <w:p w:rsidR="00181CC2" w:rsidRPr="00763041" w:rsidRDefault="00181CC2" w:rsidP="00181CC2">
      <w:pPr>
        <w:pStyle w:val="Standard"/>
        <w:autoSpaceDE w:val="0"/>
        <w:ind w:firstLine="540"/>
        <w:rPr>
          <w:rFonts w:eastAsia="Times New Roman" w:cs="Times New Roman"/>
          <w:color w:val="000000"/>
          <w:lang w:val="ru-RU"/>
        </w:rPr>
      </w:pPr>
    </w:p>
    <w:p w:rsidR="00181CC2" w:rsidRPr="00763041" w:rsidRDefault="00181CC2" w:rsidP="00181CC2">
      <w:pPr>
        <w:widowControl w:val="0"/>
        <w:numPr>
          <w:ilvl w:val="1"/>
          <w:numId w:val="12"/>
        </w:numPr>
        <w:tabs>
          <w:tab w:val="num" w:pos="1567"/>
        </w:tabs>
        <w:ind w:left="0" w:firstLine="709"/>
        <w:jc w:val="both"/>
        <w:rPr>
          <w:color w:val="000000"/>
          <w:sz w:val="24"/>
          <w:szCs w:val="24"/>
        </w:rPr>
      </w:pPr>
      <w:r>
        <w:rPr>
          <w:color w:val="000000"/>
          <w:sz w:val="24"/>
          <w:szCs w:val="24"/>
        </w:rPr>
        <w:t xml:space="preserve">Предварительный отбор участников конкурса проводится </w:t>
      </w:r>
      <w:r w:rsidRPr="00763041">
        <w:rPr>
          <w:color w:val="000000"/>
          <w:sz w:val="24"/>
          <w:szCs w:val="24"/>
        </w:rPr>
        <w:t xml:space="preserve">по адресу: </w:t>
      </w:r>
      <w:r w:rsidRPr="005C3BD9">
        <w:rPr>
          <w:sz w:val="24"/>
          <w:szCs w:val="24"/>
        </w:rPr>
        <w:t>Кировская область, пгт.Нагорск, ул. Леушина, д. 21</w:t>
      </w:r>
      <w:r w:rsidRPr="002F1451">
        <w:rPr>
          <w:sz w:val="24"/>
          <w:szCs w:val="24"/>
        </w:rPr>
        <w:t xml:space="preserve">, с 9 час. 00 мин до 17 час. 00 мин., кроме перерыва на обед с 12 час. 00 мин. по 13 час. 00 мин. </w:t>
      </w:r>
      <w:r>
        <w:rPr>
          <w:sz w:val="24"/>
          <w:szCs w:val="24"/>
        </w:rPr>
        <w:t>16</w:t>
      </w:r>
      <w:r w:rsidRPr="002F1451">
        <w:rPr>
          <w:sz w:val="24"/>
          <w:szCs w:val="24"/>
        </w:rPr>
        <w:t xml:space="preserve"> </w:t>
      </w:r>
      <w:r>
        <w:rPr>
          <w:sz w:val="24"/>
          <w:szCs w:val="24"/>
        </w:rPr>
        <w:t>ноября</w:t>
      </w:r>
      <w:r w:rsidRPr="002F1451">
        <w:rPr>
          <w:sz w:val="24"/>
          <w:szCs w:val="24"/>
        </w:rPr>
        <w:t xml:space="preserve"> 2023 года</w:t>
      </w:r>
      <w:r w:rsidRPr="002A3A0A">
        <w:rPr>
          <w:color w:val="FF0000"/>
          <w:sz w:val="24"/>
          <w:szCs w:val="24"/>
        </w:rPr>
        <w:t xml:space="preserve"> </w:t>
      </w:r>
      <w:r w:rsidRPr="00392A42">
        <w:rPr>
          <w:sz w:val="24"/>
          <w:szCs w:val="24"/>
        </w:rPr>
        <w:t>конкурсной комиссией, которая определяет:</w:t>
      </w:r>
    </w:p>
    <w:p w:rsidR="00181CC2" w:rsidRDefault="00181CC2" w:rsidP="00181CC2">
      <w:pPr>
        <w:numPr>
          <w:ilvl w:val="0"/>
          <w:numId w:val="8"/>
        </w:numPr>
        <w:autoSpaceDE w:val="0"/>
        <w:autoSpaceDN w:val="0"/>
        <w:adjustRightInd w:val="0"/>
        <w:ind w:left="0" w:firstLine="709"/>
        <w:jc w:val="both"/>
        <w:rPr>
          <w:bCs/>
          <w:color w:val="000000"/>
          <w:sz w:val="24"/>
          <w:szCs w:val="24"/>
        </w:rPr>
      </w:pPr>
      <w:r w:rsidRPr="00763041">
        <w:rPr>
          <w:bCs/>
          <w:color w:val="000000"/>
          <w:sz w:val="24"/>
          <w:szCs w:val="24"/>
        </w:rPr>
        <w:t xml:space="preserve">соответствие </w:t>
      </w:r>
      <w:r>
        <w:rPr>
          <w:bCs/>
          <w:color w:val="000000"/>
          <w:sz w:val="24"/>
          <w:szCs w:val="24"/>
        </w:rPr>
        <w:t>з</w:t>
      </w:r>
      <w:r w:rsidRPr="00763041">
        <w:rPr>
          <w:bCs/>
          <w:color w:val="000000"/>
          <w:sz w:val="24"/>
          <w:szCs w:val="24"/>
        </w:rPr>
        <w:t xml:space="preserve">аявки требованиям, содержащимся в </w:t>
      </w:r>
      <w:r>
        <w:rPr>
          <w:bCs/>
          <w:color w:val="000000"/>
          <w:sz w:val="24"/>
          <w:szCs w:val="24"/>
        </w:rPr>
        <w:t>к</w:t>
      </w:r>
      <w:r w:rsidRPr="00763041">
        <w:rPr>
          <w:bCs/>
          <w:color w:val="000000"/>
          <w:sz w:val="24"/>
          <w:szCs w:val="24"/>
        </w:rPr>
        <w:t xml:space="preserve">онкурсной документации. При этом </w:t>
      </w:r>
      <w:r>
        <w:rPr>
          <w:bCs/>
          <w:color w:val="000000"/>
          <w:sz w:val="24"/>
          <w:szCs w:val="24"/>
        </w:rPr>
        <w:t>к</w:t>
      </w:r>
      <w:r w:rsidRPr="00763041">
        <w:rPr>
          <w:bCs/>
          <w:color w:val="000000"/>
          <w:sz w:val="24"/>
          <w:szCs w:val="24"/>
        </w:rPr>
        <w:t xml:space="preserve">онкурсная комиссия вправе потребовать от </w:t>
      </w:r>
      <w:r>
        <w:rPr>
          <w:bCs/>
          <w:color w:val="000000"/>
          <w:sz w:val="24"/>
          <w:szCs w:val="24"/>
        </w:rPr>
        <w:t>з</w:t>
      </w:r>
      <w:r w:rsidRPr="00763041">
        <w:rPr>
          <w:bCs/>
          <w:color w:val="000000"/>
          <w:sz w:val="24"/>
          <w:szCs w:val="24"/>
        </w:rPr>
        <w:t xml:space="preserve">аявителя письменные и (или) устные разъяснения положений представленной им </w:t>
      </w:r>
      <w:r>
        <w:rPr>
          <w:bCs/>
          <w:color w:val="000000"/>
          <w:sz w:val="24"/>
          <w:szCs w:val="24"/>
        </w:rPr>
        <w:t>з</w:t>
      </w:r>
      <w:r w:rsidRPr="00763041">
        <w:rPr>
          <w:bCs/>
          <w:color w:val="000000"/>
          <w:sz w:val="24"/>
          <w:szCs w:val="24"/>
        </w:rPr>
        <w:t>аявки;</w:t>
      </w:r>
    </w:p>
    <w:p w:rsidR="00181CC2" w:rsidRPr="00392A42" w:rsidRDefault="00181CC2" w:rsidP="00181CC2">
      <w:pPr>
        <w:pStyle w:val="aff1"/>
        <w:numPr>
          <w:ilvl w:val="0"/>
          <w:numId w:val="8"/>
        </w:numPr>
        <w:tabs>
          <w:tab w:val="clear" w:pos="1440"/>
          <w:tab w:val="num" w:pos="0"/>
        </w:tabs>
        <w:ind w:left="0" w:firstLine="1080"/>
        <w:jc w:val="both"/>
        <w:rPr>
          <w:rFonts w:ascii="Times New Roman" w:hAnsi="Times New Roman"/>
        </w:rPr>
      </w:pPr>
      <w:r w:rsidRPr="00392A42">
        <w:rPr>
          <w:rFonts w:ascii="Times New Roman" w:hAnsi="Times New Roman"/>
        </w:rPr>
        <w:t>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181CC2" w:rsidRPr="00763041" w:rsidRDefault="00181CC2" w:rsidP="00181CC2">
      <w:pPr>
        <w:numPr>
          <w:ilvl w:val="0"/>
          <w:numId w:val="8"/>
        </w:numPr>
        <w:autoSpaceDE w:val="0"/>
        <w:autoSpaceDN w:val="0"/>
        <w:adjustRightInd w:val="0"/>
        <w:ind w:left="0" w:firstLine="709"/>
        <w:jc w:val="both"/>
        <w:rPr>
          <w:bCs/>
          <w:color w:val="000000"/>
          <w:sz w:val="24"/>
          <w:szCs w:val="24"/>
        </w:rPr>
      </w:pPr>
      <w:r w:rsidRPr="00763041">
        <w:rPr>
          <w:bCs/>
          <w:color w:val="000000"/>
          <w:sz w:val="24"/>
          <w:szCs w:val="24"/>
        </w:rPr>
        <w:t xml:space="preserve">соответствие </w:t>
      </w:r>
      <w:r>
        <w:rPr>
          <w:bCs/>
          <w:color w:val="000000"/>
          <w:sz w:val="24"/>
          <w:szCs w:val="24"/>
        </w:rPr>
        <w:t>з</w:t>
      </w:r>
      <w:r w:rsidRPr="00763041">
        <w:rPr>
          <w:bCs/>
          <w:color w:val="000000"/>
          <w:sz w:val="24"/>
          <w:szCs w:val="24"/>
        </w:rPr>
        <w:t>аявителя требованиям, предъявленным к концессионеру на основании пункта 2 части 1 статьи 5 Закона о концессионных соглашениях;</w:t>
      </w:r>
    </w:p>
    <w:p w:rsidR="00181CC2" w:rsidRPr="00763041" w:rsidRDefault="00181CC2" w:rsidP="00181CC2">
      <w:pPr>
        <w:numPr>
          <w:ilvl w:val="0"/>
          <w:numId w:val="8"/>
        </w:numPr>
        <w:autoSpaceDE w:val="0"/>
        <w:autoSpaceDN w:val="0"/>
        <w:adjustRightInd w:val="0"/>
        <w:ind w:left="0" w:firstLine="709"/>
        <w:jc w:val="both"/>
        <w:rPr>
          <w:bCs/>
          <w:color w:val="000000"/>
          <w:sz w:val="24"/>
          <w:szCs w:val="24"/>
        </w:rPr>
      </w:pPr>
      <w:r w:rsidRPr="00763041">
        <w:rPr>
          <w:bCs/>
          <w:color w:val="000000"/>
          <w:sz w:val="24"/>
          <w:szCs w:val="24"/>
        </w:rPr>
        <w:lastRenderedPageBreak/>
        <w:t xml:space="preserve">отсутствие решения о ликвидации юридического лица - </w:t>
      </w:r>
      <w:r>
        <w:rPr>
          <w:bCs/>
          <w:color w:val="000000"/>
          <w:sz w:val="24"/>
          <w:szCs w:val="24"/>
        </w:rPr>
        <w:t>з</w:t>
      </w:r>
      <w:r w:rsidRPr="00763041">
        <w:rPr>
          <w:bCs/>
          <w:color w:val="000000"/>
          <w:sz w:val="24"/>
          <w:szCs w:val="24"/>
        </w:rPr>
        <w:t xml:space="preserve">аявителя или о прекращении физическим лицом - </w:t>
      </w:r>
      <w:r>
        <w:rPr>
          <w:bCs/>
          <w:color w:val="000000"/>
          <w:sz w:val="24"/>
          <w:szCs w:val="24"/>
        </w:rPr>
        <w:t>з</w:t>
      </w:r>
      <w:r w:rsidRPr="00763041">
        <w:rPr>
          <w:bCs/>
          <w:color w:val="000000"/>
          <w:sz w:val="24"/>
          <w:szCs w:val="24"/>
        </w:rPr>
        <w:t>аявителем деятельности в качестве индивидуального предпринимателя;</w:t>
      </w:r>
    </w:p>
    <w:p w:rsidR="00181CC2" w:rsidRPr="00763041" w:rsidRDefault="00181CC2" w:rsidP="00181CC2">
      <w:pPr>
        <w:numPr>
          <w:ilvl w:val="0"/>
          <w:numId w:val="8"/>
        </w:numPr>
        <w:autoSpaceDE w:val="0"/>
        <w:autoSpaceDN w:val="0"/>
        <w:adjustRightInd w:val="0"/>
        <w:ind w:left="0" w:firstLine="709"/>
        <w:jc w:val="both"/>
        <w:rPr>
          <w:bCs/>
          <w:color w:val="000000"/>
          <w:sz w:val="24"/>
          <w:szCs w:val="24"/>
        </w:rPr>
      </w:pPr>
      <w:r w:rsidRPr="00763041">
        <w:rPr>
          <w:bCs/>
          <w:color w:val="000000"/>
          <w:sz w:val="24"/>
          <w:szCs w:val="24"/>
        </w:rPr>
        <w:t xml:space="preserve">отсутствие решения о признании </w:t>
      </w:r>
      <w:r>
        <w:rPr>
          <w:bCs/>
          <w:color w:val="000000"/>
          <w:sz w:val="24"/>
          <w:szCs w:val="24"/>
        </w:rPr>
        <w:t>з</w:t>
      </w:r>
      <w:r w:rsidRPr="00763041">
        <w:rPr>
          <w:bCs/>
          <w:color w:val="000000"/>
          <w:sz w:val="24"/>
          <w:szCs w:val="24"/>
        </w:rPr>
        <w:t>аявителя банкротом и об открытии конкурсного производства в отношении него.</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Конкурсная комиссия на основании результатов проведения предварительного отбора </w:t>
      </w:r>
      <w:r>
        <w:rPr>
          <w:color w:val="000000"/>
          <w:sz w:val="24"/>
          <w:szCs w:val="24"/>
        </w:rPr>
        <w:t>у</w:t>
      </w:r>
      <w:r w:rsidRPr="00763041">
        <w:rPr>
          <w:color w:val="000000"/>
          <w:sz w:val="24"/>
          <w:szCs w:val="24"/>
        </w:rPr>
        <w:t xml:space="preserve">частников конкурса принимает решение о допуске </w:t>
      </w:r>
      <w:r>
        <w:rPr>
          <w:color w:val="000000"/>
          <w:sz w:val="24"/>
          <w:szCs w:val="24"/>
        </w:rPr>
        <w:t>з</w:t>
      </w:r>
      <w:r w:rsidRPr="00763041">
        <w:rPr>
          <w:color w:val="000000"/>
          <w:sz w:val="24"/>
          <w:szCs w:val="24"/>
        </w:rPr>
        <w:t xml:space="preserve">аявителя к участию в </w:t>
      </w:r>
      <w:r>
        <w:rPr>
          <w:color w:val="000000"/>
          <w:sz w:val="24"/>
          <w:szCs w:val="24"/>
        </w:rPr>
        <w:t>к</w:t>
      </w:r>
      <w:r w:rsidRPr="00763041">
        <w:rPr>
          <w:color w:val="000000"/>
          <w:sz w:val="24"/>
          <w:szCs w:val="24"/>
        </w:rPr>
        <w:t xml:space="preserve">онкурсе или об отказе в допуске </w:t>
      </w:r>
      <w:r>
        <w:rPr>
          <w:color w:val="000000"/>
          <w:sz w:val="24"/>
          <w:szCs w:val="24"/>
        </w:rPr>
        <w:t>з</w:t>
      </w:r>
      <w:r w:rsidRPr="00763041">
        <w:rPr>
          <w:color w:val="000000"/>
          <w:sz w:val="24"/>
          <w:szCs w:val="24"/>
        </w:rPr>
        <w:t xml:space="preserve">аявителя к участию в </w:t>
      </w:r>
      <w:r>
        <w:rPr>
          <w:color w:val="000000"/>
          <w:sz w:val="24"/>
          <w:szCs w:val="24"/>
        </w:rPr>
        <w:t>к</w:t>
      </w:r>
      <w:r w:rsidRPr="00763041">
        <w:rPr>
          <w:color w:val="000000"/>
          <w:sz w:val="24"/>
          <w:szCs w:val="24"/>
        </w:rPr>
        <w:t xml:space="preserve">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w:t>
      </w:r>
      <w:r>
        <w:rPr>
          <w:color w:val="000000"/>
          <w:sz w:val="24"/>
          <w:szCs w:val="24"/>
        </w:rPr>
        <w:t>з</w:t>
      </w:r>
      <w:r w:rsidRPr="00763041">
        <w:rPr>
          <w:color w:val="000000"/>
          <w:sz w:val="24"/>
          <w:szCs w:val="24"/>
        </w:rPr>
        <w:t xml:space="preserve">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w:t>
      </w:r>
      <w:r>
        <w:rPr>
          <w:color w:val="000000"/>
          <w:sz w:val="24"/>
          <w:szCs w:val="24"/>
        </w:rPr>
        <w:t>з</w:t>
      </w:r>
      <w:r w:rsidRPr="00763041">
        <w:rPr>
          <w:color w:val="000000"/>
          <w:sz w:val="24"/>
          <w:szCs w:val="24"/>
        </w:rPr>
        <w:t xml:space="preserve">аявителя, не прошедшего предварительного отбора </w:t>
      </w:r>
      <w:r>
        <w:rPr>
          <w:color w:val="000000"/>
          <w:sz w:val="24"/>
          <w:szCs w:val="24"/>
        </w:rPr>
        <w:t>у</w:t>
      </w:r>
      <w:r w:rsidRPr="00763041">
        <w:rPr>
          <w:color w:val="000000"/>
          <w:sz w:val="24"/>
          <w:szCs w:val="24"/>
        </w:rPr>
        <w:t xml:space="preserve">частников конкурса и не допущенного к участию в </w:t>
      </w:r>
      <w:r>
        <w:rPr>
          <w:color w:val="000000"/>
          <w:sz w:val="24"/>
          <w:szCs w:val="24"/>
        </w:rPr>
        <w:t>к</w:t>
      </w:r>
      <w:r w:rsidRPr="00763041">
        <w:rPr>
          <w:color w:val="000000"/>
          <w:sz w:val="24"/>
          <w:szCs w:val="24"/>
        </w:rPr>
        <w:t xml:space="preserve">онкурсе, с обоснованием принятого </w:t>
      </w:r>
      <w:r>
        <w:rPr>
          <w:color w:val="000000"/>
          <w:sz w:val="24"/>
          <w:szCs w:val="24"/>
        </w:rPr>
        <w:t>к</w:t>
      </w:r>
      <w:r w:rsidRPr="00763041">
        <w:rPr>
          <w:color w:val="000000"/>
          <w:sz w:val="24"/>
          <w:szCs w:val="24"/>
        </w:rPr>
        <w:t xml:space="preserve">онкурсной комиссией решения. Протокол подписывается </w:t>
      </w:r>
      <w:r>
        <w:rPr>
          <w:color w:val="000000"/>
          <w:sz w:val="24"/>
          <w:szCs w:val="24"/>
        </w:rPr>
        <w:t xml:space="preserve">всеми присутствующими </w:t>
      </w:r>
      <w:r w:rsidRPr="00763041">
        <w:rPr>
          <w:color w:val="000000"/>
          <w:sz w:val="24"/>
          <w:szCs w:val="24"/>
        </w:rPr>
        <w:t xml:space="preserve">членами </w:t>
      </w:r>
      <w:r>
        <w:rPr>
          <w:color w:val="000000"/>
          <w:sz w:val="24"/>
          <w:szCs w:val="24"/>
        </w:rPr>
        <w:t>к</w:t>
      </w:r>
      <w:r w:rsidRPr="00763041">
        <w:rPr>
          <w:color w:val="000000"/>
          <w:sz w:val="24"/>
          <w:szCs w:val="24"/>
        </w:rPr>
        <w:t>онкурсной комиссии в день принятия решения</w:t>
      </w:r>
      <w:r>
        <w:rPr>
          <w:color w:val="000000"/>
          <w:sz w:val="24"/>
          <w:szCs w:val="24"/>
        </w:rPr>
        <w:t xml:space="preserve"> и размещается на официальных сайтах в течение трех рабочих дней со дня его подписания</w:t>
      </w:r>
      <w:r w:rsidRPr="00763041">
        <w:rPr>
          <w:color w:val="000000"/>
          <w:sz w:val="24"/>
          <w:szCs w:val="24"/>
        </w:rPr>
        <w:t>.</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Решение об отказе в допуске </w:t>
      </w:r>
      <w:r>
        <w:rPr>
          <w:color w:val="000000"/>
          <w:sz w:val="24"/>
          <w:szCs w:val="24"/>
        </w:rPr>
        <w:t>з</w:t>
      </w:r>
      <w:r w:rsidRPr="00763041">
        <w:rPr>
          <w:color w:val="000000"/>
          <w:sz w:val="24"/>
          <w:szCs w:val="24"/>
        </w:rPr>
        <w:t xml:space="preserve">аявителя к участию в </w:t>
      </w:r>
      <w:r>
        <w:rPr>
          <w:color w:val="000000"/>
          <w:sz w:val="24"/>
          <w:szCs w:val="24"/>
        </w:rPr>
        <w:t>к</w:t>
      </w:r>
      <w:r w:rsidRPr="00763041">
        <w:rPr>
          <w:color w:val="000000"/>
          <w:sz w:val="24"/>
          <w:szCs w:val="24"/>
        </w:rPr>
        <w:t xml:space="preserve">онкурсе принимается </w:t>
      </w:r>
      <w:r>
        <w:rPr>
          <w:color w:val="000000"/>
          <w:sz w:val="24"/>
          <w:szCs w:val="24"/>
        </w:rPr>
        <w:t>к</w:t>
      </w:r>
      <w:r w:rsidRPr="00763041">
        <w:rPr>
          <w:color w:val="000000"/>
          <w:sz w:val="24"/>
          <w:szCs w:val="24"/>
        </w:rPr>
        <w:t>онкурсной комиссией в случае, если:</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r>
        <w:rPr>
          <w:bCs/>
          <w:color w:val="000000"/>
          <w:sz w:val="24"/>
          <w:szCs w:val="24"/>
        </w:rPr>
        <w:t>з</w:t>
      </w:r>
      <w:r w:rsidRPr="00763041">
        <w:rPr>
          <w:bCs/>
          <w:color w:val="000000"/>
          <w:sz w:val="24"/>
          <w:szCs w:val="24"/>
        </w:rPr>
        <w:t xml:space="preserve">аявитель не соответствует требованиям, предъявляемым к </w:t>
      </w:r>
      <w:r>
        <w:rPr>
          <w:bCs/>
          <w:color w:val="000000"/>
          <w:sz w:val="24"/>
          <w:szCs w:val="24"/>
        </w:rPr>
        <w:t>у</w:t>
      </w:r>
      <w:r w:rsidRPr="00763041">
        <w:rPr>
          <w:bCs/>
          <w:color w:val="000000"/>
          <w:sz w:val="24"/>
          <w:szCs w:val="24"/>
        </w:rPr>
        <w:t xml:space="preserve">частникам конкурса и установленным </w:t>
      </w:r>
      <w:r>
        <w:rPr>
          <w:bCs/>
          <w:color w:val="000000"/>
          <w:sz w:val="24"/>
          <w:szCs w:val="24"/>
        </w:rPr>
        <w:t>конкурсной</w:t>
      </w:r>
      <w:r w:rsidRPr="00763041">
        <w:rPr>
          <w:bCs/>
          <w:color w:val="000000"/>
          <w:sz w:val="24"/>
          <w:szCs w:val="24"/>
        </w:rPr>
        <w:t xml:space="preserve"> документации;</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r>
        <w:rPr>
          <w:bCs/>
          <w:color w:val="000000"/>
          <w:sz w:val="24"/>
          <w:szCs w:val="24"/>
        </w:rPr>
        <w:t>з</w:t>
      </w:r>
      <w:r w:rsidRPr="00763041">
        <w:rPr>
          <w:bCs/>
          <w:color w:val="000000"/>
          <w:sz w:val="24"/>
          <w:szCs w:val="24"/>
        </w:rPr>
        <w:t xml:space="preserve">аявка </w:t>
      </w:r>
      <w:r>
        <w:rPr>
          <w:bCs/>
          <w:color w:val="000000"/>
          <w:sz w:val="24"/>
          <w:szCs w:val="24"/>
        </w:rPr>
        <w:t xml:space="preserve">на участие в конкурсе </w:t>
      </w:r>
      <w:r w:rsidRPr="00763041">
        <w:rPr>
          <w:bCs/>
          <w:color w:val="000000"/>
          <w:sz w:val="24"/>
          <w:szCs w:val="24"/>
        </w:rPr>
        <w:t xml:space="preserve">не соответствует требованиям, предъявляемым к </w:t>
      </w:r>
      <w:r>
        <w:rPr>
          <w:bCs/>
          <w:color w:val="000000"/>
          <w:sz w:val="24"/>
          <w:szCs w:val="24"/>
        </w:rPr>
        <w:t>з</w:t>
      </w:r>
      <w:r w:rsidRPr="00763041">
        <w:rPr>
          <w:bCs/>
          <w:color w:val="000000"/>
          <w:sz w:val="24"/>
          <w:szCs w:val="24"/>
        </w:rPr>
        <w:t xml:space="preserve">аявкам и установленным </w:t>
      </w:r>
      <w:r>
        <w:rPr>
          <w:bCs/>
          <w:color w:val="000000"/>
          <w:sz w:val="24"/>
          <w:szCs w:val="24"/>
        </w:rPr>
        <w:t>к</w:t>
      </w:r>
      <w:r w:rsidRPr="00763041">
        <w:rPr>
          <w:bCs/>
          <w:color w:val="000000"/>
          <w:sz w:val="24"/>
          <w:szCs w:val="24"/>
        </w:rPr>
        <w:t>онкурсной документацией;</w:t>
      </w:r>
    </w:p>
    <w:p w:rsidR="00181CC2" w:rsidRDefault="00181CC2" w:rsidP="00181CC2">
      <w:pPr>
        <w:numPr>
          <w:ilvl w:val="0"/>
          <w:numId w:val="9"/>
        </w:numPr>
        <w:autoSpaceDE w:val="0"/>
        <w:autoSpaceDN w:val="0"/>
        <w:adjustRightInd w:val="0"/>
        <w:ind w:left="0" w:firstLine="709"/>
        <w:jc w:val="both"/>
        <w:rPr>
          <w:bCs/>
          <w:color w:val="000000"/>
          <w:sz w:val="24"/>
          <w:szCs w:val="24"/>
        </w:rPr>
      </w:pPr>
      <w:r w:rsidRPr="00763041">
        <w:rPr>
          <w:bCs/>
          <w:color w:val="000000"/>
          <w:sz w:val="24"/>
          <w:szCs w:val="24"/>
        </w:rPr>
        <w:t xml:space="preserve">представленные </w:t>
      </w:r>
      <w:r>
        <w:rPr>
          <w:bCs/>
          <w:color w:val="000000"/>
          <w:sz w:val="24"/>
          <w:szCs w:val="24"/>
        </w:rPr>
        <w:t>з</w:t>
      </w:r>
      <w:r w:rsidRPr="00763041">
        <w:rPr>
          <w:bCs/>
          <w:color w:val="000000"/>
          <w:sz w:val="24"/>
          <w:szCs w:val="24"/>
        </w:rPr>
        <w:t>аявителем документы и материалы неполны и (или) недостоверны;</w:t>
      </w:r>
    </w:p>
    <w:p w:rsidR="00181CC2" w:rsidRPr="006D2556" w:rsidRDefault="00181CC2" w:rsidP="00181CC2">
      <w:pPr>
        <w:numPr>
          <w:ilvl w:val="0"/>
          <w:numId w:val="9"/>
        </w:numPr>
        <w:autoSpaceDE w:val="0"/>
        <w:autoSpaceDN w:val="0"/>
        <w:adjustRightInd w:val="0"/>
        <w:ind w:left="0" w:firstLine="709"/>
        <w:jc w:val="both"/>
        <w:rPr>
          <w:bCs/>
          <w:color w:val="000000"/>
          <w:sz w:val="24"/>
          <w:szCs w:val="24"/>
        </w:rPr>
      </w:pPr>
      <w:r w:rsidRPr="006D2556">
        <w:rPr>
          <w:bCs/>
          <w:color w:val="000000"/>
          <w:sz w:val="24"/>
          <w:szCs w:val="24"/>
        </w:rPr>
        <w:t>задаток, вносимый заявителем, не поступил на счет в срок и в размере, которы</w:t>
      </w:r>
      <w:r>
        <w:rPr>
          <w:bCs/>
          <w:color w:val="000000"/>
          <w:sz w:val="24"/>
          <w:szCs w:val="24"/>
        </w:rPr>
        <w:t xml:space="preserve">й </w:t>
      </w:r>
      <w:r w:rsidRPr="006D2556">
        <w:rPr>
          <w:bCs/>
          <w:color w:val="000000"/>
          <w:sz w:val="24"/>
          <w:szCs w:val="24"/>
        </w:rPr>
        <w:t>установлен</w:t>
      </w:r>
      <w:r>
        <w:rPr>
          <w:bCs/>
          <w:color w:val="000000"/>
          <w:sz w:val="24"/>
          <w:szCs w:val="24"/>
        </w:rPr>
        <w:t xml:space="preserve"> </w:t>
      </w:r>
      <w:r w:rsidRPr="006D2556">
        <w:rPr>
          <w:bCs/>
          <w:color w:val="000000"/>
          <w:sz w:val="24"/>
          <w:szCs w:val="24"/>
        </w:rPr>
        <w:t>конкурсной документацией</w:t>
      </w:r>
      <w:r>
        <w:rPr>
          <w:bCs/>
          <w:color w:val="000000"/>
          <w:sz w:val="24"/>
          <w:szCs w:val="24"/>
        </w:rPr>
        <w:t>, при условии, что конкурсной документацией предусмотрено внесение задатка.</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Конкурсная комиссия в течение трех рабочих дней со дня подписания членами </w:t>
      </w:r>
      <w:r>
        <w:rPr>
          <w:color w:val="000000"/>
          <w:sz w:val="24"/>
          <w:szCs w:val="24"/>
        </w:rPr>
        <w:t>к</w:t>
      </w:r>
      <w:r w:rsidRPr="00763041">
        <w:rPr>
          <w:color w:val="000000"/>
          <w:sz w:val="24"/>
          <w:szCs w:val="24"/>
        </w:rPr>
        <w:t xml:space="preserve">онкурсной комиссии протокола проведения предварительного отбора </w:t>
      </w:r>
      <w:r>
        <w:rPr>
          <w:color w:val="000000"/>
          <w:sz w:val="24"/>
          <w:szCs w:val="24"/>
        </w:rPr>
        <w:t>у</w:t>
      </w:r>
      <w:r w:rsidRPr="00763041">
        <w:rPr>
          <w:color w:val="000000"/>
          <w:sz w:val="24"/>
          <w:szCs w:val="24"/>
        </w:rPr>
        <w:t>частников конкурса</w:t>
      </w:r>
      <w:r>
        <w:rPr>
          <w:color w:val="000000"/>
          <w:sz w:val="24"/>
          <w:szCs w:val="24"/>
        </w:rPr>
        <w:t xml:space="preserve"> </w:t>
      </w:r>
      <w:r w:rsidRPr="00763041">
        <w:rPr>
          <w:color w:val="000000"/>
          <w:sz w:val="24"/>
          <w:szCs w:val="24"/>
        </w:rPr>
        <w:t xml:space="preserve">направляет </w:t>
      </w:r>
      <w:r>
        <w:rPr>
          <w:color w:val="000000"/>
          <w:sz w:val="24"/>
          <w:szCs w:val="24"/>
        </w:rPr>
        <w:t>у</w:t>
      </w:r>
      <w:r w:rsidRPr="00763041">
        <w:rPr>
          <w:color w:val="000000"/>
          <w:sz w:val="24"/>
          <w:szCs w:val="24"/>
        </w:rPr>
        <w:t xml:space="preserve">частникам конкурса уведомление с предложением представить </w:t>
      </w:r>
      <w:r>
        <w:rPr>
          <w:color w:val="000000"/>
          <w:sz w:val="24"/>
          <w:szCs w:val="24"/>
        </w:rPr>
        <w:t>к</w:t>
      </w:r>
      <w:r w:rsidRPr="00763041">
        <w:rPr>
          <w:color w:val="000000"/>
          <w:sz w:val="24"/>
          <w:szCs w:val="24"/>
        </w:rPr>
        <w:t xml:space="preserve">онкурсные предложения. </w:t>
      </w:r>
    </w:p>
    <w:p w:rsidR="00181CC2" w:rsidRPr="00763041" w:rsidRDefault="00181CC2" w:rsidP="00181CC2">
      <w:pPr>
        <w:widowControl w:val="0"/>
        <w:ind w:firstLine="709"/>
        <w:jc w:val="both"/>
        <w:rPr>
          <w:color w:val="000000"/>
          <w:sz w:val="24"/>
          <w:szCs w:val="24"/>
        </w:rPr>
      </w:pPr>
      <w:r w:rsidRPr="00763041">
        <w:rPr>
          <w:color w:val="000000"/>
          <w:sz w:val="24"/>
          <w:szCs w:val="24"/>
        </w:rPr>
        <w:t xml:space="preserve">Заявителям, не допущенным к участию в </w:t>
      </w:r>
      <w:r>
        <w:rPr>
          <w:color w:val="000000"/>
          <w:sz w:val="24"/>
          <w:szCs w:val="24"/>
        </w:rPr>
        <w:t>к</w:t>
      </w:r>
      <w:r w:rsidRPr="00763041">
        <w:rPr>
          <w:color w:val="000000"/>
          <w:sz w:val="24"/>
          <w:szCs w:val="24"/>
        </w:rPr>
        <w:t xml:space="preserve">онкурсе, направляется уведомление об отказе в допуске к участию в </w:t>
      </w:r>
      <w:r>
        <w:rPr>
          <w:color w:val="000000"/>
          <w:sz w:val="24"/>
          <w:szCs w:val="24"/>
        </w:rPr>
        <w:t>к</w:t>
      </w:r>
      <w:r w:rsidRPr="00763041">
        <w:rPr>
          <w:color w:val="000000"/>
          <w:sz w:val="24"/>
          <w:szCs w:val="24"/>
        </w:rPr>
        <w:t xml:space="preserve">онкурсе с приложением копии указанного протокола и возвращаются внесенные ими суммы </w:t>
      </w:r>
      <w:r>
        <w:rPr>
          <w:color w:val="000000"/>
          <w:sz w:val="24"/>
          <w:szCs w:val="24"/>
        </w:rPr>
        <w:t>з</w:t>
      </w:r>
      <w:r w:rsidRPr="00763041">
        <w:rPr>
          <w:color w:val="000000"/>
          <w:sz w:val="24"/>
          <w:szCs w:val="24"/>
        </w:rPr>
        <w:t xml:space="preserve">адатков в течение пяти рабочих дней со дня подписания указанного протокола членами </w:t>
      </w:r>
      <w:r>
        <w:rPr>
          <w:color w:val="000000"/>
          <w:sz w:val="24"/>
          <w:szCs w:val="24"/>
        </w:rPr>
        <w:t>к</w:t>
      </w:r>
      <w:r w:rsidRPr="00763041">
        <w:rPr>
          <w:color w:val="000000"/>
          <w:sz w:val="24"/>
          <w:szCs w:val="24"/>
        </w:rPr>
        <w:t>онкурсной комиссии.</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Решение об отказе в допуске </w:t>
      </w:r>
      <w:r>
        <w:rPr>
          <w:color w:val="000000"/>
          <w:sz w:val="24"/>
          <w:szCs w:val="24"/>
        </w:rPr>
        <w:t>з</w:t>
      </w:r>
      <w:r w:rsidRPr="00763041">
        <w:rPr>
          <w:color w:val="000000"/>
          <w:sz w:val="24"/>
          <w:szCs w:val="24"/>
        </w:rPr>
        <w:t xml:space="preserve">аявителя к участию в </w:t>
      </w:r>
      <w:r>
        <w:rPr>
          <w:color w:val="000000"/>
          <w:sz w:val="24"/>
          <w:szCs w:val="24"/>
        </w:rPr>
        <w:t>к</w:t>
      </w:r>
      <w:r w:rsidRPr="00763041">
        <w:rPr>
          <w:color w:val="000000"/>
          <w:sz w:val="24"/>
          <w:szCs w:val="24"/>
        </w:rPr>
        <w:t>онкурсе может быть обжаловано в порядке, установленном законодательством Российской Федерации.</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В случае, если </w:t>
      </w:r>
      <w:r>
        <w:rPr>
          <w:color w:val="000000"/>
          <w:sz w:val="24"/>
          <w:szCs w:val="24"/>
        </w:rPr>
        <w:t>к</w:t>
      </w:r>
      <w:r w:rsidRPr="00763041">
        <w:rPr>
          <w:color w:val="000000"/>
          <w:sz w:val="24"/>
          <w:szCs w:val="24"/>
        </w:rPr>
        <w:t xml:space="preserve">онкурс объявлен несостоявшимся в соответствии с </w:t>
      </w:r>
      <w:r>
        <w:rPr>
          <w:color w:val="000000"/>
          <w:sz w:val="24"/>
          <w:szCs w:val="24"/>
        </w:rPr>
        <w:t>к</w:t>
      </w:r>
      <w:r w:rsidRPr="00763041">
        <w:rPr>
          <w:color w:val="000000"/>
          <w:sz w:val="24"/>
          <w:szCs w:val="24"/>
        </w:rPr>
        <w:t xml:space="preserve">онкурсной документацией, по решению </w:t>
      </w:r>
      <w:r>
        <w:rPr>
          <w:color w:val="000000"/>
          <w:sz w:val="24"/>
          <w:szCs w:val="24"/>
        </w:rPr>
        <w:t>к</w:t>
      </w:r>
      <w:r w:rsidRPr="00763041">
        <w:rPr>
          <w:color w:val="000000"/>
          <w:sz w:val="24"/>
          <w:szCs w:val="24"/>
        </w:rPr>
        <w:t xml:space="preserve">онцедента, принимаемому в порядке и сроки, установленные </w:t>
      </w:r>
      <w:r>
        <w:rPr>
          <w:color w:val="000000"/>
          <w:sz w:val="24"/>
          <w:szCs w:val="24"/>
        </w:rPr>
        <w:t>з</w:t>
      </w:r>
      <w:r w:rsidRPr="00763041">
        <w:rPr>
          <w:color w:val="000000"/>
          <w:sz w:val="24"/>
          <w:szCs w:val="24"/>
        </w:rPr>
        <w:t>аконом о концессионных соглашениях</w:t>
      </w:r>
      <w:r>
        <w:rPr>
          <w:color w:val="000000"/>
          <w:sz w:val="24"/>
          <w:szCs w:val="24"/>
        </w:rPr>
        <w:t xml:space="preserve"> к</w:t>
      </w:r>
      <w:r w:rsidRPr="00763041">
        <w:rPr>
          <w:color w:val="000000"/>
          <w:sz w:val="24"/>
          <w:szCs w:val="24"/>
        </w:rPr>
        <w:t xml:space="preserve">онкурсная комиссия вправе вскрыть конверт с единственной представленной </w:t>
      </w:r>
      <w:r>
        <w:rPr>
          <w:color w:val="000000"/>
          <w:sz w:val="24"/>
          <w:szCs w:val="24"/>
        </w:rPr>
        <w:t>з</w:t>
      </w:r>
      <w:r w:rsidRPr="00763041">
        <w:rPr>
          <w:color w:val="000000"/>
          <w:sz w:val="24"/>
          <w:szCs w:val="24"/>
        </w:rPr>
        <w:t xml:space="preserve">аявкой и рассмотреть эту заявку в порядке, установленном настоящим разделом, в течение трех рабочих дней со дня принятия решения о признании </w:t>
      </w:r>
      <w:r>
        <w:rPr>
          <w:color w:val="000000"/>
          <w:sz w:val="24"/>
          <w:szCs w:val="24"/>
        </w:rPr>
        <w:t>к</w:t>
      </w:r>
      <w:r w:rsidRPr="00763041">
        <w:rPr>
          <w:color w:val="000000"/>
          <w:sz w:val="24"/>
          <w:szCs w:val="24"/>
        </w:rPr>
        <w:t xml:space="preserve">онкурса несостоявшимся. </w:t>
      </w:r>
    </w:p>
    <w:p w:rsidR="00181CC2" w:rsidRPr="00763041" w:rsidRDefault="00181CC2" w:rsidP="00181CC2">
      <w:pPr>
        <w:widowControl w:val="0"/>
        <w:ind w:firstLine="709"/>
        <w:jc w:val="both"/>
        <w:rPr>
          <w:color w:val="000000"/>
          <w:sz w:val="24"/>
          <w:szCs w:val="24"/>
        </w:rPr>
      </w:pPr>
      <w:r w:rsidRPr="00763041">
        <w:rPr>
          <w:color w:val="000000"/>
          <w:sz w:val="24"/>
          <w:szCs w:val="24"/>
        </w:rPr>
        <w:t xml:space="preserve">В случае, если </w:t>
      </w:r>
      <w:r>
        <w:rPr>
          <w:color w:val="000000"/>
          <w:sz w:val="24"/>
          <w:szCs w:val="24"/>
        </w:rPr>
        <w:t>з</w:t>
      </w:r>
      <w:r w:rsidRPr="00763041">
        <w:rPr>
          <w:color w:val="000000"/>
          <w:sz w:val="24"/>
          <w:szCs w:val="24"/>
        </w:rPr>
        <w:t xml:space="preserve">аявитель и представленная им </w:t>
      </w:r>
      <w:r>
        <w:rPr>
          <w:color w:val="000000"/>
          <w:sz w:val="24"/>
          <w:szCs w:val="24"/>
        </w:rPr>
        <w:t>з</w:t>
      </w:r>
      <w:r w:rsidRPr="00763041">
        <w:rPr>
          <w:color w:val="000000"/>
          <w:sz w:val="24"/>
          <w:szCs w:val="24"/>
        </w:rPr>
        <w:t xml:space="preserve">аявка соответствуют требованиям, установленным </w:t>
      </w:r>
      <w:r>
        <w:rPr>
          <w:color w:val="000000"/>
          <w:sz w:val="24"/>
          <w:szCs w:val="24"/>
        </w:rPr>
        <w:t>к</w:t>
      </w:r>
      <w:r w:rsidRPr="00763041">
        <w:rPr>
          <w:color w:val="000000"/>
          <w:sz w:val="24"/>
          <w:szCs w:val="24"/>
        </w:rPr>
        <w:t xml:space="preserve">онкурсной документацией, </w:t>
      </w:r>
      <w:r>
        <w:rPr>
          <w:color w:val="000000"/>
          <w:sz w:val="24"/>
          <w:szCs w:val="24"/>
        </w:rPr>
        <w:t>к</w:t>
      </w:r>
      <w:r w:rsidRPr="00763041">
        <w:rPr>
          <w:color w:val="000000"/>
          <w:sz w:val="24"/>
          <w:szCs w:val="24"/>
        </w:rPr>
        <w:t>онцедент</w:t>
      </w:r>
      <w:r>
        <w:rPr>
          <w:color w:val="000000"/>
          <w:sz w:val="24"/>
          <w:szCs w:val="24"/>
        </w:rPr>
        <w:t xml:space="preserve"> </w:t>
      </w:r>
      <w:r w:rsidRPr="00763041">
        <w:rPr>
          <w:color w:val="000000"/>
          <w:sz w:val="24"/>
          <w:szCs w:val="24"/>
        </w:rPr>
        <w:t xml:space="preserve">в течение десяти рабочих дней со дня принятия решения о признании </w:t>
      </w:r>
      <w:r>
        <w:rPr>
          <w:color w:val="000000"/>
          <w:sz w:val="24"/>
          <w:szCs w:val="24"/>
        </w:rPr>
        <w:t>к</w:t>
      </w:r>
      <w:r w:rsidRPr="00763041">
        <w:rPr>
          <w:color w:val="000000"/>
          <w:sz w:val="24"/>
          <w:szCs w:val="24"/>
        </w:rPr>
        <w:t xml:space="preserve">онкурса несостоявшимся вправе предложить такому </w:t>
      </w:r>
      <w:r>
        <w:rPr>
          <w:color w:val="000000"/>
          <w:sz w:val="24"/>
          <w:szCs w:val="24"/>
        </w:rPr>
        <w:t>з</w:t>
      </w:r>
      <w:r w:rsidRPr="00763041">
        <w:rPr>
          <w:color w:val="000000"/>
          <w:sz w:val="24"/>
          <w:szCs w:val="24"/>
        </w:rPr>
        <w:t xml:space="preserve">аявителю представить предложение о заключении </w:t>
      </w:r>
      <w:r>
        <w:rPr>
          <w:color w:val="000000"/>
          <w:sz w:val="24"/>
          <w:szCs w:val="24"/>
        </w:rPr>
        <w:t>к</w:t>
      </w:r>
      <w:r w:rsidRPr="00763041">
        <w:rPr>
          <w:color w:val="000000"/>
          <w:sz w:val="24"/>
          <w:szCs w:val="24"/>
        </w:rPr>
        <w:t xml:space="preserve">онцессионного соглашения на условиях, соответствующих </w:t>
      </w:r>
      <w:r>
        <w:rPr>
          <w:color w:val="000000"/>
          <w:sz w:val="24"/>
          <w:szCs w:val="24"/>
        </w:rPr>
        <w:t>к</w:t>
      </w:r>
      <w:r w:rsidRPr="00763041">
        <w:rPr>
          <w:color w:val="000000"/>
          <w:sz w:val="24"/>
          <w:szCs w:val="24"/>
        </w:rPr>
        <w:t xml:space="preserve">онкурсной документации. Срок представления </w:t>
      </w:r>
      <w:r>
        <w:rPr>
          <w:color w:val="000000"/>
          <w:sz w:val="24"/>
          <w:szCs w:val="24"/>
        </w:rPr>
        <w:t>з</w:t>
      </w:r>
      <w:r w:rsidRPr="00763041">
        <w:rPr>
          <w:color w:val="000000"/>
          <w:sz w:val="24"/>
          <w:szCs w:val="24"/>
        </w:rPr>
        <w:t xml:space="preserve">аявителем этого предложения составляет не более чем шестьдесят рабочих дней со дня получения </w:t>
      </w:r>
      <w:r>
        <w:rPr>
          <w:color w:val="000000"/>
          <w:sz w:val="24"/>
          <w:szCs w:val="24"/>
        </w:rPr>
        <w:t>з</w:t>
      </w:r>
      <w:r w:rsidRPr="00763041">
        <w:rPr>
          <w:color w:val="000000"/>
          <w:sz w:val="24"/>
          <w:szCs w:val="24"/>
        </w:rPr>
        <w:t>аявителем предложения Концедента. Срок рассмотрения Концедентом</w:t>
      </w:r>
      <w:r>
        <w:rPr>
          <w:color w:val="000000"/>
          <w:sz w:val="24"/>
          <w:szCs w:val="24"/>
        </w:rPr>
        <w:t xml:space="preserve"> </w:t>
      </w:r>
      <w:r w:rsidRPr="00763041">
        <w:rPr>
          <w:color w:val="000000"/>
          <w:sz w:val="24"/>
          <w:szCs w:val="24"/>
        </w:rPr>
        <w:t xml:space="preserve">представленного таким Заявителем предложения составляет пятнадцать рабочих дней со дня его </w:t>
      </w:r>
      <w:r w:rsidRPr="00763041">
        <w:rPr>
          <w:color w:val="000000"/>
          <w:sz w:val="24"/>
          <w:szCs w:val="24"/>
        </w:rPr>
        <w:lastRenderedPageBreak/>
        <w:t>представления. По результатам рассмотрения представленного Заявителем предложения Концедент</w:t>
      </w:r>
      <w:r>
        <w:rPr>
          <w:color w:val="000000"/>
          <w:sz w:val="24"/>
          <w:szCs w:val="24"/>
        </w:rPr>
        <w:t xml:space="preserve"> </w:t>
      </w:r>
      <w:r w:rsidRPr="00763041">
        <w:rPr>
          <w:color w:val="000000"/>
          <w:sz w:val="24"/>
          <w:szCs w:val="24"/>
        </w:rPr>
        <w:t>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181CC2" w:rsidRPr="00763041" w:rsidRDefault="00181CC2" w:rsidP="00181CC2">
      <w:pPr>
        <w:widowControl w:val="0"/>
        <w:ind w:left="709"/>
        <w:jc w:val="both"/>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19" w:name="Par2"/>
      <w:bookmarkStart w:id="20" w:name="_Toc420510617"/>
      <w:bookmarkEnd w:id="19"/>
      <w:r w:rsidRPr="00763041">
        <w:rPr>
          <w:rFonts w:ascii="Times New Roman" w:hAnsi="Times New Roman"/>
          <w:sz w:val="24"/>
          <w:szCs w:val="24"/>
        </w:rPr>
        <w:t>Порядок, время вскрытия конвертов</w:t>
      </w:r>
      <w:r>
        <w:rPr>
          <w:rFonts w:ascii="Times New Roman" w:hAnsi="Times New Roman"/>
          <w:sz w:val="24"/>
          <w:szCs w:val="24"/>
        </w:rPr>
        <w:t xml:space="preserve"> </w:t>
      </w:r>
      <w:r w:rsidRPr="00763041">
        <w:rPr>
          <w:rFonts w:ascii="Times New Roman" w:hAnsi="Times New Roman"/>
          <w:sz w:val="24"/>
          <w:szCs w:val="24"/>
        </w:rPr>
        <w:t xml:space="preserve">с </w:t>
      </w:r>
      <w:r>
        <w:rPr>
          <w:rFonts w:ascii="Times New Roman" w:hAnsi="Times New Roman"/>
          <w:sz w:val="24"/>
          <w:szCs w:val="24"/>
        </w:rPr>
        <w:t>к</w:t>
      </w:r>
      <w:r w:rsidRPr="00763041">
        <w:rPr>
          <w:rFonts w:ascii="Times New Roman" w:hAnsi="Times New Roman"/>
          <w:sz w:val="24"/>
          <w:szCs w:val="24"/>
        </w:rPr>
        <w:t>онкурсными предложениями</w:t>
      </w:r>
      <w:bookmarkEnd w:id="20"/>
    </w:p>
    <w:p w:rsidR="00181CC2" w:rsidRPr="00763041" w:rsidRDefault="00181CC2" w:rsidP="00181CC2">
      <w:pPr>
        <w:pStyle w:val="western"/>
        <w:spacing w:before="0" w:beforeAutospacing="0" w:after="0" w:afterAutospacing="0"/>
        <w:ind w:left="357"/>
        <w:jc w:val="center"/>
        <w:rPr>
          <w:color w:val="000000"/>
        </w:rPr>
      </w:pPr>
      <w:bookmarkStart w:id="21" w:name="sub_3101"/>
    </w:p>
    <w:p w:rsidR="00181CC2" w:rsidRPr="007B3B91" w:rsidRDefault="00181CC2" w:rsidP="00181CC2">
      <w:pPr>
        <w:widowControl w:val="0"/>
        <w:numPr>
          <w:ilvl w:val="1"/>
          <w:numId w:val="12"/>
        </w:numPr>
        <w:tabs>
          <w:tab w:val="num" w:pos="1567"/>
        </w:tabs>
        <w:ind w:left="0" w:firstLine="709"/>
        <w:jc w:val="both"/>
        <w:rPr>
          <w:sz w:val="24"/>
          <w:szCs w:val="24"/>
        </w:rPr>
      </w:pPr>
      <w:r w:rsidRPr="00763041">
        <w:rPr>
          <w:color w:val="000000"/>
          <w:sz w:val="24"/>
          <w:szCs w:val="24"/>
        </w:rPr>
        <w:t xml:space="preserve">Конверты с </w:t>
      </w:r>
      <w:r>
        <w:rPr>
          <w:color w:val="000000"/>
          <w:sz w:val="24"/>
          <w:szCs w:val="24"/>
        </w:rPr>
        <w:t>к</w:t>
      </w:r>
      <w:r w:rsidRPr="00763041">
        <w:rPr>
          <w:color w:val="000000"/>
          <w:sz w:val="24"/>
          <w:szCs w:val="24"/>
        </w:rPr>
        <w:t>онкурсными предложениями вскрываются на заседании Конкурсной комиссии по адресу:</w:t>
      </w:r>
      <w:r w:rsidRPr="005701E7">
        <w:rPr>
          <w:sz w:val="24"/>
          <w:szCs w:val="24"/>
        </w:rPr>
        <w:t xml:space="preserve"> </w:t>
      </w:r>
      <w:r w:rsidRPr="005C3BD9">
        <w:rPr>
          <w:sz w:val="24"/>
          <w:szCs w:val="24"/>
        </w:rPr>
        <w:t>Кировская область, пгт.Нагорск, ул. Леушина, д. 21</w:t>
      </w:r>
      <w:r w:rsidRPr="00763041">
        <w:rPr>
          <w:color w:val="000000"/>
          <w:sz w:val="24"/>
          <w:szCs w:val="24"/>
        </w:rPr>
        <w:t xml:space="preserve">, </w:t>
      </w:r>
      <w:r>
        <w:rPr>
          <w:color w:val="000000"/>
          <w:sz w:val="24"/>
          <w:szCs w:val="24"/>
        </w:rPr>
        <w:t>в</w:t>
      </w:r>
      <w:r w:rsidRPr="00763041">
        <w:rPr>
          <w:color w:val="000000"/>
          <w:sz w:val="24"/>
          <w:szCs w:val="24"/>
        </w:rPr>
        <w:t xml:space="preserve"> </w:t>
      </w:r>
      <w:r w:rsidRPr="007B3B91">
        <w:rPr>
          <w:sz w:val="24"/>
          <w:szCs w:val="24"/>
        </w:rPr>
        <w:t>кабинете главы Нагорского района в 14 час. 00 мин. по местному времени 2</w:t>
      </w:r>
      <w:r>
        <w:rPr>
          <w:sz w:val="24"/>
          <w:szCs w:val="24"/>
        </w:rPr>
        <w:t>0 февраля</w:t>
      </w:r>
      <w:r w:rsidRPr="007B3B91">
        <w:rPr>
          <w:sz w:val="24"/>
          <w:szCs w:val="24"/>
        </w:rPr>
        <w:t xml:space="preserve"> 202</w:t>
      </w:r>
      <w:r>
        <w:rPr>
          <w:sz w:val="24"/>
          <w:szCs w:val="24"/>
        </w:rPr>
        <w:t>4</w:t>
      </w:r>
      <w:r w:rsidRPr="007B3B91">
        <w:rPr>
          <w:sz w:val="24"/>
          <w:szCs w:val="24"/>
        </w:rPr>
        <w:t xml:space="preserve"> года.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При вскрытии конвертов с </w:t>
      </w:r>
      <w:r>
        <w:rPr>
          <w:color w:val="000000"/>
          <w:sz w:val="24"/>
          <w:szCs w:val="24"/>
        </w:rPr>
        <w:t>к</w:t>
      </w:r>
      <w:r w:rsidRPr="00763041">
        <w:rPr>
          <w:color w:val="000000"/>
          <w:sz w:val="24"/>
          <w:szCs w:val="24"/>
        </w:rPr>
        <w:t xml:space="preserve">онкурсными предложениями объявляются и заносятся в протокол вскрытия конвертов с </w:t>
      </w:r>
      <w:r>
        <w:rPr>
          <w:color w:val="000000"/>
          <w:sz w:val="24"/>
          <w:szCs w:val="24"/>
        </w:rPr>
        <w:t>к</w:t>
      </w:r>
      <w:r w:rsidRPr="00763041">
        <w:rPr>
          <w:color w:val="000000"/>
          <w:sz w:val="24"/>
          <w:szCs w:val="24"/>
        </w:rPr>
        <w:t xml:space="preserve">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w:t>
      </w:r>
      <w:r>
        <w:rPr>
          <w:color w:val="000000"/>
          <w:sz w:val="24"/>
          <w:szCs w:val="24"/>
        </w:rPr>
        <w:t>у</w:t>
      </w:r>
      <w:r w:rsidRPr="00763041">
        <w:rPr>
          <w:color w:val="000000"/>
          <w:sz w:val="24"/>
          <w:szCs w:val="24"/>
        </w:rPr>
        <w:t xml:space="preserve">частника конкурса, сведения о наличии в </w:t>
      </w:r>
      <w:r>
        <w:rPr>
          <w:color w:val="000000"/>
          <w:sz w:val="24"/>
          <w:szCs w:val="24"/>
        </w:rPr>
        <w:t>к</w:t>
      </w:r>
      <w:r w:rsidRPr="00763041">
        <w:rPr>
          <w:color w:val="000000"/>
          <w:sz w:val="24"/>
          <w:szCs w:val="24"/>
        </w:rPr>
        <w:t xml:space="preserve">онкурсном предложении документов и материалов, требование о представлении которых </w:t>
      </w:r>
      <w:r>
        <w:rPr>
          <w:color w:val="000000"/>
          <w:sz w:val="24"/>
          <w:szCs w:val="24"/>
        </w:rPr>
        <w:t>у</w:t>
      </w:r>
      <w:r w:rsidRPr="00763041">
        <w:rPr>
          <w:color w:val="000000"/>
          <w:sz w:val="24"/>
          <w:szCs w:val="24"/>
        </w:rPr>
        <w:t xml:space="preserve">частниками конкурса содержится в </w:t>
      </w:r>
      <w:r>
        <w:rPr>
          <w:color w:val="000000"/>
          <w:sz w:val="24"/>
          <w:szCs w:val="24"/>
        </w:rPr>
        <w:t>к</w:t>
      </w:r>
      <w:r w:rsidRPr="00763041">
        <w:rPr>
          <w:color w:val="000000"/>
          <w:sz w:val="24"/>
          <w:szCs w:val="24"/>
        </w:rPr>
        <w:t xml:space="preserve">онкурсной документации. </w:t>
      </w:r>
      <w:bookmarkEnd w:id="21"/>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Участники конкурса, представившие </w:t>
      </w:r>
      <w:r>
        <w:rPr>
          <w:color w:val="000000"/>
          <w:sz w:val="24"/>
          <w:szCs w:val="24"/>
        </w:rPr>
        <w:t>к</w:t>
      </w:r>
      <w:r w:rsidRPr="00763041">
        <w:rPr>
          <w:color w:val="000000"/>
          <w:sz w:val="24"/>
          <w:szCs w:val="24"/>
        </w:rPr>
        <w:t xml:space="preserve">онкурсные предложения в </w:t>
      </w:r>
      <w:r>
        <w:rPr>
          <w:color w:val="000000"/>
          <w:sz w:val="24"/>
          <w:szCs w:val="24"/>
        </w:rPr>
        <w:t>к</w:t>
      </w:r>
      <w:r w:rsidRPr="00763041">
        <w:rPr>
          <w:color w:val="000000"/>
          <w:sz w:val="24"/>
          <w:szCs w:val="24"/>
        </w:rPr>
        <w:t xml:space="preserve">онкурсную комиссию, или их представители вправе присутствовать при вскрытии конвертов с </w:t>
      </w:r>
      <w:r>
        <w:rPr>
          <w:color w:val="000000"/>
          <w:sz w:val="24"/>
          <w:szCs w:val="24"/>
        </w:rPr>
        <w:t>к</w:t>
      </w:r>
      <w:r w:rsidRPr="00763041">
        <w:rPr>
          <w:color w:val="000000"/>
          <w:sz w:val="24"/>
          <w:szCs w:val="24"/>
        </w:rPr>
        <w:t xml:space="preserve">онкурсными предложениями. Участники конкурса, представившие </w:t>
      </w:r>
      <w:r>
        <w:rPr>
          <w:color w:val="000000"/>
          <w:sz w:val="24"/>
          <w:szCs w:val="24"/>
        </w:rPr>
        <w:t>к</w:t>
      </w:r>
      <w:r w:rsidRPr="00763041">
        <w:rPr>
          <w:color w:val="000000"/>
          <w:sz w:val="24"/>
          <w:szCs w:val="24"/>
        </w:rPr>
        <w:t xml:space="preserve">онкурсные предложения в </w:t>
      </w:r>
      <w:r>
        <w:rPr>
          <w:color w:val="000000"/>
          <w:sz w:val="24"/>
          <w:szCs w:val="24"/>
        </w:rPr>
        <w:t>к</w:t>
      </w:r>
      <w:r w:rsidRPr="00763041">
        <w:rPr>
          <w:color w:val="000000"/>
          <w:sz w:val="24"/>
          <w:szCs w:val="24"/>
        </w:rPr>
        <w:t>онкурсную комиссию, или их представители вправе осуществлять аудиозапись, видеозапись, фотографирование.</w:t>
      </w:r>
    </w:p>
    <w:p w:rsidR="00181CC2" w:rsidRPr="00763041" w:rsidRDefault="00181CC2" w:rsidP="00181CC2">
      <w:pPr>
        <w:widowControl w:val="0"/>
        <w:numPr>
          <w:ilvl w:val="1"/>
          <w:numId w:val="12"/>
        </w:numPr>
        <w:tabs>
          <w:tab w:val="num" w:pos="1567"/>
        </w:tabs>
        <w:ind w:left="0" w:firstLine="709"/>
        <w:jc w:val="both"/>
        <w:rPr>
          <w:color w:val="000000"/>
          <w:sz w:val="24"/>
          <w:szCs w:val="24"/>
        </w:rPr>
      </w:pPr>
      <w:bookmarkStart w:id="22" w:name="sub_3103"/>
      <w:r w:rsidRPr="00763041">
        <w:rPr>
          <w:color w:val="000000"/>
          <w:sz w:val="24"/>
          <w:szCs w:val="24"/>
        </w:rPr>
        <w:t xml:space="preserve">Вскрытию подлежат все конверты с </w:t>
      </w:r>
      <w:r>
        <w:rPr>
          <w:color w:val="000000"/>
          <w:sz w:val="24"/>
          <w:szCs w:val="24"/>
        </w:rPr>
        <w:t>к</w:t>
      </w:r>
      <w:r w:rsidRPr="00763041">
        <w:rPr>
          <w:color w:val="000000"/>
          <w:sz w:val="24"/>
          <w:szCs w:val="24"/>
        </w:rPr>
        <w:t xml:space="preserve">онкурсными предложениями, представленными </w:t>
      </w:r>
      <w:r>
        <w:rPr>
          <w:color w:val="000000"/>
          <w:sz w:val="24"/>
          <w:szCs w:val="24"/>
        </w:rPr>
        <w:t>у</w:t>
      </w:r>
      <w:r w:rsidRPr="00763041">
        <w:rPr>
          <w:color w:val="000000"/>
          <w:sz w:val="24"/>
          <w:szCs w:val="24"/>
        </w:rPr>
        <w:t xml:space="preserve">частниками конкурса в </w:t>
      </w:r>
      <w:r>
        <w:rPr>
          <w:color w:val="000000"/>
          <w:sz w:val="24"/>
          <w:szCs w:val="24"/>
        </w:rPr>
        <w:t>к</w:t>
      </w:r>
      <w:r w:rsidRPr="00763041">
        <w:rPr>
          <w:color w:val="000000"/>
          <w:sz w:val="24"/>
          <w:szCs w:val="24"/>
        </w:rPr>
        <w:t xml:space="preserve">онкурсную комиссию до истечения срока представления </w:t>
      </w:r>
      <w:r>
        <w:rPr>
          <w:color w:val="000000"/>
          <w:sz w:val="24"/>
          <w:szCs w:val="24"/>
        </w:rPr>
        <w:t>к</w:t>
      </w:r>
      <w:r w:rsidRPr="00763041">
        <w:rPr>
          <w:color w:val="000000"/>
          <w:sz w:val="24"/>
          <w:szCs w:val="24"/>
        </w:rPr>
        <w:t>онкурсных предложений</w:t>
      </w:r>
      <w:bookmarkStart w:id="23" w:name="sub_3104"/>
      <w:bookmarkEnd w:id="22"/>
      <w:r w:rsidRPr="00763041">
        <w:rPr>
          <w:color w:val="000000"/>
          <w:sz w:val="24"/>
          <w:szCs w:val="24"/>
        </w:rPr>
        <w:t>.</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Конверт с </w:t>
      </w:r>
      <w:r>
        <w:rPr>
          <w:color w:val="000000"/>
          <w:sz w:val="24"/>
          <w:szCs w:val="24"/>
        </w:rPr>
        <w:t>к</w:t>
      </w:r>
      <w:r w:rsidRPr="00763041">
        <w:rPr>
          <w:color w:val="000000"/>
          <w:sz w:val="24"/>
          <w:szCs w:val="24"/>
        </w:rPr>
        <w:t xml:space="preserve">онкурсным предложением, представленным в </w:t>
      </w:r>
      <w:r>
        <w:rPr>
          <w:color w:val="000000"/>
          <w:sz w:val="24"/>
          <w:szCs w:val="24"/>
        </w:rPr>
        <w:t>к</w:t>
      </w:r>
      <w:r w:rsidRPr="00763041">
        <w:rPr>
          <w:color w:val="000000"/>
          <w:sz w:val="24"/>
          <w:szCs w:val="24"/>
        </w:rPr>
        <w:t xml:space="preserve">онкурсную комиссию по истечении срока представления </w:t>
      </w:r>
      <w:r>
        <w:rPr>
          <w:color w:val="000000"/>
          <w:sz w:val="24"/>
          <w:szCs w:val="24"/>
        </w:rPr>
        <w:t>к</w:t>
      </w:r>
      <w:r w:rsidRPr="00763041">
        <w:rPr>
          <w:color w:val="000000"/>
          <w:sz w:val="24"/>
          <w:szCs w:val="24"/>
        </w:rPr>
        <w:t xml:space="preserve">онкурсных предложений, не вскрывается и возвращается представившему его </w:t>
      </w:r>
      <w:r>
        <w:rPr>
          <w:color w:val="000000"/>
          <w:sz w:val="24"/>
          <w:szCs w:val="24"/>
        </w:rPr>
        <w:t>у</w:t>
      </w:r>
      <w:r w:rsidRPr="00763041">
        <w:rPr>
          <w:color w:val="000000"/>
          <w:sz w:val="24"/>
          <w:szCs w:val="24"/>
        </w:rPr>
        <w:t>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81CC2" w:rsidRPr="00763041" w:rsidRDefault="00181CC2" w:rsidP="00181CC2">
      <w:pPr>
        <w:widowControl w:val="0"/>
        <w:ind w:left="709"/>
        <w:jc w:val="both"/>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24" w:name="_Toc420510618"/>
      <w:bookmarkEnd w:id="23"/>
      <w:r w:rsidRPr="00763041">
        <w:rPr>
          <w:rFonts w:ascii="Times New Roman" w:hAnsi="Times New Roman"/>
          <w:sz w:val="24"/>
          <w:szCs w:val="24"/>
        </w:rPr>
        <w:t xml:space="preserve">Порядок рассмотрения и оценки </w:t>
      </w:r>
      <w:r>
        <w:rPr>
          <w:rFonts w:ascii="Times New Roman" w:hAnsi="Times New Roman"/>
          <w:sz w:val="24"/>
          <w:szCs w:val="24"/>
        </w:rPr>
        <w:t>к</w:t>
      </w:r>
      <w:r w:rsidRPr="00763041">
        <w:rPr>
          <w:rFonts w:ascii="Times New Roman" w:hAnsi="Times New Roman"/>
          <w:sz w:val="24"/>
          <w:szCs w:val="24"/>
        </w:rPr>
        <w:t>онкурсных предложений</w:t>
      </w:r>
      <w:bookmarkEnd w:id="24"/>
    </w:p>
    <w:p w:rsidR="00181CC2" w:rsidRPr="00763041" w:rsidRDefault="00181CC2" w:rsidP="00181CC2">
      <w:pPr>
        <w:autoSpaceDE w:val="0"/>
        <w:autoSpaceDN w:val="0"/>
        <w:adjustRightInd w:val="0"/>
        <w:ind w:firstLine="720"/>
        <w:rPr>
          <w:b/>
          <w:color w:val="000000"/>
          <w:sz w:val="24"/>
          <w:szCs w:val="24"/>
        </w:rPr>
      </w:pPr>
      <w:bookmarkStart w:id="25" w:name="sub_321"/>
    </w:p>
    <w:bookmarkEnd w:id="25"/>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Рассмотрение и оценка Конкурсных предложений осуществляются </w:t>
      </w:r>
      <w:r>
        <w:rPr>
          <w:color w:val="000000"/>
          <w:sz w:val="24"/>
          <w:szCs w:val="24"/>
        </w:rPr>
        <w:t>к</w:t>
      </w:r>
      <w:r w:rsidRPr="00763041">
        <w:rPr>
          <w:color w:val="000000"/>
          <w:sz w:val="24"/>
          <w:szCs w:val="24"/>
        </w:rPr>
        <w:t>онкурсной комиссией путем:</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r w:rsidRPr="00763041">
        <w:rPr>
          <w:bCs/>
          <w:color w:val="000000"/>
          <w:sz w:val="24"/>
          <w:szCs w:val="24"/>
        </w:rPr>
        <w:t xml:space="preserve">определения соответствия Конкурсного предложения требованиям </w:t>
      </w:r>
      <w:r>
        <w:rPr>
          <w:bCs/>
          <w:color w:val="000000"/>
          <w:sz w:val="24"/>
          <w:szCs w:val="24"/>
        </w:rPr>
        <w:t>к</w:t>
      </w:r>
      <w:r w:rsidRPr="00763041">
        <w:rPr>
          <w:bCs/>
          <w:color w:val="000000"/>
          <w:sz w:val="24"/>
          <w:szCs w:val="24"/>
        </w:rPr>
        <w:t>онкурсной документации,</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r w:rsidRPr="00763041">
        <w:rPr>
          <w:bCs/>
          <w:color w:val="000000"/>
          <w:sz w:val="24"/>
          <w:szCs w:val="24"/>
        </w:rPr>
        <w:t xml:space="preserve">проведения оценки </w:t>
      </w:r>
      <w:r>
        <w:rPr>
          <w:bCs/>
          <w:color w:val="000000"/>
          <w:sz w:val="24"/>
          <w:szCs w:val="24"/>
        </w:rPr>
        <w:t>к</w:t>
      </w:r>
      <w:r w:rsidRPr="00763041">
        <w:rPr>
          <w:bCs/>
          <w:color w:val="000000"/>
          <w:sz w:val="24"/>
          <w:szCs w:val="24"/>
        </w:rPr>
        <w:t xml:space="preserve">онкурсных предложений, в отношении которых принято решение об их соответствии требованиям </w:t>
      </w:r>
      <w:r>
        <w:rPr>
          <w:bCs/>
          <w:color w:val="000000"/>
          <w:sz w:val="24"/>
          <w:szCs w:val="24"/>
        </w:rPr>
        <w:t>к</w:t>
      </w:r>
      <w:r w:rsidRPr="00763041">
        <w:rPr>
          <w:bCs/>
          <w:color w:val="000000"/>
          <w:sz w:val="24"/>
          <w:szCs w:val="24"/>
        </w:rPr>
        <w:t xml:space="preserve">онкурсной документации, в целях определения </w:t>
      </w:r>
      <w:r>
        <w:rPr>
          <w:bCs/>
          <w:color w:val="000000"/>
          <w:sz w:val="24"/>
          <w:szCs w:val="24"/>
        </w:rPr>
        <w:t>п</w:t>
      </w:r>
      <w:r w:rsidRPr="00763041">
        <w:rPr>
          <w:bCs/>
          <w:color w:val="000000"/>
          <w:sz w:val="24"/>
          <w:szCs w:val="24"/>
        </w:rPr>
        <w:t>обедителя конкурса.</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Конкурсная комиссия на основании результатов рассмотрения </w:t>
      </w:r>
      <w:r>
        <w:rPr>
          <w:color w:val="000000"/>
          <w:sz w:val="24"/>
          <w:szCs w:val="24"/>
        </w:rPr>
        <w:t>к</w:t>
      </w:r>
      <w:r w:rsidRPr="00763041">
        <w:rPr>
          <w:color w:val="000000"/>
          <w:sz w:val="24"/>
          <w:szCs w:val="24"/>
        </w:rPr>
        <w:t>онкурсных предложений принимает решение о:</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r w:rsidRPr="00763041">
        <w:rPr>
          <w:bCs/>
          <w:color w:val="000000"/>
          <w:sz w:val="24"/>
          <w:szCs w:val="24"/>
        </w:rPr>
        <w:t xml:space="preserve">соответствии </w:t>
      </w:r>
      <w:r>
        <w:rPr>
          <w:bCs/>
          <w:color w:val="000000"/>
          <w:sz w:val="24"/>
          <w:szCs w:val="24"/>
        </w:rPr>
        <w:t>к</w:t>
      </w:r>
      <w:r w:rsidRPr="00763041">
        <w:rPr>
          <w:bCs/>
          <w:color w:val="000000"/>
          <w:sz w:val="24"/>
          <w:szCs w:val="24"/>
        </w:rPr>
        <w:t xml:space="preserve">онкурсного предложения требованиям </w:t>
      </w:r>
      <w:r>
        <w:rPr>
          <w:bCs/>
          <w:color w:val="000000"/>
          <w:sz w:val="24"/>
          <w:szCs w:val="24"/>
        </w:rPr>
        <w:t>к</w:t>
      </w:r>
      <w:r w:rsidRPr="00763041">
        <w:rPr>
          <w:bCs/>
          <w:color w:val="000000"/>
          <w:sz w:val="24"/>
          <w:szCs w:val="24"/>
        </w:rPr>
        <w:t>онкурсной документации,</w:t>
      </w:r>
    </w:p>
    <w:p w:rsidR="00181CC2" w:rsidRDefault="00181CC2" w:rsidP="00181CC2">
      <w:pPr>
        <w:numPr>
          <w:ilvl w:val="0"/>
          <w:numId w:val="9"/>
        </w:numPr>
        <w:autoSpaceDE w:val="0"/>
        <w:autoSpaceDN w:val="0"/>
        <w:adjustRightInd w:val="0"/>
        <w:ind w:left="0" w:firstLine="709"/>
        <w:jc w:val="both"/>
        <w:rPr>
          <w:bCs/>
          <w:color w:val="000000"/>
          <w:sz w:val="24"/>
          <w:szCs w:val="24"/>
        </w:rPr>
      </w:pPr>
      <w:r w:rsidRPr="00763041">
        <w:rPr>
          <w:bCs/>
          <w:color w:val="000000"/>
          <w:sz w:val="24"/>
          <w:szCs w:val="24"/>
        </w:rPr>
        <w:t xml:space="preserve">несоответствии </w:t>
      </w:r>
      <w:r>
        <w:rPr>
          <w:bCs/>
          <w:color w:val="000000"/>
          <w:sz w:val="24"/>
          <w:szCs w:val="24"/>
        </w:rPr>
        <w:t>к</w:t>
      </w:r>
      <w:r w:rsidRPr="00763041">
        <w:rPr>
          <w:bCs/>
          <w:color w:val="000000"/>
          <w:sz w:val="24"/>
          <w:szCs w:val="24"/>
        </w:rPr>
        <w:t xml:space="preserve">онкурсного предложения требованиям </w:t>
      </w:r>
      <w:r>
        <w:rPr>
          <w:bCs/>
          <w:color w:val="000000"/>
          <w:sz w:val="24"/>
          <w:szCs w:val="24"/>
        </w:rPr>
        <w:t>к</w:t>
      </w:r>
      <w:r w:rsidRPr="00763041">
        <w:rPr>
          <w:bCs/>
          <w:color w:val="000000"/>
          <w:sz w:val="24"/>
          <w:szCs w:val="24"/>
        </w:rPr>
        <w:t>онкурсной документации.</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Решение о несоответствии </w:t>
      </w:r>
      <w:r>
        <w:rPr>
          <w:color w:val="000000"/>
          <w:sz w:val="24"/>
          <w:szCs w:val="24"/>
        </w:rPr>
        <w:t>к</w:t>
      </w:r>
      <w:r w:rsidRPr="00763041">
        <w:rPr>
          <w:color w:val="000000"/>
          <w:sz w:val="24"/>
          <w:szCs w:val="24"/>
        </w:rPr>
        <w:t xml:space="preserve">онкурсного предложения требованиям </w:t>
      </w:r>
      <w:r>
        <w:rPr>
          <w:color w:val="000000"/>
          <w:sz w:val="24"/>
          <w:szCs w:val="24"/>
        </w:rPr>
        <w:t>к</w:t>
      </w:r>
      <w:r w:rsidRPr="00763041">
        <w:rPr>
          <w:color w:val="000000"/>
          <w:sz w:val="24"/>
          <w:szCs w:val="24"/>
        </w:rPr>
        <w:t xml:space="preserve">онкурсной документации принимается </w:t>
      </w:r>
      <w:r>
        <w:rPr>
          <w:color w:val="000000"/>
          <w:sz w:val="24"/>
          <w:szCs w:val="24"/>
        </w:rPr>
        <w:t>к</w:t>
      </w:r>
      <w:r w:rsidRPr="00763041">
        <w:rPr>
          <w:color w:val="000000"/>
          <w:sz w:val="24"/>
          <w:szCs w:val="24"/>
        </w:rPr>
        <w:t>онкурсной комиссией в случае, если:</w:t>
      </w:r>
    </w:p>
    <w:p w:rsidR="00181CC2" w:rsidRPr="00763041" w:rsidRDefault="00181CC2" w:rsidP="00181CC2">
      <w:pPr>
        <w:numPr>
          <w:ilvl w:val="0"/>
          <w:numId w:val="9"/>
        </w:numPr>
        <w:tabs>
          <w:tab w:val="num" w:pos="1567"/>
        </w:tabs>
        <w:autoSpaceDE w:val="0"/>
        <w:autoSpaceDN w:val="0"/>
        <w:adjustRightInd w:val="0"/>
        <w:ind w:left="0" w:firstLine="709"/>
        <w:jc w:val="both"/>
        <w:rPr>
          <w:color w:val="000000"/>
          <w:sz w:val="24"/>
          <w:szCs w:val="24"/>
        </w:rPr>
      </w:pPr>
      <w:r w:rsidRPr="00763041">
        <w:rPr>
          <w:color w:val="000000"/>
          <w:sz w:val="24"/>
          <w:szCs w:val="24"/>
        </w:rPr>
        <w:t xml:space="preserve">Участником конкурса не представлены документы и материалы, предусмотренные </w:t>
      </w:r>
      <w:r>
        <w:rPr>
          <w:color w:val="000000"/>
          <w:sz w:val="24"/>
          <w:szCs w:val="24"/>
        </w:rPr>
        <w:t>к</w:t>
      </w:r>
      <w:r w:rsidRPr="00763041">
        <w:rPr>
          <w:color w:val="000000"/>
          <w:sz w:val="24"/>
          <w:szCs w:val="24"/>
        </w:rPr>
        <w:t xml:space="preserve">онкурсной документацией, подтверждающие соответствие </w:t>
      </w:r>
      <w:r>
        <w:rPr>
          <w:color w:val="000000"/>
          <w:sz w:val="24"/>
          <w:szCs w:val="24"/>
        </w:rPr>
        <w:t>к</w:t>
      </w:r>
      <w:r w:rsidRPr="00763041">
        <w:rPr>
          <w:color w:val="000000"/>
          <w:sz w:val="24"/>
          <w:szCs w:val="24"/>
        </w:rPr>
        <w:t xml:space="preserve">онкурсного предложения требованиям, установленным </w:t>
      </w:r>
      <w:r>
        <w:rPr>
          <w:color w:val="000000"/>
          <w:sz w:val="24"/>
          <w:szCs w:val="24"/>
        </w:rPr>
        <w:t>к</w:t>
      </w:r>
      <w:r w:rsidRPr="00763041">
        <w:rPr>
          <w:color w:val="000000"/>
          <w:sz w:val="24"/>
          <w:szCs w:val="24"/>
        </w:rPr>
        <w:t>онкурсной документацией,</w:t>
      </w:r>
    </w:p>
    <w:p w:rsidR="00181CC2" w:rsidRDefault="00181CC2" w:rsidP="00181CC2">
      <w:pPr>
        <w:numPr>
          <w:ilvl w:val="0"/>
          <w:numId w:val="9"/>
        </w:numPr>
        <w:tabs>
          <w:tab w:val="num" w:pos="1567"/>
        </w:tabs>
        <w:autoSpaceDE w:val="0"/>
        <w:autoSpaceDN w:val="0"/>
        <w:adjustRightInd w:val="0"/>
        <w:ind w:left="0" w:firstLine="709"/>
        <w:jc w:val="both"/>
        <w:rPr>
          <w:color w:val="000000"/>
          <w:sz w:val="24"/>
          <w:szCs w:val="24"/>
        </w:rPr>
      </w:pPr>
      <w:r w:rsidRPr="00763041">
        <w:rPr>
          <w:color w:val="000000"/>
          <w:sz w:val="24"/>
          <w:szCs w:val="24"/>
        </w:rPr>
        <w:lastRenderedPageBreak/>
        <w:t>условие, содержащееся в конкурсном предложении, не соответствует установленным предельным значениям критериев конкурса</w:t>
      </w:r>
      <w:r>
        <w:rPr>
          <w:color w:val="000000"/>
          <w:sz w:val="24"/>
          <w:szCs w:val="24"/>
        </w:rPr>
        <w:t xml:space="preserve"> и (или) предельным значениям критериев конкурса</w:t>
      </w:r>
      <w:r w:rsidRPr="00763041">
        <w:rPr>
          <w:color w:val="000000"/>
          <w:sz w:val="24"/>
          <w:szCs w:val="24"/>
        </w:rPr>
        <w:t>;</w:t>
      </w:r>
    </w:p>
    <w:p w:rsidR="00181CC2" w:rsidRPr="00265745" w:rsidRDefault="00181CC2" w:rsidP="00181CC2">
      <w:pPr>
        <w:numPr>
          <w:ilvl w:val="0"/>
          <w:numId w:val="9"/>
        </w:numPr>
        <w:jc w:val="both"/>
        <w:rPr>
          <w:color w:val="000000"/>
          <w:sz w:val="24"/>
          <w:szCs w:val="24"/>
        </w:rPr>
      </w:pPr>
      <w:r w:rsidRPr="00265745">
        <w:rPr>
          <w:color w:val="000000"/>
          <w:sz w:val="24"/>
          <w:szCs w:val="24"/>
        </w:rPr>
        <w:t>представленные участником конкурса документы и материалы недостоверны.</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Конкурсное предложение должно содержать условия, предлагаемые </w:t>
      </w:r>
      <w:r>
        <w:rPr>
          <w:color w:val="000000"/>
          <w:sz w:val="24"/>
          <w:szCs w:val="24"/>
        </w:rPr>
        <w:t>у</w:t>
      </w:r>
      <w:r w:rsidRPr="00763041">
        <w:rPr>
          <w:color w:val="000000"/>
          <w:sz w:val="24"/>
          <w:szCs w:val="24"/>
        </w:rPr>
        <w:t xml:space="preserve">частником конкурса по каждому критерию </w:t>
      </w:r>
      <w:r>
        <w:rPr>
          <w:color w:val="000000"/>
          <w:sz w:val="24"/>
          <w:szCs w:val="24"/>
        </w:rPr>
        <w:t>к</w:t>
      </w:r>
      <w:r w:rsidRPr="00763041">
        <w:rPr>
          <w:color w:val="000000"/>
          <w:sz w:val="24"/>
          <w:szCs w:val="24"/>
        </w:rPr>
        <w:t>онкурса, выраженные в числовых значениях.</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Оценка </w:t>
      </w:r>
      <w:r>
        <w:rPr>
          <w:color w:val="000000"/>
          <w:sz w:val="24"/>
          <w:szCs w:val="24"/>
        </w:rPr>
        <w:t>к</w:t>
      </w:r>
      <w:r w:rsidRPr="00763041">
        <w:rPr>
          <w:color w:val="000000"/>
          <w:sz w:val="24"/>
          <w:szCs w:val="24"/>
        </w:rPr>
        <w:t xml:space="preserve">онкурсных предложений осуществляется </w:t>
      </w:r>
      <w:r>
        <w:rPr>
          <w:color w:val="000000"/>
          <w:sz w:val="24"/>
          <w:szCs w:val="24"/>
        </w:rPr>
        <w:t>к</w:t>
      </w:r>
      <w:r w:rsidRPr="00763041">
        <w:rPr>
          <w:color w:val="000000"/>
          <w:sz w:val="24"/>
          <w:szCs w:val="24"/>
        </w:rPr>
        <w:t xml:space="preserve">онкурсной комиссией в соответствии с критериями </w:t>
      </w:r>
      <w:r>
        <w:rPr>
          <w:color w:val="000000"/>
          <w:sz w:val="24"/>
          <w:szCs w:val="24"/>
        </w:rPr>
        <w:t>к</w:t>
      </w:r>
      <w:r w:rsidRPr="00763041">
        <w:rPr>
          <w:color w:val="000000"/>
          <w:sz w:val="24"/>
          <w:szCs w:val="24"/>
        </w:rPr>
        <w:t xml:space="preserve">онкурса посредством сравнения содержащихся в </w:t>
      </w:r>
      <w:r>
        <w:rPr>
          <w:color w:val="000000"/>
          <w:sz w:val="24"/>
          <w:szCs w:val="24"/>
        </w:rPr>
        <w:t>к</w:t>
      </w:r>
      <w:r w:rsidRPr="00763041">
        <w:rPr>
          <w:color w:val="000000"/>
          <w:sz w:val="24"/>
          <w:szCs w:val="24"/>
        </w:rPr>
        <w:t>онкурсных предложениях условий.</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Наилучшие содержащиеся в </w:t>
      </w:r>
      <w:r>
        <w:rPr>
          <w:color w:val="000000"/>
          <w:sz w:val="24"/>
          <w:szCs w:val="24"/>
        </w:rPr>
        <w:t>к</w:t>
      </w:r>
      <w:r w:rsidRPr="00763041">
        <w:rPr>
          <w:color w:val="000000"/>
          <w:sz w:val="24"/>
          <w:szCs w:val="24"/>
        </w:rPr>
        <w:t>онкурсных предложениях условия соответствуют:</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r w:rsidRPr="00763041">
        <w:rPr>
          <w:bCs/>
          <w:color w:val="000000"/>
          <w:sz w:val="24"/>
          <w:szCs w:val="24"/>
        </w:rPr>
        <w:t xml:space="preserve">дисконтированной выручке </w:t>
      </w:r>
      <w:r>
        <w:rPr>
          <w:bCs/>
          <w:color w:val="000000"/>
          <w:sz w:val="24"/>
          <w:szCs w:val="24"/>
        </w:rPr>
        <w:t>у</w:t>
      </w:r>
      <w:r w:rsidRPr="00763041">
        <w:rPr>
          <w:bCs/>
          <w:color w:val="000000"/>
          <w:sz w:val="24"/>
          <w:szCs w:val="24"/>
        </w:rPr>
        <w:t xml:space="preserve">частника конкурса, для которого определено ее минимальное значение, в случае, если дисконтированная выручка </w:t>
      </w:r>
      <w:r>
        <w:rPr>
          <w:bCs/>
          <w:color w:val="000000"/>
          <w:sz w:val="24"/>
          <w:szCs w:val="24"/>
        </w:rPr>
        <w:t>у</w:t>
      </w:r>
      <w:r w:rsidRPr="00763041">
        <w:rPr>
          <w:bCs/>
          <w:color w:val="000000"/>
          <w:sz w:val="24"/>
          <w:szCs w:val="24"/>
        </w:rPr>
        <w:t>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r w:rsidRPr="00763041">
        <w:rPr>
          <w:bCs/>
          <w:color w:val="000000"/>
          <w:sz w:val="24"/>
          <w:szCs w:val="24"/>
        </w:rPr>
        <w:t xml:space="preserve">наибольшему количеству содержащихся в </w:t>
      </w:r>
      <w:r>
        <w:rPr>
          <w:bCs/>
          <w:color w:val="000000"/>
          <w:sz w:val="24"/>
          <w:szCs w:val="24"/>
        </w:rPr>
        <w:t>к</w:t>
      </w:r>
      <w:r w:rsidRPr="00763041">
        <w:rPr>
          <w:bCs/>
          <w:color w:val="000000"/>
          <w:sz w:val="24"/>
          <w:szCs w:val="24"/>
        </w:rPr>
        <w:t xml:space="preserve">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w:t>
      </w:r>
      <w:r>
        <w:rPr>
          <w:bCs/>
          <w:color w:val="000000"/>
          <w:sz w:val="24"/>
          <w:szCs w:val="24"/>
        </w:rPr>
        <w:t>к</w:t>
      </w:r>
      <w:r w:rsidRPr="00763041">
        <w:rPr>
          <w:bCs/>
          <w:color w:val="000000"/>
          <w:sz w:val="24"/>
          <w:szCs w:val="24"/>
        </w:rPr>
        <w:t xml:space="preserve">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w:t>
      </w:r>
      <w:r>
        <w:rPr>
          <w:bCs/>
          <w:color w:val="000000"/>
          <w:sz w:val="24"/>
          <w:szCs w:val="24"/>
        </w:rPr>
        <w:t>к</w:t>
      </w:r>
      <w:r w:rsidRPr="00763041">
        <w:rPr>
          <w:bCs/>
          <w:color w:val="000000"/>
          <w:sz w:val="24"/>
          <w:szCs w:val="24"/>
        </w:rPr>
        <w:t xml:space="preserve">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w:t>
      </w:r>
      <w:r>
        <w:rPr>
          <w:bCs/>
          <w:color w:val="000000"/>
          <w:sz w:val="24"/>
          <w:szCs w:val="24"/>
        </w:rPr>
        <w:t>у</w:t>
      </w:r>
      <w:r w:rsidRPr="00763041">
        <w:rPr>
          <w:bCs/>
          <w:color w:val="000000"/>
          <w:sz w:val="24"/>
          <w:szCs w:val="24"/>
        </w:rPr>
        <w:t>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Дисконтированная выручка </w:t>
      </w:r>
      <w:r>
        <w:rPr>
          <w:color w:val="000000"/>
          <w:sz w:val="24"/>
          <w:szCs w:val="24"/>
        </w:rPr>
        <w:t>у</w:t>
      </w:r>
      <w:r w:rsidRPr="00763041">
        <w:rPr>
          <w:color w:val="000000"/>
          <w:sz w:val="24"/>
          <w:szCs w:val="24"/>
        </w:rPr>
        <w:t xml:space="preserve">частника конкурса определяется с применением вычислительной программы, размещенной на официальном сайте в сети «Интернет» </w:t>
      </w:r>
      <w:hyperlink r:id="rId12" w:history="1">
        <w:r w:rsidRPr="00763041">
          <w:rPr>
            <w:color w:val="000000"/>
            <w:sz w:val="24"/>
            <w:szCs w:val="24"/>
          </w:rPr>
          <w:t>www.torgi.gov.ru</w:t>
        </w:r>
      </w:hyperlink>
      <w:r w:rsidRPr="00763041">
        <w:rPr>
          <w:color w:val="000000"/>
          <w:sz w:val="24"/>
          <w:szCs w:val="24"/>
        </w:rPr>
        <w:t xml:space="preserve">.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В случае, если при оценке </w:t>
      </w:r>
      <w:r>
        <w:rPr>
          <w:color w:val="000000"/>
          <w:sz w:val="24"/>
          <w:szCs w:val="24"/>
        </w:rPr>
        <w:t>к</w:t>
      </w:r>
      <w:r w:rsidRPr="00763041">
        <w:rPr>
          <w:color w:val="000000"/>
          <w:sz w:val="24"/>
          <w:szCs w:val="24"/>
        </w:rPr>
        <w:t xml:space="preserve">онкурсных предложений предполагаемое изменение необходимой валовой выручки </w:t>
      </w:r>
      <w:r>
        <w:rPr>
          <w:color w:val="000000"/>
          <w:sz w:val="24"/>
          <w:szCs w:val="24"/>
        </w:rPr>
        <w:t>у</w:t>
      </w:r>
      <w:r w:rsidRPr="00763041">
        <w:rPr>
          <w:color w:val="000000"/>
          <w:sz w:val="24"/>
          <w:szCs w:val="24"/>
        </w:rPr>
        <w:t xml:space="preserve">частника конкурса, определяемой в соответствии с </w:t>
      </w:r>
      <w:r>
        <w:rPr>
          <w:color w:val="000000"/>
          <w:sz w:val="24"/>
          <w:szCs w:val="24"/>
        </w:rPr>
        <w:t>к</w:t>
      </w:r>
      <w:r w:rsidRPr="00763041">
        <w:rPr>
          <w:color w:val="000000"/>
          <w:sz w:val="24"/>
          <w:szCs w:val="24"/>
        </w:rPr>
        <w:t xml:space="preserve">онкурсной документацией на каждый год предполагаемого срока действия </w:t>
      </w:r>
      <w:r>
        <w:rPr>
          <w:color w:val="000000"/>
          <w:sz w:val="24"/>
          <w:szCs w:val="24"/>
        </w:rPr>
        <w:t>к</w:t>
      </w:r>
      <w:r w:rsidRPr="00763041">
        <w:rPr>
          <w:color w:val="000000"/>
          <w:sz w:val="24"/>
          <w:szCs w:val="24"/>
        </w:rPr>
        <w:t xml:space="preserve">онцессионного соглашения, в каком-либо году по отношению к предыдущему году превысит установленный </w:t>
      </w:r>
      <w:r>
        <w:rPr>
          <w:color w:val="000000"/>
          <w:sz w:val="24"/>
          <w:szCs w:val="24"/>
        </w:rPr>
        <w:t>к</w:t>
      </w:r>
      <w:r w:rsidRPr="00763041">
        <w:rPr>
          <w:color w:val="000000"/>
          <w:sz w:val="24"/>
          <w:szCs w:val="24"/>
        </w:rPr>
        <w:t>онкурсной документаци</w:t>
      </w:r>
      <w:r>
        <w:rPr>
          <w:color w:val="000000"/>
          <w:sz w:val="24"/>
          <w:szCs w:val="24"/>
        </w:rPr>
        <w:t>ей</w:t>
      </w:r>
      <w:r w:rsidRPr="00763041">
        <w:rPr>
          <w:color w:val="000000"/>
          <w:sz w:val="24"/>
          <w:szCs w:val="24"/>
        </w:rPr>
        <w:t xml:space="preserve"> предельный (максимальный) рост необходимой валовой выручки </w:t>
      </w:r>
      <w:r>
        <w:rPr>
          <w:color w:val="000000"/>
          <w:sz w:val="24"/>
          <w:szCs w:val="24"/>
        </w:rPr>
        <w:t>к</w:t>
      </w:r>
      <w:r w:rsidRPr="00763041">
        <w:rPr>
          <w:color w:val="000000"/>
          <w:sz w:val="24"/>
          <w:szCs w:val="24"/>
        </w:rPr>
        <w:t xml:space="preserve">онцессионера от осуществления регулируемых видов деятельности в соответствии с нормативными правовыми актами Российской Федерации в сфере холодного водоснабжения и </w:t>
      </w:r>
      <w:r>
        <w:rPr>
          <w:color w:val="000000"/>
          <w:sz w:val="24"/>
          <w:szCs w:val="24"/>
        </w:rPr>
        <w:t>вод</w:t>
      </w:r>
      <w:r w:rsidRPr="00763041">
        <w:rPr>
          <w:color w:val="000000"/>
          <w:sz w:val="24"/>
          <w:szCs w:val="24"/>
        </w:rPr>
        <w:t xml:space="preserve">оснабжения, </w:t>
      </w:r>
      <w:r>
        <w:rPr>
          <w:color w:val="000000"/>
          <w:sz w:val="24"/>
          <w:szCs w:val="24"/>
        </w:rPr>
        <w:t>у</w:t>
      </w:r>
      <w:r w:rsidRPr="00763041">
        <w:rPr>
          <w:color w:val="000000"/>
          <w:sz w:val="24"/>
          <w:szCs w:val="24"/>
        </w:rPr>
        <w:t xml:space="preserve">частник конкурса отстраняется от участия в </w:t>
      </w:r>
      <w:r>
        <w:rPr>
          <w:color w:val="000000"/>
          <w:sz w:val="24"/>
          <w:szCs w:val="24"/>
        </w:rPr>
        <w:t>к</w:t>
      </w:r>
      <w:r w:rsidRPr="00763041">
        <w:rPr>
          <w:color w:val="000000"/>
          <w:sz w:val="24"/>
          <w:szCs w:val="24"/>
        </w:rPr>
        <w:t>онкурсе.</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Конкурс по решению </w:t>
      </w:r>
      <w:r>
        <w:rPr>
          <w:color w:val="000000"/>
          <w:sz w:val="24"/>
          <w:szCs w:val="24"/>
        </w:rPr>
        <w:t>к</w:t>
      </w:r>
      <w:r w:rsidRPr="00763041">
        <w:rPr>
          <w:color w:val="000000"/>
          <w:sz w:val="24"/>
          <w:szCs w:val="24"/>
        </w:rPr>
        <w:t>онцедента</w:t>
      </w:r>
      <w:r>
        <w:rPr>
          <w:color w:val="000000"/>
          <w:sz w:val="24"/>
          <w:szCs w:val="24"/>
        </w:rPr>
        <w:t xml:space="preserve"> </w:t>
      </w:r>
      <w:r w:rsidRPr="00763041">
        <w:rPr>
          <w:color w:val="000000"/>
          <w:sz w:val="24"/>
          <w:szCs w:val="24"/>
        </w:rPr>
        <w:t xml:space="preserve">объявляется несостоявшимся в случае, если в </w:t>
      </w:r>
      <w:r>
        <w:rPr>
          <w:color w:val="000000"/>
          <w:sz w:val="24"/>
          <w:szCs w:val="24"/>
        </w:rPr>
        <w:t>к</w:t>
      </w:r>
      <w:r w:rsidRPr="00763041">
        <w:rPr>
          <w:color w:val="000000"/>
          <w:sz w:val="24"/>
          <w:szCs w:val="24"/>
        </w:rPr>
        <w:t xml:space="preserve">онкурсную комиссию представлено менее двух </w:t>
      </w:r>
      <w:r>
        <w:rPr>
          <w:color w:val="000000"/>
          <w:sz w:val="24"/>
          <w:szCs w:val="24"/>
        </w:rPr>
        <w:t>к</w:t>
      </w:r>
      <w:r w:rsidRPr="00763041">
        <w:rPr>
          <w:color w:val="000000"/>
          <w:sz w:val="24"/>
          <w:szCs w:val="24"/>
        </w:rPr>
        <w:t xml:space="preserve">онкурсных предложений или </w:t>
      </w:r>
      <w:r>
        <w:rPr>
          <w:color w:val="000000"/>
          <w:sz w:val="24"/>
          <w:szCs w:val="24"/>
        </w:rPr>
        <w:t>к</w:t>
      </w:r>
      <w:r w:rsidRPr="00763041">
        <w:rPr>
          <w:color w:val="000000"/>
          <w:sz w:val="24"/>
          <w:szCs w:val="24"/>
        </w:rPr>
        <w:t xml:space="preserve">онкурсной комиссией признано соответствующими требованиям </w:t>
      </w:r>
      <w:r>
        <w:rPr>
          <w:color w:val="000000"/>
          <w:sz w:val="24"/>
          <w:szCs w:val="24"/>
        </w:rPr>
        <w:t>к</w:t>
      </w:r>
      <w:r w:rsidRPr="00763041">
        <w:rPr>
          <w:color w:val="000000"/>
          <w:sz w:val="24"/>
          <w:szCs w:val="24"/>
        </w:rPr>
        <w:t xml:space="preserve">онкурсной документации, в том числе критериям </w:t>
      </w:r>
      <w:r>
        <w:rPr>
          <w:color w:val="000000"/>
          <w:sz w:val="24"/>
          <w:szCs w:val="24"/>
        </w:rPr>
        <w:t>к</w:t>
      </w:r>
      <w:r w:rsidRPr="00763041">
        <w:rPr>
          <w:color w:val="000000"/>
          <w:sz w:val="24"/>
          <w:szCs w:val="24"/>
        </w:rPr>
        <w:t xml:space="preserve">онкурса, менее двух </w:t>
      </w:r>
      <w:r>
        <w:rPr>
          <w:color w:val="000000"/>
          <w:sz w:val="24"/>
          <w:szCs w:val="24"/>
        </w:rPr>
        <w:t>к</w:t>
      </w:r>
      <w:r w:rsidRPr="00763041">
        <w:rPr>
          <w:color w:val="000000"/>
          <w:sz w:val="24"/>
          <w:szCs w:val="24"/>
        </w:rPr>
        <w:t>онкурсных предложений</w:t>
      </w:r>
      <w:r>
        <w:rPr>
          <w:color w:val="000000"/>
          <w:sz w:val="24"/>
          <w:szCs w:val="24"/>
        </w:rPr>
        <w:t>.  К</w:t>
      </w:r>
      <w:r w:rsidRPr="00763041">
        <w:rPr>
          <w:color w:val="000000"/>
          <w:sz w:val="24"/>
          <w:szCs w:val="24"/>
        </w:rPr>
        <w:t xml:space="preserve">онцедент вправе рассмотреть представленное только одним </w:t>
      </w:r>
      <w:r>
        <w:rPr>
          <w:color w:val="000000"/>
          <w:sz w:val="24"/>
          <w:szCs w:val="24"/>
        </w:rPr>
        <w:t>у</w:t>
      </w:r>
      <w:r w:rsidRPr="00763041">
        <w:rPr>
          <w:color w:val="000000"/>
          <w:sz w:val="24"/>
          <w:szCs w:val="24"/>
        </w:rPr>
        <w:t xml:space="preserve">частником конкурса </w:t>
      </w:r>
      <w:r>
        <w:rPr>
          <w:color w:val="000000"/>
          <w:sz w:val="24"/>
          <w:szCs w:val="24"/>
        </w:rPr>
        <w:t>к</w:t>
      </w:r>
      <w:r w:rsidRPr="00763041">
        <w:rPr>
          <w:color w:val="000000"/>
          <w:sz w:val="24"/>
          <w:szCs w:val="24"/>
        </w:rPr>
        <w:t xml:space="preserve">онкурсное предложение и в случае его соответствия требованиям </w:t>
      </w:r>
      <w:r>
        <w:rPr>
          <w:color w:val="000000"/>
          <w:sz w:val="24"/>
          <w:szCs w:val="24"/>
        </w:rPr>
        <w:t>к</w:t>
      </w:r>
      <w:r w:rsidRPr="00763041">
        <w:rPr>
          <w:color w:val="000000"/>
          <w:sz w:val="24"/>
          <w:szCs w:val="24"/>
        </w:rPr>
        <w:t xml:space="preserve">онкурсной документации, в том числе критериям </w:t>
      </w:r>
      <w:r>
        <w:rPr>
          <w:color w:val="000000"/>
          <w:sz w:val="24"/>
          <w:szCs w:val="24"/>
        </w:rPr>
        <w:t>к</w:t>
      </w:r>
      <w:r w:rsidRPr="00763041">
        <w:rPr>
          <w:color w:val="000000"/>
          <w:sz w:val="24"/>
          <w:szCs w:val="24"/>
        </w:rPr>
        <w:t xml:space="preserve">онкурса, принять решение о заключении с этим </w:t>
      </w:r>
      <w:r>
        <w:rPr>
          <w:color w:val="000000"/>
          <w:sz w:val="24"/>
          <w:szCs w:val="24"/>
        </w:rPr>
        <w:t>у</w:t>
      </w:r>
      <w:r w:rsidRPr="00763041">
        <w:rPr>
          <w:color w:val="000000"/>
          <w:sz w:val="24"/>
          <w:szCs w:val="24"/>
        </w:rPr>
        <w:t xml:space="preserve">частником конкурса </w:t>
      </w:r>
      <w:r>
        <w:rPr>
          <w:color w:val="000000"/>
          <w:sz w:val="24"/>
          <w:szCs w:val="24"/>
        </w:rPr>
        <w:t>к</w:t>
      </w:r>
      <w:r w:rsidRPr="00763041">
        <w:rPr>
          <w:color w:val="000000"/>
          <w:sz w:val="24"/>
          <w:szCs w:val="24"/>
        </w:rPr>
        <w:t xml:space="preserve">онцессионного соглашения в соответствии с условиями, содержащимися в представленном им </w:t>
      </w:r>
      <w:r>
        <w:rPr>
          <w:color w:val="000000"/>
          <w:sz w:val="24"/>
          <w:szCs w:val="24"/>
        </w:rPr>
        <w:t>к</w:t>
      </w:r>
      <w:r w:rsidRPr="00763041">
        <w:rPr>
          <w:color w:val="000000"/>
          <w:sz w:val="24"/>
          <w:szCs w:val="24"/>
        </w:rPr>
        <w:t xml:space="preserve">онкурсном предложении, в тридцатидневный срок со дня принятия решения о признании </w:t>
      </w:r>
      <w:r>
        <w:rPr>
          <w:color w:val="000000"/>
          <w:sz w:val="24"/>
          <w:szCs w:val="24"/>
        </w:rPr>
        <w:t>к</w:t>
      </w:r>
      <w:r w:rsidRPr="00763041">
        <w:rPr>
          <w:color w:val="000000"/>
          <w:sz w:val="24"/>
          <w:szCs w:val="24"/>
        </w:rPr>
        <w:t xml:space="preserve">онкурса несостоявшимся. </w:t>
      </w:r>
    </w:p>
    <w:p w:rsidR="00181CC2" w:rsidRPr="00763041" w:rsidRDefault="00181CC2" w:rsidP="00181CC2">
      <w:pPr>
        <w:widowControl w:val="0"/>
        <w:ind w:firstLine="709"/>
        <w:jc w:val="both"/>
        <w:rPr>
          <w:color w:val="000000"/>
          <w:sz w:val="24"/>
          <w:szCs w:val="24"/>
        </w:rPr>
      </w:pPr>
      <w:r w:rsidRPr="00763041">
        <w:rPr>
          <w:color w:val="000000"/>
          <w:sz w:val="24"/>
          <w:szCs w:val="24"/>
        </w:rPr>
        <w:t xml:space="preserve">В случае, если по решению </w:t>
      </w:r>
      <w:r>
        <w:rPr>
          <w:color w:val="000000"/>
          <w:sz w:val="24"/>
          <w:szCs w:val="24"/>
        </w:rPr>
        <w:t>к</w:t>
      </w:r>
      <w:r w:rsidRPr="00763041">
        <w:rPr>
          <w:color w:val="000000"/>
          <w:sz w:val="24"/>
          <w:szCs w:val="24"/>
        </w:rPr>
        <w:t xml:space="preserve">онцедента </w:t>
      </w:r>
      <w:r>
        <w:rPr>
          <w:color w:val="000000"/>
          <w:sz w:val="24"/>
          <w:szCs w:val="24"/>
        </w:rPr>
        <w:t>к</w:t>
      </w:r>
      <w:r w:rsidRPr="00763041">
        <w:rPr>
          <w:color w:val="000000"/>
          <w:sz w:val="24"/>
          <w:szCs w:val="24"/>
        </w:rPr>
        <w:t xml:space="preserve">онкурс объявлен не состоявшимся либо в результате рассмотрения представленного только одним </w:t>
      </w:r>
      <w:r>
        <w:rPr>
          <w:color w:val="000000"/>
          <w:sz w:val="24"/>
          <w:szCs w:val="24"/>
        </w:rPr>
        <w:t>у</w:t>
      </w:r>
      <w:r w:rsidRPr="00763041">
        <w:rPr>
          <w:color w:val="000000"/>
          <w:sz w:val="24"/>
          <w:szCs w:val="24"/>
        </w:rPr>
        <w:t xml:space="preserve">частником конкурса </w:t>
      </w:r>
      <w:r>
        <w:rPr>
          <w:color w:val="000000"/>
          <w:sz w:val="24"/>
          <w:szCs w:val="24"/>
        </w:rPr>
        <w:lastRenderedPageBreak/>
        <w:t>к</w:t>
      </w:r>
      <w:r w:rsidRPr="00763041">
        <w:rPr>
          <w:color w:val="000000"/>
          <w:sz w:val="24"/>
          <w:szCs w:val="24"/>
        </w:rPr>
        <w:t xml:space="preserve">онкурсного предложения </w:t>
      </w:r>
      <w:r>
        <w:rPr>
          <w:color w:val="000000"/>
          <w:sz w:val="24"/>
          <w:szCs w:val="24"/>
        </w:rPr>
        <w:t>к</w:t>
      </w:r>
      <w:r w:rsidRPr="00763041">
        <w:rPr>
          <w:color w:val="000000"/>
          <w:sz w:val="24"/>
          <w:szCs w:val="24"/>
        </w:rPr>
        <w:t>онцедентом</w:t>
      </w:r>
      <w:r>
        <w:rPr>
          <w:color w:val="000000"/>
          <w:sz w:val="24"/>
          <w:szCs w:val="24"/>
        </w:rPr>
        <w:t xml:space="preserve"> </w:t>
      </w:r>
      <w:r w:rsidRPr="00763041">
        <w:rPr>
          <w:color w:val="000000"/>
          <w:sz w:val="24"/>
          <w:szCs w:val="24"/>
        </w:rPr>
        <w:t xml:space="preserve">не принято решение о заключении с этим </w:t>
      </w:r>
      <w:r>
        <w:rPr>
          <w:color w:val="000000"/>
          <w:sz w:val="24"/>
          <w:szCs w:val="24"/>
        </w:rPr>
        <w:t>у</w:t>
      </w:r>
      <w:r w:rsidRPr="00763041">
        <w:rPr>
          <w:color w:val="000000"/>
          <w:sz w:val="24"/>
          <w:szCs w:val="24"/>
        </w:rPr>
        <w:t xml:space="preserve">частником конкурса </w:t>
      </w:r>
      <w:r>
        <w:rPr>
          <w:color w:val="000000"/>
          <w:sz w:val="24"/>
          <w:szCs w:val="24"/>
        </w:rPr>
        <w:t>к</w:t>
      </w:r>
      <w:r w:rsidRPr="00763041">
        <w:rPr>
          <w:color w:val="000000"/>
          <w:sz w:val="24"/>
          <w:szCs w:val="24"/>
        </w:rPr>
        <w:t xml:space="preserve">онцессионного соглашения, решение о заключении </w:t>
      </w:r>
      <w:r>
        <w:rPr>
          <w:color w:val="000000"/>
          <w:sz w:val="24"/>
          <w:szCs w:val="24"/>
        </w:rPr>
        <w:t>к</w:t>
      </w:r>
      <w:r w:rsidRPr="00763041">
        <w:rPr>
          <w:color w:val="000000"/>
          <w:sz w:val="24"/>
          <w:szCs w:val="24"/>
        </w:rPr>
        <w:t xml:space="preserve">онцессионного соглашения подлежит отмене или изменению в части срока передачи </w:t>
      </w:r>
      <w:r>
        <w:rPr>
          <w:color w:val="000000"/>
          <w:sz w:val="24"/>
          <w:szCs w:val="24"/>
        </w:rPr>
        <w:t>к</w:t>
      </w:r>
      <w:r w:rsidRPr="00763041">
        <w:rPr>
          <w:color w:val="000000"/>
          <w:sz w:val="24"/>
          <w:szCs w:val="24"/>
        </w:rPr>
        <w:t xml:space="preserve">онцессионеру объекта </w:t>
      </w:r>
      <w:r>
        <w:rPr>
          <w:color w:val="000000"/>
          <w:sz w:val="24"/>
          <w:szCs w:val="24"/>
        </w:rPr>
        <w:t>к</w:t>
      </w:r>
      <w:r w:rsidRPr="00763041">
        <w:rPr>
          <w:color w:val="000000"/>
          <w:sz w:val="24"/>
          <w:szCs w:val="24"/>
        </w:rPr>
        <w:t xml:space="preserve">онцессионного соглашения и при необходимости в части иных условий </w:t>
      </w:r>
      <w:r>
        <w:rPr>
          <w:color w:val="000000"/>
          <w:sz w:val="24"/>
          <w:szCs w:val="24"/>
        </w:rPr>
        <w:t>к</w:t>
      </w:r>
      <w:r w:rsidRPr="00763041">
        <w:rPr>
          <w:color w:val="000000"/>
          <w:sz w:val="24"/>
          <w:szCs w:val="24"/>
        </w:rPr>
        <w:t>онцессионного соглашения.</w:t>
      </w:r>
    </w:p>
    <w:p w:rsidR="00181CC2" w:rsidRPr="00763041" w:rsidRDefault="00181CC2" w:rsidP="00181CC2">
      <w:pPr>
        <w:widowControl w:val="0"/>
        <w:ind w:firstLine="709"/>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26" w:name="Par16"/>
      <w:bookmarkStart w:id="27" w:name="Par18"/>
      <w:bookmarkStart w:id="28" w:name="Par20"/>
      <w:bookmarkStart w:id="29" w:name="Par22"/>
      <w:bookmarkStart w:id="30" w:name="Par28"/>
      <w:bookmarkStart w:id="31" w:name="Par43"/>
      <w:bookmarkStart w:id="32" w:name="_Toc420510619"/>
      <w:bookmarkEnd w:id="26"/>
      <w:bookmarkEnd w:id="27"/>
      <w:bookmarkEnd w:id="28"/>
      <w:bookmarkEnd w:id="29"/>
      <w:bookmarkEnd w:id="30"/>
      <w:bookmarkEnd w:id="31"/>
      <w:r w:rsidRPr="00763041">
        <w:rPr>
          <w:rFonts w:ascii="Times New Roman" w:hAnsi="Times New Roman"/>
          <w:sz w:val="24"/>
          <w:szCs w:val="24"/>
        </w:rPr>
        <w:t xml:space="preserve">Порядок определения </w:t>
      </w:r>
      <w:r>
        <w:rPr>
          <w:rFonts w:ascii="Times New Roman" w:hAnsi="Times New Roman"/>
          <w:sz w:val="24"/>
          <w:szCs w:val="24"/>
        </w:rPr>
        <w:t>п</w:t>
      </w:r>
      <w:r w:rsidRPr="00763041">
        <w:rPr>
          <w:rFonts w:ascii="Times New Roman" w:hAnsi="Times New Roman"/>
          <w:sz w:val="24"/>
          <w:szCs w:val="24"/>
        </w:rPr>
        <w:t>обедителя конкурса</w:t>
      </w:r>
      <w:bookmarkEnd w:id="32"/>
    </w:p>
    <w:p w:rsidR="00181CC2" w:rsidRPr="00763041" w:rsidRDefault="00181CC2" w:rsidP="00181CC2">
      <w:pPr>
        <w:pStyle w:val="Standard"/>
        <w:autoSpaceDE w:val="0"/>
        <w:rPr>
          <w:rFonts w:eastAsia="Times New Roman" w:cs="Times New Roman"/>
          <w:bCs/>
          <w:color w:val="000000"/>
          <w:lang w:val="ru-RU"/>
        </w:rPr>
      </w:pPr>
    </w:p>
    <w:p w:rsidR="00181CC2" w:rsidRPr="00763041" w:rsidRDefault="00181CC2" w:rsidP="00181CC2">
      <w:pPr>
        <w:widowControl w:val="0"/>
        <w:numPr>
          <w:ilvl w:val="1"/>
          <w:numId w:val="12"/>
        </w:numPr>
        <w:tabs>
          <w:tab w:val="num" w:pos="1567"/>
        </w:tabs>
        <w:ind w:left="0" w:firstLine="709"/>
        <w:jc w:val="both"/>
        <w:rPr>
          <w:color w:val="000000"/>
          <w:sz w:val="24"/>
          <w:szCs w:val="24"/>
        </w:rPr>
      </w:pPr>
      <w:bookmarkStart w:id="33" w:name="sub_332"/>
      <w:r w:rsidRPr="00763041">
        <w:rPr>
          <w:color w:val="000000"/>
          <w:sz w:val="24"/>
          <w:szCs w:val="24"/>
        </w:rPr>
        <w:t xml:space="preserve">Победителем конкурса признается </w:t>
      </w:r>
      <w:r>
        <w:rPr>
          <w:color w:val="000000"/>
          <w:sz w:val="24"/>
          <w:szCs w:val="24"/>
        </w:rPr>
        <w:t>у</w:t>
      </w:r>
      <w:r w:rsidRPr="00763041">
        <w:rPr>
          <w:color w:val="000000"/>
          <w:sz w:val="24"/>
          <w:szCs w:val="24"/>
        </w:rPr>
        <w:t xml:space="preserve">частник конкурса, предложивший наилучшие условия, определяемые в порядке, предусмотренном в разделе </w:t>
      </w:r>
      <w:r w:rsidRPr="001D4364">
        <w:rPr>
          <w:sz w:val="24"/>
          <w:szCs w:val="24"/>
        </w:rPr>
        <w:t>20</w:t>
      </w:r>
      <w:r w:rsidRPr="00CE0441">
        <w:rPr>
          <w:color w:val="FF0000"/>
          <w:sz w:val="24"/>
          <w:szCs w:val="24"/>
        </w:rPr>
        <w:t xml:space="preserve"> </w:t>
      </w:r>
      <w:r>
        <w:rPr>
          <w:color w:val="000000"/>
          <w:sz w:val="24"/>
          <w:szCs w:val="24"/>
        </w:rPr>
        <w:t>к</w:t>
      </w:r>
      <w:r w:rsidRPr="00763041">
        <w:rPr>
          <w:color w:val="000000"/>
          <w:sz w:val="24"/>
          <w:szCs w:val="24"/>
        </w:rPr>
        <w:t xml:space="preserve">онкурсной документации. В случае, если два и более </w:t>
      </w:r>
      <w:r>
        <w:rPr>
          <w:color w:val="000000"/>
          <w:sz w:val="24"/>
          <w:szCs w:val="24"/>
        </w:rPr>
        <w:t>к</w:t>
      </w:r>
      <w:r w:rsidRPr="00763041">
        <w:rPr>
          <w:color w:val="000000"/>
          <w:sz w:val="24"/>
          <w:szCs w:val="24"/>
        </w:rPr>
        <w:t xml:space="preserve">онкурсных предложения содержат равные наилучшие условия, </w:t>
      </w:r>
      <w:r>
        <w:rPr>
          <w:color w:val="000000"/>
          <w:sz w:val="24"/>
          <w:szCs w:val="24"/>
        </w:rPr>
        <w:t>п</w:t>
      </w:r>
      <w:r w:rsidRPr="00763041">
        <w:rPr>
          <w:color w:val="000000"/>
          <w:sz w:val="24"/>
          <w:szCs w:val="24"/>
        </w:rPr>
        <w:t xml:space="preserve">обедителем конкурса признается </w:t>
      </w:r>
      <w:r>
        <w:rPr>
          <w:color w:val="000000"/>
          <w:sz w:val="24"/>
          <w:szCs w:val="24"/>
        </w:rPr>
        <w:t>у</w:t>
      </w:r>
      <w:r w:rsidRPr="00763041">
        <w:rPr>
          <w:color w:val="000000"/>
          <w:sz w:val="24"/>
          <w:szCs w:val="24"/>
        </w:rPr>
        <w:t xml:space="preserve">частник конкурса, раньше других указанных </w:t>
      </w:r>
      <w:r>
        <w:rPr>
          <w:color w:val="000000"/>
          <w:sz w:val="24"/>
          <w:szCs w:val="24"/>
        </w:rPr>
        <w:t>у</w:t>
      </w:r>
      <w:r w:rsidRPr="00763041">
        <w:rPr>
          <w:color w:val="000000"/>
          <w:sz w:val="24"/>
          <w:szCs w:val="24"/>
        </w:rPr>
        <w:t xml:space="preserve">частников конкурса представивший в </w:t>
      </w:r>
      <w:r>
        <w:rPr>
          <w:color w:val="000000"/>
          <w:sz w:val="24"/>
          <w:szCs w:val="24"/>
        </w:rPr>
        <w:t>к</w:t>
      </w:r>
      <w:r w:rsidRPr="00763041">
        <w:rPr>
          <w:color w:val="000000"/>
          <w:sz w:val="24"/>
          <w:szCs w:val="24"/>
        </w:rPr>
        <w:t xml:space="preserve">онкурсную комиссию </w:t>
      </w:r>
      <w:r>
        <w:rPr>
          <w:color w:val="000000"/>
          <w:sz w:val="24"/>
          <w:szCs w:val="24"/>
        </w:rPr>
        <w:t>к</w:t>
      </w:r>
      <w:r w:rsidRPr="00763041">
        <w:rPr>
          <w:color w:val="000000"/>
          <w:sz w:val="24"/>
          <w:szCs w:val="24"/>
        </w:rPr>
        <w:t>онкурсное предложение.</w:t>
      </w:r>
    </w:p>
    <w:p w:rsidR="00181CC2" w:rsidRPr="00763041" w:rsidRDefault="00181CC2" w:rsidP="00181CC2">
      <w:pPr>
        <w:widowControl w:val="0"/>
        <w:numPr>
          <w:ilvl w:val="1"/>
          <w:numId w:val="12"/>
        </w:numPr>
        <w:tabs>
          <w:tab w:val="num" w:pos="1567"/>
        </w:tabs>
        <w:ind w:left="0" w:firstLine="709"/>
        <w:jc w:val="both"/>
        <w:rPr>
          <w:color w:val="000000"/>
          <w:sz w:val="24"/>
          <w:szCs w:val="24"/>
        </w:rPr>
      </w:pPr>
      <w:bookmarkStart w:id="34" w:name="sub_333"/>
      <w:bookmarkEnd w:id="33"/>
      <w:r w:rsidRPr="00763041">
        <w:rPr>
          <w:color w:val="000000"/>
          <w:sz w:val="24"/>
          <w:szCs w:val="24"/>
        </w:rPr>
        <w:t xml:space="preserve">Решение об определении </w:t>
      </w:r>
      <w:r>
        <w:rPr>
          <w:color w:val="000000"/>
          <w:sz w:val="24"/>
          <w:szCs w:val="24"/>
        </w:rPr>
        <w:t>п</w:t>
      </w:r>
      <w:r w:rsidRPr="00763041">
        <w:rPr>
          <w:color w:val="000000"/>
          <w:sz w:val="24"/>
          <w:szCs w:val="24"/>
        </w:rPr>
        <w:t>обедителя конкурса оформляется протоколом рассмотрения и оценки конкурсных предложений, в котором указываются:</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35" w:name="sub_3331"/>
      <w:bookmarkEnd w:id="34"/>
      <w:r w:rsidRPr="00763041">
        <w:rPr>
          <w:bCs/>
          <w:color w:val="000000"/>
          <w:sz w:val="24"/>
          <w:szCs w:val="24"/>
        </w:rPr>
        <w:t xml:space="preserve">критерии </w:t>
      </w:r>
      <w:r>
        <w:rPr>
          <w:bCs/>
          <w:color w:val="000000"/>
          <w:sz w:val="24"/>
          <w:szCs w:val="24"/>
        </w:rPr>
        <w:t>к</w:t>
      </w:r>
      <w:r w:rsidRPr="00763041">
        <w:rPr>
          <w:bCs/>
          <w:color w:val="000000"/>
          <w:sz w:val="24"/>
          <w:szCs w:val="24"/>
        </w:rPr>
        <w:t>онкурса;</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36" w:name="sub_3332"/>
      <w:bookmarkEnd w:id="35"/>
      <w:r w:rsidRPr="00763041">
        <w:rPr>
          <w:bCs/>
          <w:color w:val="000000"/>
          <w:sz w:val="24"/>
          <w:szCs w:val="24"/>
        </w:rPr>
        <w:t xml:space="preserve">условия, содержащиеся в </w:t>
      </w:r>
      <w:r>
        <w:rPr>
          <w:bCs/>
          <w:color w:val="000000"/>
          <w:sz w:val="24"/>
          <w:szCs w:val="24"/>
        </w:rPr>
        <w:t>к</w:t>
      </w:r>
      <w:r w:rsidRPr="00763041">
        <w:rPr>
          <w:bCs/>
          <w:color w:val="000000"/>
          <w:sz w:val="24"/>
          <w:szCs w:val="24"/>
        </w:rPr>
        <w:t>онкурсных предложениях;</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37" w:name="sub_3333"/>
      <w:bookmarkEnd w:id="36"/>
      <w:r w:rsidRPr="00763041">
        <w:rPr>
          <w:bCs/>
          <w:color w:val="000000"/>
          <w:sz w:val="24"/>
          <w:szCs w:val="24"/>
        </w:rPr>
        <w:t xml:space="preserve">результаты рассмотрения </w:t>
      </w:r>
      <w:r>
        <w:rPr>
          <w:bCs/>
          <w:color w:val="000000"/>
          <w:sz w:val="24"/>
          <w:szCs w:val="24"/>
        </w:rPr>
        <w:t>к</w:t>
      </w:r>
      <w:r w:rsidRPr="00763041">
        <w:rPr>
          <w:bCs/>
          <w:color w:val="000000"/>
          <w:sz w:val="24"/>
          <w:szCs w:val="24"/>
        </w:rPr>
        <w:t xml:space="preserve">онкурсных предложений с указанием </w:t>
      </w:r>
      <w:r>
        <w:rPr>
          <w:bCs/>
          <w:color w:val="000000"/>
          <w:sz w:val="24"/>
          <w:szCs w:val="24"/>
        </w:rPr>
        <w:t>к</w:t>
      </w:r>
      <w:r w:rsidRPr="00763041">
        <w:rPr>
          <w:bCs/>
          <w:color w:val="000000"/>
          <w:sz w:val="24"/>
          <w:szCs w:val="24"/>
        </w:rPr>
        <w:t xml:space="preserve">онкурсных предложений, в отношении которых принято решение об их несоответствии требованиям </w:t>
      </w:r>
      <w:r>
        <w:rPr>
          <w:bCs/>
          <w:color w:val="000000"/>
          <w:sz w:val="24"/>
          <w:szCs w:val="24"/>
        </w:rPr>
        <w:t>к</w:t>
      </w:r>
      <w:r w:rsidRPr="00763041">
        <w:rPr>
          <w:bCs/>
          <w:color w:val="000000"/>
          <w:sz w:val="24"/>
          <w:szCs w:val="24"/>
        </w:rPr>
        <w:t>онкурсной документации;</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38" w:name="sub_3334"/>
      <w:bookmarkEnd w:id="37"/>
      <w:r w:rsidRPr="00763041">
        <w:rPr>
          <w:bCs/>
          <w:color w:val="000000"/>
          <w:sz w:val="24"/>
          <w:szCs w:val="24"/>
        </w:rPr>
        <w:t xml:space="preserve">результаты оценки </w:t>
      </w:r>
      <w:r>
        <w:rPr>
          <w:bCs/>
          <w:color w:val="000000"/>
          <w:sz w:val="24"/>
          <w:szCs w:val="24"/>
        </w:rPr>
        <w:t>к</w:t>
      </w:r>
      <w:r w:rsidRPr="00763041">
        <w:rPr>
          <w:bCs/>
          <w:color w:val="000000"/>
          <w:sz w:val="24"/>
          <w:szCs w:val="24"/>
        </w:rPr>
        <w:t xml:space="preserve">онкурсных предложений в соответствии с </w:t>
      </w:r>
      <w:r>
        <w:rPr>
          <w:bCs/>
          <w:color w:val="000000"/>
          <w:sz w:val="24"/>
          <w:szCs w:val="24"/>
        </w:rPr>
        <w:t>к</w:t>
      </w:r>
      <w:r w:rsidRPr="00763041">
        <w:rPr>
          <w:bCs/>
          <w:color w:val="000000"/>
          <w:sz w:val="24"/>
          <w:szCs w:val="24"/>
        </w:rPr>
        <w:t>онкурсной документацией;</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39" w:name="sub_3335"/>
      <w:bookmarkEnd w:id="38"/>
      <w:r w:rsidRPr="00763041">
        <w:rPr>
          <w:bCs/>
          <w:color w:val="000000"/>
          <w:sz w:val="24"/>
          <w:szCs w:val="24"/>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Pr>
          <w:bCs/>
          <w:color w:val="000000"/>
          <w:sz w:val="24"/>
          <w:szCs w:val="24"/>
        </w:rPr>
        <w:t>п</w:t>
      </w:r>
      <w:r w:rsidRPr="00763041">
        <w:rPr>
          <w:bCs/>
          <w:color w:val="000000"/>
          <w:sz w:val="24"/>
          <w:szCs w:val="24"/>
        </w:rPr>
        <w:t xml:space="preserve">обедителя конкурса, обоснование принятого </w:t>
      </w:r>
      <w:r>
        <w:rPr>
          <w:bCs/>
          <w:color w:val="000000"/>
          <w:sz w:val="24"/>
          <w:szCs w:val="24"/>
        </w:rPr>
        <w:t>к</w:t>
      </w:r>
      <w:r w:rsidRPr="00763041">
        <w:rPr>
          <w:bCs/>
          <w:color w:val="000000"/>
          <w:sz w:val="24"/>
          <w:szCs w:val="24"/>
        </w:rPr>
        <w:t xml:space="preserve">онкурсной комиссией решения о признании </w:t>
      </w:r>
      <w:r>
        <w:rPr>
          <w:bCs/>
          <w:color w:val="000000"/>
          <w:sz w:val="24"/>
          <w:szCs w:val="24"/>
        </w:rPr>
        <w:t>у</w:t>
      </w:r>
      <w:r w:rsidRPr="00763041">
        <w:rPr>
          <w:bCs/>
          <w:color w:val="000000"/>
          <w:sz w:val="24"/>
          <w:szCs w:val="24"/>
        </w:rPr>
        <w:t xml:space="preserve">частника конкурса </w:t>
      </w:r>
      <w:r>
        <w:rPr>
          <w:bCs/>
          <w:color w:val="000000"/>
          <w:sz w:val="24"/>
          <w:szCs w:val="24"/>
        </w:rPr>
        <w:t>п</w:t>
      </w:r>
      <w:r w:rsidRPr="00763041">
        <w:rPr>
          <w:bCs/>
          <w:color w:val="000000"/>
          <w:sz w:val="24"/>
          <w:szCs w:val="24"/>
        </w:rPr>
        <w:t>обедителем конкурса.</w:t>
      </w:r>
    </w:p>
    <w:p w:rsidR="00181CC2" w:rsidRPr="00763041" w:rsidRDefault="00181CC2" w:rsidP="00181CC2">
      <w:pPr>
        <w:widowControl w:val="0"/>
        <w:numPr>
          <w:ilvl w:val="1"/>
          <w:numId w:val="12"/>
        </w:numPr>
        <w:tabs>
          <w:tab w:val="num" w:pos="1567"/>
        </w:tabs>
        <w:ind w:left="0" w:firstLine="709"/>
        <w:jc w:val="both"/>
        <w:rPr>
          <w:color w:val="000000"/>
          <w:sz w:val="24"/>
          <w:szCs w:val="24"/>
        </w:rPr>
      </w:pPr>
      <w:bookmarkStart w:id="40" w:name="sub_334"/>
      <w:bookmarkEnd w:id="39"/>
      <w:r w:rsidRPr="00763041">
        <w:rPr>
          <w:color w:val="000000"/>
          <w:sz w:val="24"/>
          <w:szCs w:val="24"/>
        </w:rPr>
        <w:t xml:space="preserve">Решение о признании </w:t>
      </w:r>
      <w:r>
        <w:rPr>
          <w:color w:val="000000"/>
          <w:sz w:val="24"/>
          <w:szCs w:val="24"/>
        </w:rPr>
        <w:t>у</w:t>
      </w:r>
      <w:r w:rsidRPr="00763041">
        <w:rPr>
          <w:color w:val="000000"/>
          <w:sz w:val="24"/>
          <w:szCs w:val="24"/>
        </w:rPr>
        <w:t xml:space="preserve">частника конкурса </w:t>
      </w:r>
      <w:r>
        <w:rPr>
          <w:color w:val="000000"/>
          <w:sz w:val="24"/>
          <w:szCs w:val="24"/>
        </w:rPr>
        <w:t>п</w:t>
      </w:r>
      <w:r w:rsidRPr="00763041">
        <w:rPr>
          <w:color w:val="000000"/>
          <w:sz w:val="24"/>
          <w:szCs w:val="24"/>
        </w:rPr>
        <w:t>обедителем конкурса может быть обжаловано в порядке, установленном законодательством Российской Федерации.</w:t>
      </w:r>
    </w:p>
    <w:bookmarkEnd w:id="40"/>
    <w:p w:rsidR="00181CC2" w:rsidRPr="00763041" w:rsidRDefault="00181CC2" w:rsidP="00181CC2">
      <w:pPr>
        <w:autoSpaceDE w:val="0"/>
        <w:autoSpaceDN w:val="0"/>
        <w:adjustRightInd w:val="0"/>
        <w:ind w:firstLine="709"/>
        <w:jc w:val="both"/>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41" w:name="_Toc420510620"/>
      <w:r w:rsidRPr="00763041">
        <w:rPr>
          <w:rFonts w:ascii="Times New Roman" w:hAnsi="Times New Roman"/>
          <w:sz w:val="24"/>
          <w:szCs w:val="24"/>
        </w:rPr>
        <w:t>Протокол о результатах проведения</w:t>
      </w:r>
      <w:r>
        <w:rPr>
          <w:rFonts w:ascii="Times New Roman" w:hAnsi="Times New Roman"/>
          <w:sz w:val="24"/>
          <w:szCs w:val="24"/>
        </w:rPr>
        <w:t xml:space="preserve"> к</w:t>
      </w:r>
      <w:r w:rsidRPr="00763041">
        <w:rPr>
          <w:rFonts w:ascii="Times New Roman" w:hAnsi="Times New Roman"/>
          <w:sz w:val="24"/>
          <w:szCs w:val="24"/>
        </w:rPr>
        <w:t>онкурса</w:t>
      </w:r>
      <w:bookmarkEnd w:id="41"/>
    </w:p>
    <w:p w:rsidR="00181CC2" w:rsidRPr="00763041" w:rsidRDefault="00181CC2" w:rsidP="00181CC2">
      <w:pPr>
        <w:pStyle w:val="Standard"/>
        <w:autoSpaceDE w:val="0"/>
        <w:jc w:val="center"/>
        <w:rPr>
          <w:rFonts w:eastAsia="Times New Roman CYR" w:cs="Times New Roman"/>
          <w:b/>
          <w:bCs/>
          <w:color w:val="000000"/>
          <w:lang w:val="ru-RU"/>
        </w:rPr>
      </w:pPr>
    </w:p>
    <w:p w:rsidR="00181CC2" w:rsidRPr="00CE0441" w:rsidRDefault="00181CC2" w:rsidP="00181CC2">
      <w:pPr>
        <w:widowControl w:val="0"/>
        <w:numPr>
          <w:ilvl w:val="1"/>
          <w:numId w:val="12"/>
        </w:numPr>
        <w:tabs>
          <w:tab w:val="num" w:pos="1567"/>
        </w:tabs>
        <w:ind w:left="0" w:firstLine="709"/>
        <w:jc w:val="both"/>
        <w:rPr>
          <w:color w:val="000000"/>
          <w:sz w:val="24"/>
          <w:szCs w:val="24"/>
        </w:rPr>
      </w:pPr>
      <w:r w:rsidRPr="00CE0441">
        <w:rPr>
          <w:color w:val="000000"/>
          <w:sz w:val="24"/>
          <w:szCs w:val="24"/>
        </w:rPr>
        <w:t>Конкурсной комиссией не позднее чем через пять рабочих дней со дня</w:t>
      </w:r>
      <w:r>
        <w:rPr>
          <w:color w:val="000000"/>
          <w:sz w:val="24"/>
          <w:szCs w:val="24"/>
        </w:rPr>
        <w:t xml:space="preserve"> </w:t>
      </w:r>
      <w:r w:rsidRPr="00CE0441">
        <w:rPr>
          <w:color w:val="000000"/>
          <w:sz w:val="24"/>
          <w:szCs w:val="24"/>
        </w:rPr>
        <w:t>подписания ею протокола</w:t>
      </w:r>
      <w:r w:rsidRPr="00CE0441">
        <w:rPr>
          <w:sz w:val="24"/>
          <w:szCs w:val="24"/>
        </w:rPr>
        <w:t xml:space="preserve"> рассмотрения и оценки конкурсных предложений подписывается протокол</w:t>
      </w:r>
      <w:r w:rsidRPr="00CE0441">
        <w:rPr>
          <w:color w:val="000000"/>
          <w:sz w:val="24"/>
          <w:szCs w:val="24"/>
        </w:rPr>
        <w:t xml:space="preserve"> о результатах проведения конкурса, в который включаются:</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42" w:name="sub_34101"/>
      <w:r w:rsidRPr="00763041">
        <w:rPr>
          <w:bCs/>
          <w:color w:val="000000"/>
          <w:sz w:val="24"/>
          <w:szCs w:val="24"/>
        </w:rPr>
        <w:t xml:space="preserve">решение о заключении </w:t>
      </w:r>
      <w:r>
        <w:rPr>
          <w:bCs/>
          <w:color w:val="000000"/>
          <w:sz w:val="24"/>
          <w:szCs w:val="24"/>
        </w:rPr>
        <w:t>к</w:t>
      </w:r>
      <w:r w:rsidRPr="00763041">
        <w:rPr>
          <w:bCs/>
          <w:color w:val="000000"/>
          <w:sz w:val="24"/>
          <w:szCs w:val="24"/>
        </w:rPr>
        <w:t xml:space="preserve">онцессионного соглашения с указанием вида </w:t>
      </w:r>
      <w:r>
        <w:rPr>
          <w:bCs/>
          <w:color w:val="000000"/>
          <w:sz w:val="24"/>
          <w:szCs w:val="24"/>
        </w:rPr>
        <w:t>к</w:t>
      </w:r>
      <w:r w:rsidRPr="00763041">
        <w:rPr>
          <w:bCs/>
          <w:color w:val="000000"/>
          <w:sz w:val="24"/>
          <w:szCs w:val="24"/>
        </w:rPr>
        <w:t>онкурса;</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43" w:name="sub_34102"/>
      <w:bookmarkEnd w:id="42"/>
      <w:r w:rsidRPr="00763041">
        <w:rPr>
          <w:bCs/>
          <w:color w:val="000000"/>
          <w:sz w:val="24"/>
          <w:szCs w:val="24"/>
        </w:rPr>
        <w:t xml:space="preserve">сообщение о проведении </w:t>
      </w:r>
      <w:r>
        <w:rPr>
          <w:bCs/>
          <w:color w:val="000000"/>
          <w:sz w:val="24"/>
          <w:szCs w:val="24"/>
        </w:rPr>
        <w:t>к</w:t>
      </w:r>
      <w:r w:rsidRPr="00763041">
        <w:rPr>
          <w:bCs/>
          <w:color w:val="000000"/>
          <w:sz w:val="24"/>
          <w:szCs w:val="24"/>
        </w:rPr>
        <w:t>онкурса;</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44" w:name="sub_34104"/>
      <w:bookmarkEnd w:id="43"/>
      <w:r>
        <w:rPr>
          <w:bCs/>
          <w:color w:val="000000"/>
          <w:sz w:val="24"/>
          <w:szCs w:val="24"/>
        </w:rPr>
        <w:t>к</w:t>
      </w:r>
      <w:r w:rsidRPr="00763041">
        <w:rPr>
          <w:bCs/>
          <w:color w:val="000000"/>
          <w:sz w:val="24"/>
          <w:szCs w:val="24"/>
        </w:rPr>
        <w:t>онкурсная документация и внесенные в нее изменения;</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45" w:name="sub_34105"/>
      <w:bookmarkEnd w:id="44"/>
      <w:r w:rsidRPr="00763041">
        <w:rPr>
          <w:bCs/>
          <w:color w:val="000000"/>
          <w:sz w:val="24"/>
          <w:szCs w:val="24"/>
        </w:rPr>
        <w:t xml:space="preserve">запросы </w:t>
      </w:r>
      <w:r>
        <w:rPr>
          <w:bCs/>
          <w:color w:val="000000"/>
          <w:sz w:val="24"/>
          <w:szCs w:val="24"/>
        </w:rPr>
        <w:t>у</w:t>
      </w:r>
      <w:r w:rsidRPr="00763041">
        <w:rPr>
          <w:bCs/>
          <w:color w:val="000000"/>
          <w:sz w:val="24"/>
          <w:szCs w:val="24"/>
        </w:rPr>
        <w:t xml:space="preserve">частников конкурса о разъяснении положений </w:t>
      </w:r>
      <w:r>
        <w:rPr>
          <w:bCs/>
          <w:color w:val="000000"/>
          <w:sz w:val="24"/>
          <w:szCs w:val="24"/>
        </w:rPr>
        <w:t>к</w:t>
      </w:r>
      <w:r w:rsidRPr="00763041">
        <w:rPr>
          <w:bCs/>
          <w:color w:val="000000"/>
          <w:sz w:val="24"/>
          <w:szCs w:val="24"/>
        </w:rPr>
        <w:t xml:space="preserve">онкурсной документации и соответствующие разъяснения </w:t>
      </w:r>
      <w:r>
        <w:rPr>
          <w:bCs/>
          <w:color w:val="000000"/>
          <w:sz w:val="24"/>
          <w:szCs w:val="24"/>
        </w:rPr>
        <w:t>к</w:t>
      </w:r>
      <w:r w:rsidRPr="00763041">
        <w:rPr>
          <w:bCs/>
          <w:color w:val="000000"/>
          <w:sz w:val="24"/>
          <w:szCs w:val="24"/>
        </w:rPr>
        <w:t>онцедента</w:t>
      </w:r>
      <w:r>
        <w:rPr>
          <w:bCs/>
          <w:color w:val="000000"/>
          <w:sz w:val="24"/>
          <w:szCs w:val="24"/>
        </w:rPr>
        <w:t xml:space="preserve"> </w:t>
      </w:r>
      <w:r w:rsidRPr="00763041">
        <w:rPr>
          <w:bCs/>
          <w:color w:val="000000"/>
          <w:sz w:val="24"/>
          <w:szCs w:val="24"/>
        </w:rPr>
        <w:t xml:space="preserve">или </w:t>
      </w:r>
      <w:r>
        <w:rPr>
          <w:bCs/>
          <w:color w:val="000000"/>
          <w:sz w:val="24"/>
          <w:szCs w:val="24"/>
        </w:rPr>
        <w:t>к</w:t>
      </w:r>
      <w:r w:rsidRPr="00763041">
        <w:rPr>
          <w:bCs/>
          <w:color w:val="000000"/>
          <w:sz w:val="24"/>
          <w:szCs w:val="24"/>
        </w:rPr>
        <w:t>онкурсной комиссии;</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46" w:name="sub_34106"/>
      <w:bookmarkEnd w:id="45"/>
      <w:r w:rsidRPr="00763041">
        <w:rPr>
          <w:bCs/>
          <w:color w:val="000000"/>
          <w:sz w:val="24"/>
          <w:szCs w:val="24"/>
        </w:rPr>
        <w:t xml:space="preserve">протокол вскрытия конвертов с </w:t>
      </w:r>
      <w:r>
        <w:rPr>
          <w:bCs/>
          <w:color w:val="000000"/>
          <w:sz w:val="24"/>
          <w:szCs w:val="24"/>
        </w:rPr>
        <w:t>з</w:t>
      </w:r>
      <w:r w:rsidRPr="00763041">
        <w:rPr>
          <w:bCs/>
          <w:color w:val="000000"/>
          <w:sz w:val="24"/>
          <w:szCs w:val="24"/>
        </w:rPr>
        <w:t>аявками;</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47" w:name="sub_34107"/>
      <w:bookmarkEnd w:id="46"/>
      <w:r w:rsidRPr="00763041">
        <w:rPr>
          <w:bCs/>
          <w:color w:val="000000"/>
          <w:sz w:val="24"/>
          <w:szCs w:val="24"/>
        </w:rPr>
        <w:t xml:space="preserve">оригиналы </w:t>
      </w:r>
      <w:r>
        <w:rPr>
          <w:bCs/>
          <w:color w:val="000000"/>
          <w:sz w:val="24"/>
          <w:szCs w:val="24"/>
        </w:rPr>
        <w:t>з</w:t>
      </w:r>
      <w:r w:rsidRPr="00763041">
        <w:rPr>
          <w:bCs/>
          <w:color w:val="000000"/>
          <w:sz w:val="24"/>
          <w:szCs w:val="24"/>
        </w:rPr>
        <w:t xml:space="preserve">аявок, представленные в </w:t>
      </w:r>
      <w:r>
        <w:rPr>
          <w:bCs/>
          <w:color w:val="000000"/>
          <w:sz w:val="24"/>
          <w:szCs w:val="24"/>
        </w:rPr>
        <w:t>к</w:t>
      </w:r>
      <w:r w:rsidRPr="00763041">
        <w:rPr>
          <w:bCs/>
          <w:color w:val="000000"/>
          <w:sz w:val="24"/>
          <w:szCs w:val="24"/>
        </w:rPr>
        <w:t>онкурсную комиссию;</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48" w:name="sub_34108"/>
      <w:bookmarkEnd w:id="47"/>
      <w:r w:rsidRPr="00763041">
        <w:rPr>
          <w:bCs/>
          <w:color w:val="000000"/>
          <w:sz w:val="24"/>
          <w:szCs w:val="24"/>
        </w:rPr>
        <w:t xml:space="preserve">протокол проведения предварительного отбора </w:t>
      </w:r>
      <w:r>
        <w:rPr>
          <w:bCs/>
          <w:color w:val="000000"/>
          <w:sz w:val="24"/>
          <w:szCs w:val="24"/>
        </w:rPr>
        <w:t>у</w:t>
      </w:r>
      <w:r w:rsidRPr="00763041">
        <w:rPr>
          <w:bCs/>
          <w:color w:val="000000"/>
          <w:sz w:val="24"/>
          <w:szCs w:val="24"/>
        </w:rPr>
        <w:t>частников конкурса;</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49" w:name="sub_34109"/>
      <w:bookmarkEnd w:id="48"/>
      <w:r w:rsidRPr="00763041">
        <w:rPr>
          <w:bCs/>
          <w:color w:val="000000"/>
          <w:sz w:val="24"/>
          <w:szCs w:val="24"/>
        </w:rPr>
        <w:t xml:space="preserve">перечень </w:t>
      </w:r>
      <w:r>
        <w:rPr>
          <w:bCs/>
          <w:color w:val="000000"/>
          <w:sz w:val="24"/>
          <w:szCs w:val="24"/>
        </w:rPr>
        <w:t>у</w:t>
      </w:r>
      <w:r w:rsidRPr="00763041">
        <w:rPr>
          <w:bCs/>
          <w:color w:val="000000"/>
          <w:sz w:val="24"/>
          <w:szCs w:val="24"/>
        </w:rPr>
        <w:t>частников конкурса, которым были направлены уведомления с предложением представить</w:t>
      </w:r>
      <w:r>
        <w:rPr>
          <w:bCs/>
          <w:color w:val="000000"/>
          <w:sz w:val="24"/>
          <w:szCs w:val="24"/>
        </w:rPr>
        <w:t xml:space="preserve"> к</w:t>
      </w:r>
      <w:r w:rsidRPr="00763041">
        <w:rPr>
          <w:bCs/>
          <w:color w:val="000000"/>
          <w:sz w:val="24"/>
          <w:szCs w:val="24"/>
        </w:rPr>
        <w:t>онкурсные предложения;</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50" w:name="sub_34110"/>
      <w:bookmarkEnd w:id="49"/>
      <w:r w:rsidRPr="00763041">
        <w:rPr>
          <w:bCs/>
          <w:color w:val="000000"/>
          <w:sz w:val="24"/>
          <w:szCs w:val="24"/>
        </w:rPr>
        <w:t xml:space="preserve">протокол вскрытия конвертов с </w:t>
      </w:r>
      <w:r>
        <w:rPr>
          <w:bCs/>
          <w:color w:val="000000"/>
          <w:sz w:val="24"/>
          <w:szCs w:val="24"/>
        </w:rPr>
        <w:t>к</w:t>
      </w:r>
      <w:r w:rsidRPr="00763041">
        <w:rPr>
          <w:bCs/>
          <w:color w:val="000000"/>
          <w:sz w:val="24"/>
          <w:szCs w:val="24"/>
        </w:rPr>
        <w:t>онкурсными предложениями;</w:t>
      </w:r>
    </w:p>
    <w:p w:rsidR="00181CC2" w:rsidRPr="00763041" w:rsidRDefault="00181CC2" w:rsidP="00181CC2">
      <w:pPr>
        <w:numPr>
          <w:ilvl w:val="0"/>
          <w:numId w:val="9"/>
        </w:numPr>
        <w:autoSpaceDE w:val="0"/>
        <w:autoSpaceDN w:val="0"/>
        <w:adjustRightInd w:val="0"/>
        <w:ind w:left="0" w:firstLine="709"/>
        <w:jc w:val="both"/>
        <w:rPr>
          <w:bCs/>
          <w:color w:val="000000"/>
          <w:sz w:val="24"/>
          <w:szCs w:val="24"/>
        </w:rPr>
      </w:pPr>
      <w:bookmarkStart w:id="51" w:name="sub_34111"/>
      <w:bookmarkEnd w:id="50"/>
      <w:r w:rsidRPr="00763041">
        <w:rPr>
          <w:bCs/>
          <w:color w:val="000000"/>
          <w:sz w:val="24"/>
          <w:szCs w:val="24"/>
        </w:rPr>
        <w:t xml:space="preserve">протокол рассмотрения и оценки </w:t>
      </w:r>
      <w:r>
        <w:rPr>
          <w:bCs/>
          <w:color w:val="000000"/>
          <w:sz w:val="24"/>
          <w:szCs w:val="24"/>
        </w:rPr>
        <w:t>к</w:t>
      </w:r>
      <w:r w:rsidRPr="00763041">
        <w:rPr>
          <w:bCs/>
          <w:color w:val="000000"/>
          <w:sz w:val="24"/>
          <w:szCs w:val="24"/>
        </w:rPr>
        <w:t>онкурсных предложений.</w:t>
      </w:r>
    </w:p>
    <w:p w:rsidR="00181CC2" w:rsidRPr="00763041" w:rsidRDefault="00181CC2" w:rsidP="00181CC2">
      <w:pPr>
        <w:widowControl w:val="0"/>
        <w:ind w:firstLine="709"/>
        <w:jc w:val="both"/>
        <w:rPr>
          <w:color w:val="000000"/>
          <w:sz w:val="24"/>
          <w:szCs w:val="24"/>
        </w:rPr>
      </w:pPr>
      <w:bookmarkStart w:id="52" w:name="sub_342"/>
      <w:bookmarkEnd w:id="51"/>
      <w:r w:rsidRPr="00763041">
        <w:rPr>
          <w:color w:val="000000"/>
          <w:sz w:val="24"/>
          <w:szCs w:val="24"/>
        </w:rPr>
        <w:t xml:space="preserve">Протокол о результатах проведения конкурса хранится у </w:t>
      </w:r>
      <w:r>
        <w:rPr>
          <w:color w:val="000000"/>
          <w:sz w:val="24"/>
          <w:szCs w:val="24"/>
        </w:rPr>
        <w:t>к</w:t>
      </w:r>
      <w:r w:rsidRPr="00763041">
        <w:rPr>
          <w:color w:val="000000"/>
          <w:sz w:val="24"/>
          <w:szCs w:val="24"/>
        </w:rPr>
        <w:t>онцедента</w:t>
      </w:r>
      <w:r>
        <w:rPr>
          <w:color w:val="000000"/>
          <w:sz w:val="24"/>
          <w:szCs w:val="24"/>
        </w:rPr>
        <w:t xml:space="preserve"> </w:t>
      </w:r>
      <w:r w:rsidRPr="00763041">
        <w:rPr>
          <w:color w:val="000000"/>
          <w:sz w:val="24"/>
          <w:szCs w:val="24"/>
        </w:rPr>
        <w:t xml:space="preserve">в течение срока действия </w:t>
      </w:r>
      <w:r>
        <w:rPr>
          <w:color w:val="000000"/>
          <w:sz w:val="24"/>
          <w:szCs w:val="24"/>
        </w:rPr>
        <w:t>к</w:t>
      </w:r>
      <w:r w:rsidRPr="00763041">
        <w:rPr>
          <w:color w:val="000000"/>
          <w:sz w:val="24"/>
          <w:szCs w:val="24"/>
        </w:rPr>
        <w:t>онцессионного соглашения.</w:t>
      </w:r>
    </w:p>
    <w:p w:rsidR="00181CC2" w:rsidRPr="00763041" w:rsidRDefault="00181CC2" w:rsidP="00181CC2">
      <w:pPr>
        <w:widowControl w:val="0"/>
        <w:ind w:firstLine="709"/>
        <w:jc w:val="both"/>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53" w:name="_Toc420510621"/>
      <w:bookmarkEnd w:id="52"/>
      <w:r w:rsidRPr="00763041">
        <w:rPr>
          <w:rFonts w:ascii="Times New Roman" w:hAnsi="Times New Roman"/>
          <w:sz w:val="24"/>
          <w:szCs w:val="24"/>
        </w:rPr>
        <w:lastRenderedPageBreak/>
        <w:t xml:space="preserve">Срок подписания </w:t>
      </w:r>
      <w:r>
        <w:rPr>
          <w:rFonts w:ascii="Times New Roman" w:hAnsi="Times New Roman"/>
          <w:sz w:val="24"/>
          <w:szCs w:val="24"/>
        </w:rPr>
        <w:t>к</w:t>
      </w:r>
      <w:r w:rsidRPr="00763041">
        <w:rPr>
          <w:rFonts w:ascii="Times New Roman" w:hAnsi="Times New Roman"/>
          <w:sz w:val="24"/>
          <w:szCs w:val="24"/>
        </w:rPr>
        <w:t>онцессионного соглашения</w:t>
      </w:r>
      <w:bookmarkEnd w:id="53"/>
    </w:p>
    <w:p w:rsidR="00181CC2" w:rsidRPr="00763041" w:rsidRDefault="00181CC2" w:rsidP="00181CC2">
      <w:pPr>
        <w:pStyle w:val="Standard"/>
        <w:autoSpaceDE w:val="0"/>
        <w:ind w:left="360" w:firstLine="60"/>
        <w:jc w:val="both"/>
        <w:rPr>
          <w:rFonts w:eastAsia="Times New Roman" w:cs="Times New Roman"/>
          <w:b/>
          <w:color w:val="000000"/>
          <w:lang w:val="ru-RU"/>
        </w:rPr>
      </w:pPr>
    </w:p>
    <w:p w:rsidR="00181CC2" w:rsidRPr="00621E9B" w:rsidRDefault="00181CC2" w:rsidP="00181CC2">
      <w:pPr>
        <w:widowControl w:val="0"/>
        <w:numPr>
          <w:ilvl w:val="1"/>
          <w:numId w:val="12"/>
        </w:numPr>
        <w:tabs>
          <w:tab w:val="num" w:pos="1567"/>
        </w:tabs>
        <w:ind w:left="0" w:firstLine="709"/>
        <w:jc w:val="both"/>
        <w:rPr>
          <w:sz w:val="24"/>
          <w:szCs w:val="24"/>
        </w:rPr>
      </w:pPr>
      <w:r w:rsidRPr="00763041">
        <w:rPr>
          <w:color w:val="000000"/>
          <w:sz w:val="24"/>
          <w:szCs w:val="24"/>
        </w:rPr>
        <w:t xml:space="preserve">Концедент в течение пяти рабочих дней со дня подписания членами </w:t>
      </w:r>
      <w:r>
        <w:rPr>
          <w:color w:val="000000"/>
          <w:sz w:val="24"/>
          <w:szCs w:val="24"/>
        </w:rPr>
        <w:t>к</w:t>
      </w:r>
      <w:r w:rsidRPr="00763041">
        <w:rPr>
          <w:color w:val="000000"/>
          <w:sz w:val="24"/>
          <w:szCs w:val="24"/>
        </w:rPr>
        <w:t xml:space="preserve">онкурсной комиссии протокола о результатах проведения </w:t>
      </w:r>
      <w:r>
        <w:rPr>
          <w:color w:val="000000"/>
          <w:sz w:val="24"/>
          <w:szCs w:val="24"/>
        </w:rPr>
        <w:t>к</w:t>
      </w:r>
      <w:r w:rsidRPr="00763041">
        <w:rPr>
          <w:color w:val="000000"/>
          <w:sz w:val="24"/>
          <w:szCs w:val="24"/>
        </w:rPr>
        <w:t xml:space="preserve">онкурса направляет </w:t>
      </w:r>
      <w:r>
        <w:rPr>
          <w:color w:val="000000"/>
          <w:sz w:val="24"/>
          <w:szCs w:val="24"/>
        </w:rPr>
        <w:t>п</w:t>
      </w:r>
      <w:r w:rsidRPr="00763041">
        <w:rPr>
          <w:color w:val="000000"/>
          <w:sz w:val="24"/>
          <w:szCs w:val="24"/>
        </w:rPr>
        <w:t xml:space="preserve">обедителю конкурса экземпляр указанного протокола, проект </w:t>
      </w:r>
      <w:r>
        <w:rPr>
          <w:color w:val="000000"/>
          <w:sz w:val="24"/>
          <w:szCs w:val="24"/>
        </w:rPr>
        <w:t>к</w:t>
      </w:r>
      <w:r w:rsidRPr="00763041">
        <w:rPr>
          <w:color w:val="000000"/>
          <w:sz w:val="24"/>
          <w:szCs w:val="24"/>
        </w:rPr>
        <w:t xml:space="preserve">онцессионного соглашения, включающий в себя условия этого соглашения, определенные решением о заключении </w:t>
      </w:r>
      <w:r>
        <w:rPr>
          <w:color w:val="000000"/>
          <w:sz w:val="24"/>
          <w:szCs w:val="24"/>
        </w:rPr>
        <w:t>к</w:t>
      </w:r>
      <w:r w:rsidRPr="00763041">
        <w:rPr>
          <w:color w:val="000000"/>
          <w:sz w:val="24"/>
          <w:szCs w:val="24"/>
        </w:rPr>
        <w:t xml:space="preserve">онцессионного соглашения, </w:t>
      </w:r>
      <w:r>
        <w:rPr>
          <w:color w:val="000000"/>
          <w:sz w:val="24"/>
          <w:szCs w:val="24"/>
        </w:rPr>
        <w:t>к</w:t>
      </w:r>
      <w:r w:rsidRPr="00763041">
        <w:rPr>
          <w:color w:val="000000"/>
          <w:sz w:val="24"/>
          <w:szCs w:val="24"/>
        </w:rPr>
        <w:t xml:space="preserve">онкурсной документацией и представленным </w:t>
      </w:r>
      <w:r>
        <w:rPr>
          <w:color w:val="000000"/>
          <w:sz w:val="24"/>
          <w:szCs w:val="24"/>
        </w:rPr>
        <w:t>п</w:t>
      </w:r>
      <w:r w:rsidRPr="00763041">
        <w:rPr>
          <w:color w:val="000000"/>
          <w:sz w:val="24"/>
          <w:szCs w:val="24"/>
        </w:rPr>
        <w:t xml:space="preserve">обедителем конкурса </w:t>
      </w:r>
      <w:r>
        <w:rPr>
          <w:color w:val="000000"/>
          <w:sz w:val="24"/>
          <w:szCs w:val="24"/>
        </w:rPr>
        <w:t>к</w:t>
      </w:r>
      <w:r w:rsidRPr="00763041">
        <w:rPr>
          <w:color w:val="000000"/>
          <w:sz w:val="24"/>
          <w:szCs w:val="24"/>
        </w:rPr>
        <w:t>онкурсным предложением. </w:t>
      </w:r>
      <w:r>
        <w:rPr>
          <w:color w:val="000000"/>
          <w:sz w:val="24"/>
          <w:szCs w:val="24"/>
        </w:rPr>
        <w:t>к</w:t>
      </w:r>
      <w:r w:rsidRPr="00763041">
        <w:rPr>
          <w:color w:val="000000"/>
          <w:sz w:val="24"/>
          <w:szCs w:val="24"/>
        </w:rPr>
        <w:t>онцессионное соглашение должно быть подписано в течении</w:t>
      </w:r>
      <w:r>
        <w:rPr>
          <w:color w:val="000000"/>
          <w:sz w:val="24"/>
          <w:szCs w:val="24"/>
        </w:rPr>
        <w:t xml:space="preserve"> </w:t>
      </w:r>
      <w:r w:rsidRPr="00621E9B">
        <w:rPr>
          <w:sz w:val="24"/>
          <w:szCs w:val="24"/>
        </w:rPr>
        <w:t>10</w:t>
      </w:r>
      <w:r w:rsidRPr="00763041">
        <w:rPr>
          <w:color w:val="000000"/>
          <w:sz w:val="24"/>
          <w:szCs w:val="24"/>
        </w:rPr>
        <w:t xml:space="preserve"> </w:t>
      </w:r>
      <w:r>
        <w:rPr>
          <w:color w:val="000000"/>
          <w:sz w:val="24"/>
          <w:szCs w:val="24"/>
        </w:rPr>
        <w:t xml:space="preserve">(десяти) </w:t>
      </w:r>
      <w:r w:rsidRPr="00763041">
        <w:rPr>
          <w:color w:val="000000"/>
          <w:sz w:val="24"/>
          <w:szCs w:val="24"/>
        </w:rPr>
        <w:t xml:space="preserve">рабочих дней со дня опубликования протокола о результатах проведения Конкурса. </w:t>
      </w:r>
      <w:r w:rsidRPr="00621E9B">
        <w:rPr>
          <w:sz w:val="24"/>
          <w:szCs w:val="24"/>
        </w:rPr>
        <w:t>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В случае, если в срок после </w:t>
      </w:r>
      <w:r w:rsidRPr="00621E9B">
        <w:rPr>
          <w:sz w:val="24"/>
          <w:szCs w:val="24"/>
        </w:rPr>
        <w:t xml:space="preserve">истечении 10 </w:t>
      </w:r>
      <w:r>
        <w:rPr>
          <w:color w:val="000000"/>
          <w:sz w:val="24"/>
          <w:szCs w:val="24"/>
        </w:rPr>
        <w:t xml:space="preserve">(десяти) </w:t>
      </w:r>
      <w:r w:rsidRPr="00763041">
        <w:rPr>
          <w:color w:val="000000"/>
          <w:sz w:val="24"/>
          <w:szCs w:val="24"/>
        </w:rPr>
        <w:t xml:space="preserve">рабочих дней </w:t>
      </w:r>
      <w:r>
        <w:rPr>
          <w:color w:val="000000"/>
          <w:sz w:val="24"/>
          <w:szCs w:val="24"/>
        </w:rPr>
        <w:t>п</w:t>
      </w:r>
      <w:r w:rsidRPr="00763041">
        <w:rPr>
          <w:color w:val="000000"/>
          <w:sz w:val="24"/>
          <w:szCs w:val="24"/>
        </w:rPr>
        <w:t xml:space="preserve">обедитель конкурса отказался от подписания </w:t>
      </w:r>
      <w:r>
        <w:rPr>
          <w:color w:val="000000"/>
          <w:sz w:val="24"/>
          <w:szCs w:val="24"/>
        </w:rPr>
        <w:t>к</w:t>
      </w:r>
      <w:r w:rsidRPr="00763041">
        <w:rPr>
          <w:color w:val="000000"/>
          <w:sz w:val="24"/>
          <w:szCs w:val="24"/>
        </w:rPr>
        <w:t xml:space="preserve">онцессионного соглашения либо в </w:t>
      </w:r>
      <w:r>
        <w:rPr>
          <w:color w:val="000000"/>
          <w:sz w:val="24"/>
          <w:szCs w:val="24"/>
        </w:rPr>
        <w:t>к</w:t>
      </w:r>
      <w:r w:rsidRPr="00763041">
        <w:rPr>
          <w:color w:val="000000"/>
          <w:sz w:val="24"/>
          <w:szCs w:val="24"/>
        </w:rPr>
        <w:t xml:space="preserve">онкурсную комиссию не поступил проект подписанного </w:t>
      </w:r>
      <w:r>
        <w:rPr>
          <w:color w:val="000000"/>
          <w:sz w:val="24"/>
          <w:szCs w:val="24"/>
        </w:rPr>
        <w:t>п</w:t>
      </w:r>
      <w:r w:rsidRPr="00763041">
        <w:rPr>
          <w:color w:val="000000"/>
          <w:sz w:val="24"/>
          <w:szCs w:val="24"/>
        </w:rPr>
        <w:t>обедителем конкурса</w:t>
      </w:r>
      <w:r>
        <w:rPr>
          <w:color w:val="000000"/>
          <w:sz w:val="24"/>
          <w:szCs w:val="24"/>
        </w:rPr>
        <w:t xml:space="preserve"> к</w:t>
      </w:r>
      <w:r w:rsidRPr="00763041">
        <w:rPr>
          <w:color w:val="000000"/>
          <w:sz w:val="24"/>
          <w:szCs w:val="24"/>
        </w:rPr>
        <w:t>онцессионного соглашения и (или)</w:t>
      </w:r>
      <w:r>
        <w:rPr>
          <w:color w:val="000000"/>
          <w:sz w:val="24"/>
          <w:szCs w:val="24"/>
        </w:rPr>
        <w:t xml:space="preserve"> </w:t>
      </w:r>
      <w:r w:rsidRPr="00621E9B">
        <w:rPr>
          <w:sz w:val="24"/>
          <w:szCs w:val="24"/>
        </w:rPr>
        <w:t>победитель конкурса не представил концеденту банковскую гарантию, подтверждающую обеспечение исполнения обязательств по концессионному соглашению</w:t>
      </w:r>
      <w:r w:rsidRPr="00763041">
        <w:rPr>
          <w:color w:val="000000"/>
          <w:sz w:val="24"/>
          <w:szCs w:val="24"/>
        </w:rPr>
        <w:t xml:space="preserve">, </w:t>
      </w:r>
      <w:r>
        <w:rPr>
          <w:color w:val="000000"/>
          <w:sz w:val="24"/>
          <w:szCs w:val="24"/>
        </w:rPr>
        <w:t>к</w:t>
      </w:r>
      <w:r w:rsidRPr="00763041">
        <w:rPr>
          <w:color w:val="000000"/>
          <w:sz w:val="24"/>
          <w:szCs w:val="24"/>
        </w:rPr>
        <w:t>онцедент принимает решение об отказе в заключении</w:t>
      </w:r>
      <w:r>
        <w:rPr>
          <w:color w:val="000000"/>
          <w:sz w:val="24"/>
          <w:szCs w:val="24"/>
        </w:rPr>
        <w:t xml:space="preserve"> к</w:t>
      </w:r>
      <w:r w:rsidRPr="00763041">
        <w:rPr>
          <w:color w:val="000000"/>
          <w:sz w:val="24"/>
          <w:szCs w:val="24"/>
        </w:rPr>
        <w:t xml:space="preserve">онцессионного соглашения с указанным лицом. </w:t>
      </w:r>
      <w:bookmarkStart w:id="54" w:name="sub_825763856"/>
    </w:p>
    <w:p w:rsidR="00181CC2" w:rsidRPr="00763041" w:rsidRDefault="00181CC2" w:rsidP="00181CC2">
      <w:pPr>
        <w:widowControl w:val="0"/>
        <w:numPr>
          <w:ilvl w:val="1"/>
          <w:numId w:val="12"/>
        </w:numPr>
        <w:tabs>
          <w:tab w:val="num" w:pos="1567"/>
        </w:tabs>
        <w:ind w:left="0" w:firstLine="709"/>
        <w:jc w:val="both"/>
        <w:rPr>
          <w:color w:val="000000"/>
          <w:sz w:val="24"/>
          <w:szCs w:val="24"/>
        </w:rPr>
      </w:pPr>
      <w:bookmarkStart w:id="55" w:name="sub_362"/>
      <w:bookmarkEnd w:id="54"/>
      <w:r w:rsidRPr="00763041">
        <w:rPr>
          <w:color w:val="000000"/>
          <w:sz w:val="24"/>
          <w:szCs w:val="24"/>
        </w:rPr>
        <w:t xml:space="preserve">В случае отказа или уклонения </w:t>
      </w:r>
      <w:r>
        <w:rPr>
          <w:color w:val="000000"/>
          <w:sz w:val="24"/>
          <w:szCs w:val="24"/>
        </w:rPr>
        <w:t>п</w:t>
      </w:r>
      <w:r w:rsidRPr="00763041">
        <w:rPr>
          <w:color w:val="000000"/>
          <w:sz w:val="24"/>
          <w:szCs w:val="24"/>
        </w:rPr>
        <w:t xml:space="preserve">обедителя конкурса от подписания в установленный срок </w:t>
      </w:r>
      <w:r>
        <w:rPr>
          <w:color w:val="000000"/>
          <w:sz w:val="24"/>
          <w:szCs w:val="24"/>
        </w:rPr>
        <w:t>к</w:t>
      </w:r>
      <w:r w:rsidRPr="00763041">
        <w:rPr>
          <w:color w:val="000000"/>
          <w:sz w:val="24"/>
          <w:szCs w:val="24"/>
        </w:rPr>
        <w:t xml:space="preserve">онцессионного соглашения </w:t>
      </w:r>
      <w:r>
        <w:rPr>
          <w:color w:val="000000"/>
          <w:sz w:val="24"/>
          <w:szCs w:val="24"/>
        </w:rPr>
        <w:t>к</w:t>
      </w:r>
      <w:r w:rsidRPr="00763041">
        <w:rPr>
          <w:color w:val="000000"/>
          <w:sz w:val="24"/>
          <w:szCs w:val="24"/>
        </w:rPr>
        <w:t xml:space="preserve">онцедент вправе предложить заключить </w:t>
      </w:r>
      <w:r>
        <w:rPr>
          <w:color w:val="000000"/>
          <w:sz w:val="24"/>
          <w:szCs w:val="24"/>
        </w:rPr>
        <w:t>к</w:t>
      </w:r>
      <w:r w:rsidRPr="00763041">
        <w:rPr>
          <w:color w:val="000000"/>
          <w:sz w:val="24"/>
          <w:szCs w:val="24"/>
        </w:rPr>
        <w:t xml:space="preserve">онцессионное соглашение </w:t>
      </w:r>
      <w:r>
        <w:rPr>
          <w:color w:val="000000"/>
          <w:sz w:val="24"/>
          <w:szCs w:val="24"/>
        </w:rPr>
        <w:t>у</w:t>
      </w:r>
      <w:r w:rsidRPr="00763041">
        <w:rPr>
          <w:color w:val="000000"/>
          <w:sz w:val="24"/>
          <w:szCs w:val="24"/>
        </w:rPr>
        <w:t xml:space="preserve">частнику конкурса, </w:t>
      </w:r>
      <w:r>
        <w:rPr>
          <w:color w:val="000000"/>
          <w:sz w:val="24"/>
          <w:szCs w:val="24"/>
        </w:rPr>
        <w:t>к</w:t>
      </w:r>
      <w:r w:rsidRPr="00763041">
        <w:rPr>
          <w:color w:val="000000"/>
          <w:sz w:val="24"/>
          <w:szCs w:val="24"/>
        </w:rPr>
        <w:t xml:space="preserve">онкурсное предложение которого по результатам рассмотрения и оценки </w:t>
      </w:r>
      <w:r>
        <w:rPr>
          <w:color w:val="000000"/>
          <w:sz w:val="24"/>
          <w:szCs w:val="24"/>
        </w:rPr>
        <w:t>к</w:t>
      </w:r>
      <w:r w:rsidRPr="00763041">
        <w:rPr>
          <w:color w:val="000000"/>
          <w:sz w:val="24"/>
          <w:szCs w:val="24"/>
        </w:rPr>
        <w:t xml:space="preserve">онкурсных предложений содержит лучшие условия, следующие после условий, предложенных </w:t>
      </w:r>
      <w:r>
        <w:rPr>
          <w:color w:val="000000"/>
          <w:sz w:val="24"/>
          <w:szCs w:val="24"/>
        </w:rPr>
        <w:t>п</w:t>
      </w:r>
      <w:r w:rsidRPr="00763041">
        <w:rPr>
          <w:color w:val="000000"/>
          <w:sz w:val="24"/>
          <w:szCs w:val="24"/>
        </w:rPr>
        <w:t xml:space="preserve">обедителем конкурса. </w:t>
      </w:r>
      <w:r>
        <w:rPr>
          <w:color w:val="000000"/>
          <w:sz w:val="24"/>
          <w:szCs w:val="24"/>
        </w:rPr>
        <w:t>к</w:t>
      </w:r>
      <w:r w:rsidRPr="00763041">
        <w:rPr>
          <w:color w:val="000000"/>
          <w:sz w:val="24"/>
          <w:szCs w:val="24"/>
        </w:rPr>
        <w:t xml:space="preserve">онцедент направляет такому </w:t>
      </w:r>
      <w:r>
        <w:rPr>
          <w:color w:val="000000"/>
          <w:sz w:val="24"/>
          <w:szCs w:val="24"/>
        </w:rPr>
        <w:t>у</w:t>
      </w:r>
      <w:r w:rsidRPr="00763041">
        <w:rPr>
          <w:color w:val="000000"/>
          <w:sz w:val="24"/>
          <w:szCs w:val="24"/>
        </w:rPr>
        <w:t xml:space="preserve">частнику конкурса проект </w:t>
      </w:r>
      <w:r>
        <w:rPr>
          <w:color w:val="000000"/>
          <w:sz w:val="24"/>
          <w:szCs w:val="24"/>
        </w:rPr>
        <w:t>к</w:t>
      </w:r>
      <w:r w:rsidRPr="00763041">
        <w:rPr>
          <w:color w:val="000000"/>
          <w:sz w:val="24"/>
          <w:szCs w:val="24"/>
        </w:rPr>
        <w:t xml:space="preserve">онцессионного соглашения, включающий в себя условия соглашения, определенные решением о заключении Концессионного соглашения, </w:t>
      </w:r>
      <w:r>
        <w:rPr>
          <w:color w:val="000000"/>
          <w:sz w:val="24"/>
          <w:szCs w:val="24"/>
        </w:rPr>
        <w:t>к</w:t>
      </w:r>
      <w:r w:rsidRPr="00763041">
        <w:rPr>
          <w:color w:val="000000"/>
          <w:sz w:val="24"/>
          <w:szCs w:val="24"/>
        </w:rPr>
        <w:t xml:space="preserve">онкурсной документацией и представленным таким </w:t>
      </w:r>
      <w:r>
        <w:rPr>
          <w:color w:val="000000"/>
          <w:sz w:val="24"/>
          <w:szCs w:val="24"/>
        </w:rPr>
        <w:t>у</w:t>
      </w:r>
      <w:r w:rsidRPr="00763041">
        <w:rPr>
          <w:color w:val="000000"/>
          <w:sz w:val="24"/>
          <w:szCs w:val="24"/>
        </w:rPr>
        <w:t xml:space="preserve">частником конкурса </w:t>
      </w:r>
      <w:r>
        <w:rPr>
          <w:color w:val="000000"/>
          <w:sz w:val="24"/>
          <w:szCs w:val="24"/>
        </w:rPr>
        <w:t>к</w:t>
      </w:r>
      <w:r w:rsidRPr="00763041">
        <w:rPr>
          <w:color w:val="000000"/>
          <w:sz w:val="24"/>
          <w:szCs w:val="24"/>
        </w:rPr>
        <w:t xml:space="preserve">онкурсным предложением. </w:t>
      </w:r>
      <w:r>
        <w:rPr>
          <w:color w:val="000000"/>
          <w:sz w:val="24"/>
          <w:szCs w:val="24"/>
        </w:rPr>
        <w:t>к</w:t>
      </w:r>
      <w:r w:rsidRPr="00763041">
        <w:rPr>
          <w:color w:val="000000"/>
          <w:sz w:val="24"/>
          <w:szCs w:val="24"/>
        </w:rPr>
        <w:t xml:space="preserve">онцессионное соглашение должно быть подписано в срок </w:t>
      </w:r>
      <w:r w:rsidRPr="00621E9B">
        <w:rPr>
          <w:sz w:val="24"/>
          <w:szCs w:val="24"/>
        </w:rPr>
        <w:t>10</w:t>
      </w:r>
      <w:r w:rsidRPr="00451564">
        <w:rPr>
          <w:color w:val="FF0000"/>
          <w:sz w:val="24"/>
          <w:szCs w:val="24"/>
        </w:rPr>
        <w:t xml:space="preserve"> </w:t>
      </w:r>
      <w:r w:rsidRPr="00621E9B">
        <w:rPr>
          <w:sz w:val="24"/>
          <w:szCs w:val="24"/>
        </w:rPr>
        <w:t>(десять)</w:t>
      </w:r>
      <w:r>
        <w:rPr>
          <w:color w:val="FF0000"/>
          <w:sz w:val="24"/>
          <w:szCs w:val="24"/>
        </w:rPr>
        <w:t xml:space="preserve"> </w:t>
      </w:r>
      <w:r w:rsidRPr="00763041">
        <w:rPr>
          <w:color w:val="000000"/>
          <w:sz w:val="24"/>
          <w:szCs w:val="24"/>
        </w:rPr>
        <w:t xml:space="preserve">рабочих дней со дня направления такому </w:t>
      </w:r>
      <w:r>
        <w:rPr>
          <w:color w:val="000000"/>
          <w:sz w:val="24"/>
          <w:szCs w:val="24"/>
        </w:rPr>
        <w:t>у</w:t>
      </w:r>
      <w:r w:rsidRPr="00763041">
        <w:rPr>
          <w:color w:val="000000"/>
          <w:sz w:val="24"/>
          <w:szCs w:val="24"/>
        </w:rPr>
        <w:t xml:space="preserve">частнику конкурса проекта </w:t>
      </w:r>
      <w:r>
        <w:rPr>
          <w:color w:val="000000"/>
          <w:sz w:val="24"/>
          <w:szCs w:val="24"/>
        </w:rPr>
        <w:t>к</w:t>
      </w:r>
      <w:r w:rsidRPr="00763041">
        <w:rPr>
          <w:color w:val="000000"/>
          <w:sz w:val="24"/>
          <w:szCs w:val="24"/>
        </w:rPr>
        <w:t xml:space="preserve">онцессионного соглашения. </w:t>
      </w:r>
    </w:p>
    <w:p w:rsidR="00181CC2" w:rsidRPr="00621E9B" w:rsidRDefault="00181CC2" w:rsidP="00181CC2">
      <w:pPr>
        <w:widowControl w:val="0"/>
        <w:numPr>
          <w:ilvl w:val="1"/>
          <w:numId w:val="12"/>
        </w:numPr>
        <w:tabs>
          <w:tab w:val="num" w:pos="1567"/>
        </w:tabs>
        <w:ind w:left="0" w:firstLine="709"/>
        <w:jc w:val="both"/>
        <w:rPr>
          <w:sz w:val="24"/>
          <w:szCs w:val="24"/>
        </w:rPr>
      </w:pPr>
      <w:r w:rsidRPr="00763041">
        <w:rPr>
          <w:color w:val="000000"/>
          <w:sz w:val="24"/>
          <w:szCs w:val="24"/>
        </w:rPr>
        <w:t xml:space="preserve">В случае, если до установленного </w:t>
      </w:r>
      <w:r>
        <w:rPr>
          <w:color w:val="000000"/>
          <w:sz w:val="24"/>
          <w:szCs w:val="24"/>
        </w:rPr>
        <w:t>к</w:t>
      </w:r>
      <w:r w:rsidRPr="00763041">
        <w:rPr>
          <w:color w:val="000000"/>
          <w:sz w:val="24"/>
          <w:szCs w:val="24"/>
        </w:rPr>
        <w:t xml:space="preserve">онкурсной документацией дня подписания </w:t>
      </w:r>
      <w:r>
        <w:rPr>
          <w:color w:val="000000"/>
          <w:sz w:val="24"/>
          <w:szCs w:val="24"/>
        </w:rPr>
        <w:t>к</w:t>
      </w:r>
      <w:r w:rsidRPr="00763041">
        <w:rPr>
          <w:color w:val="000000"/>
          <w:sz w:val="24"/>
          <w:szCs w:val="24"/>
        </w:rPr>
        <w:t xml:space="preserve">онцессионного соглашения </w:t>
      </w:r>
      <w:r>
        <w:rPr>
          <w:color w:val="000000"/>
          <w:sz w:val="24"/>
          <w:szCs w:val="24"/>
        </w:rPr>
        <w:t>у</w:t>
      </w:r>
      <w:r w:rsidRPr="00763041">
        <w:rPr>
          <w:color w:val="000000"/>
          <w:sz w:val="24"/>
          <w:szCs w:val="24"/>
        </w:rPr>
        <w:t xml:space="preserve">частник конкурса, которому в соответствии с настоящим пунктом </w:t>
      </w:r>
      <w:r>
        <w:rPr>
          <w:color w:val="000000"/>
          <w:sz w:val="24"/>
          <w:szCs w:val="24"/>
        </w:rPr>
        <w:t>к</w:t>
      </w:r>
      <w:r w:rsidRPr="00763041">
        <w:rPr>
          <w:color w:val="000000"/>
          <w:sz w:val="24"/>
          <w:szCs w:val="24"/>
        </w:rPr>
        <w:t xml:space="preserve">онцедент предложил заключить </w:t>
      </w:r>
      <w:r>
        <w:rPr>
          <w:color w:val="000000"/>
          <w:sz w:val="24"/>
          <w:szCs w:val="24"/>
        </w:rPr>
        <w:t>к</w:t>
      </w:r>
      <w:r w:rsidRPr="00763041">
        <w:rPr>
          <w:color w:val="000000"/>
          <w:sz w:val="24"/>
          <w:szCs w:val="24"/>
        </w:rPr>
        <w:t xml:space="preserve">онцессионное соглашение, не представил </w:t>
      </w:r>
      <w:r>
        <w:rPr>
          <w:color w:val="000000"/>
          <w:sz w:val="24"/>
          <w:szCs w:val="24"/>
        </w:rPr>
        <w:t>к</w:t>
      </w:r>
      <w:r w:rsidRPr="00763041">
        <w:rPr>
          <w:color w:val="000000"/>
          <w:sz w:val="24"/>
          <w:szCs w:val="24"/>
        </w:rPr>
        <w:t>онцеденту</w:t>
      </w:r>
      <w:r>
        <w:rPr>
          <w:color w:val="000000"/>
          <w:sz w:val="24"/>
          <w:szCs w:val="24"/>
        </w:rPr>
        <w:t xml:space="preserve"> б</w:t>
      </w:r>
      <w:r w:rsidRPr="00763041">
        <w:rPr>
          <w:color w:val="000000"/>
          <w:sz w:val="24"/>
          <w:szCs w:val="24"/>
        </w:rPr>
        <w:t xml:space="preserve">анковскую </w:t>
      </w:r>
      <w:r w:rsidRPr="00621E9B">
        <w:rPr>
          <w:sz w:val="24"/>
          <w:szCs w:val="24"/>
        </w:rPr>
        <w:t>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181CC2" w:rsidRPr="00763041" w:rsidRDefault="00181CC2" w:rsidP="00181CC2">
      <w:pPr>
        <w:widowControl w:val="0"/>
        <w:numPr>
          <w:ilvl w:val="1"/>
          <w:numId w:val="12"/>
        </w:numPr>
        <w:tabs>
          <w:tab w:val="num" w:pos="1567"/>
        </w:tabs>
        <w:ind w:left="0" w:firstLine="709"/>
        <w:jc w:val="both"/>
        <w:rPr>
          <w:color w:val="000000"/>
          <w:sz w:val="24"/>
          <w:szCs w:val="24"/>
        </w:rPr>
      </w:pPr>
      <w:bookmarkStart w:id="56" w:name="sub_363"/>
      <w:bookmarkEnd w:id="55"/>
      <w:r w:rsidRPr="00621E9B">
        <w:rPr>
          <w:sz w:val="24"/>
          <w:szCs w:val="24"/>
        </w:rPr>
        <w:t>В случае заключения концессионного</w:t>
      </w:r>
      <w:r w:rsidRPr="00763041">
        <w:rPr>
          <w:color w:val="000000"/>
          <w:sz w:val="24"/>
          <w:szCs w:val="24"/>
        </w:rPr>
        <w:t xml:space="preserve"> соглашения в соответствии с </w:t>
      </w:r>
      <w:hyperlink w:anchor="sub_296" w:history="1">
        <w:r w:rsidRPr="00763041">
          <w:rPr>
            <w:color w:val="000000"/>
            <w:sz w:val="24"/>
            <w:szCs w:val="24"/>
          </w:rPr>
          <w:t>частью 6 статьи 29</w:t>
        </w:r>
      </w:hyperlink>
      <w:r>
        <w:rPr>
          <w:sz w:val="24"/>
          <w:szCs w:val="24"/>
        </w:rPr>
        <w:t xml:space="preserve"> </w:t>
      </w:r>
      <w:r w:rsidRPr="00763041">
        <w:rPr>
          <w:color w:val="000000"/>
          <w:sz w:val="24"/>
          <w:szCs w:val="24"/>
        </w:rPr>
        <w:t xml:space="preserve">Закона о концессионных соглашениях не позднее чем через 5 рабочих дней со дня принятия </w:t>
      </w:r>
      <w:r>
        <w:rPr>
          <w:color w:val="000000"/>
          <w:sz w:val="24"/>
          <w:szCs w:val="24"/>
        </w:rPr>
        <w:t>к</w:t>
      </w:r>
      <w:r w:rsidRPr="00763041">
        <w:rPr>
          <w:color w:val="000000"/>
          <w:sz w:val="24"/>
          <w:szCs w:val="24"/>
        </w:rPr>
        <w:t>онцедентом</w:t>
      </w:r>
      <w:r>
        <w:rPr>
          <w:color w:val="000000"/>
          <w:sz w:val="24"/>
          <w:szCs w:val="24"/>
        </w:rPr>
        <w:t xml:space="preserve"> </w:t>
      </w:r>
      <w:r w:rsidRPr="00763041">
        <w:rPr>
          <w:color w:val="000000"/>
          <w:sz w:val="24"/>
          <w:szCs w:val="24"/>
        </w:rPr>
        <w:t xml:space="preserve">решения о заключении концессионного соглашения с </w:t>
      </w:r>
      <w:r>
        <w:rPr>
          <w:color w:val="000000"/>
          <w:sz w:val="24"/>
          <w:szCs w:val="24"/>
        </w:rPr>
        <w:t>з</w:t>
      </w:r>
      <w:r w:rsidRPr="00763041">
        <w:rPr>
          <w:color w:val="000000"/>
          <w:sz w:val="24"/>
          <w:szCs w:val="24"/>
        </w:rPr>
        <w:t xml:space="preserve">аявителем, представившим единственную </w:t>
      </w:r>
      <w:r>
        <w:rPr>
          <w:color w:val="000000"/>
          <w:sz w:val="24"/>
          <w:szCs w:val="24"/>
        </w:rPr>
        <w:t>з</w:t>
      </w:r>
      <w:r w:rsidRPr="00763041">
        <w:rPr>
          <w:color w:val="000000"/>
          <w:sz w:val="24"/>
          <w:szCs w:val="24"/>
        </w:rPr>
        <w:t xml:space="preserve">аявку, </w:t>
      </w:r>
      <w:r>
        <w:rPr>
          <w:color w:val="000000"/>
          <w:sz w:val="24"/>
          <w:szCs w:val="24"/>
        </w:rPr>
        <w:t>к</w:t>
      </w:r>
      <w:r w:rsidRPr="00763041">
        <w:rPr>
          <w:color w:val="000000"/>
          <w:sz w:val="24"/>
          <w:szCs w:val="24"/>
        </w:rPr>
        <w:t>онцедент</w:t>
      </w:r>
      <w:r>
        <w:rPr>
          <w:color w:val="000000"/>
          <w:sz w:val="24"/>
          <w:szCs w:val="24"/>
        </w:rPr>
        <w:t xml:space="preserve"> </w:t>
      </w:r>
      <w:r w:rsidRPr="00763041">
        <w:rPr>
          <w:color w:val="000000"/>
          <w:sz w:val="24"/>
          <w:szCs w:val="24"/>
        </w:rPr>
        <w:t xml:space="preserve">направляет такому </w:t>
      </w:r>
      <w:r>
        <w:rPr>
          <w:color w:val="000000"/>
          <w:sz w:val="24"/>
          <w:szCs w:val="24"/>
        </w:rPr>
        <w:t>з</w:t>
      </w:r>
      <w:r w:rsidRPr="00763041">
        <w:rPr>
          <w:color w:val="000000"/>
          <w:sz w:val="24"/>
          <w:szCs w:val="24"/>
        </w:rPr>
        <w:t xml:space="preserve">аявителю проект </w:t>
      </w:r>
      <w:r>
        <w:rPr>
          <w:color w:val="000000"/>
          <w:sz w:val="24"/>
          <w:szCs w:val="24"/>
        </w:rPr>
        <w:t>к</w:t>
      </w:r>
      <w:r w:rsidRPr="00763041">
        <w:rPr>
          <w:color w:val="000000"/>
          <w:sz w:val="24"/>
          <w:szCs w:val="24"/>
        </w:rPr>
        <w:t xml:space="preserve">онцессионного соглашения, включающий в себя условия этого соглашения, определенные решением о заключении </w:t>
      </w:r>
      <w:r>
        <w:rPr>
          <w:color w:val="000000"/>
          <w:sz w:val="24"/>
          <w:szCs w:val="24"/>
        </w:rPr>
        <w:t>к</w:t>
      </w:r>
      <w:r w:rsidRPr="00763041">
        <w:rPr>
          <w:color w:val="000000"/>
          <w:sz w:val="24"/>
          <w:szCs w:val="24"/>
        </w:rPr>
        <w:t>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181CC2" w:rsidRPr="00621E9B" w:rsidRDefault="00181CC2" w:rsidP="00181CC2">
      <w:pPr>
        <w:widowControl w:val="0"/>
        <w:numPr>
          <w:ilvl w:val="1"/>
          <w:numId w:val="12"/>
        </w:numPr>
        <w:tabs>
          <w:tab w:val="num" w:pos="1567"/>
        </w:tabs>
        <w:ind w:left="0" w:firstLine="709"/>
        <w:jc w:val="both"/>
        <w:rPr>
          <w:sz w:val="24"/>
          <w:szCs w:val="24"/>
        </w:rPr>
      </w:pPr>
      <w:r w:rsidRPr="00763041">
        <w:rPr>
          <w:color w:val="000000"/>
          <w:sz w:val="24"/>
          <w:szCs w:val="24"/>
        </w:rPr>
        <w:t xml:space="preserve">В случае заключения </w:t>
      </w:r>
      <w:r>
        <w:rPr>
          <w:color w:val="000000"/>
          <w:sz w:val="24"/>
          <w:szCs w:val="24"/>
        </w:rPr>
        <w:t>к</w:t>
      </w:r>
      <w:r w:rsidRPr="00763041">
        <w:rPr>
          <w:color w:val="000000"/>
          <w:sz w:val="24"/>
          <w:szCs w:val="24"/>
        </w:rPr>
        <w:t xml:space="preserve">онцессионного соглашения в соответствии с </w:t>
      </w:r>
      <w:hyperlink w:anchor="sub_327" w:history="1">
        <w:r w:rsidRPr="00763041">
          <w:rPr>
            <w:color w:val="000000"/>
            <w:sz w:val="24"/>
            <w:szCs w:val="24"/>
          </w:rPr>
          <w:t>частью 7 статьи 32</w:t>
        </w:r>
      </w:hyperlink>
      <w:r>
        <w:rPr>
          <w:sz w:val="24"/>
          <w:szCs w:val="24"/>
        </w:rPr>
        <w:t xml:space="preserve"> </w:t>
      </w:r>
      <w:r w:rsidRPr="00763041">
        <w:rPr>
          <w:color w:val="000000"/>
          <w:sz w:val="24"/>
          <w:szCs w:val="24"/>
        </w:rPr>
        <w:t xml:space="preserve">Закона о концессионных соглашениях не позднее чем через 5 рабочих дней со дня принятия </w:t>
      </w:r>
      <w:r>
        <w:rPr>
          <w:color w:val="000000"/>
          <w:sz w:val="24"/>
          <w:szCs w:val="24"/>
        </w:rPr>
        <w:t>к</w:t>
      </w:r>
      <w:r w:rsidRPr="00763041">
        <w:rPr>
          <w:color w:val="000000"/>
          <w:sz w:val="24"/>
          <w:szCs w:val="24"/>
        </w:rPr>
        <w:t>онцедентом</w:t>
      </w:r>
      <w:r>
        <w:rPr>
          <w:color w:val="000000"/>
          <w:sz w:val="24"/>
          <w:szCs w:val="24"/>
        </w:rPr>
        <w:t xml:space="preserve"> </w:t>
      </w:r>
      <w:r w:rsidRPr="00763041">
        <w:rPr>
          <w:color w:val="000000"/>
          <w:sz w:val="24"/>
          <w:szCs w:val="24"/>
        </w:rPr>
        <w:t xml:space="preserve">решения о заключении </w:t>
      </w:r>
      <w:r>
        <w:rPr>
          <w:color w:val="000000"/>
          <w:sz w:val="24"/>
          <w:szCs w:val="24"/>
        </w:rPr>
        <w:t>к</w:t>
      </w:r>
      <w:r w:rsidRPr="00763041">
        <w:rPr>
          <w:color w:val="000000"/>
          <w:sz w:val="24"/>
          <w:szCs w:val="24"/>
        </w:rPr>
        <w:t xml:space="preserve">онцессионного соглашения с единственным </w:t>
      </w:r>
      <w:r>
        <w:rPr>
          <w:color w:val="000000"/>
          <w:sz w:val="24"/>
          <w:szCs w:val="24"/>
        </w:rPr>
        <w:t>у</w:t>
      </w:r>
      <w:r w:rsidRPr="00763041">
        <w:rPr>
          <w:color w:val="000000"/>
          <w:sz w:val="24"/>
          <w:szCs w:val="24"/>
        </w:rPr>
        <w:t xml:space="preserve">частником конкурса </w:t>
      </w:r>
      <w:r>
        <w:rPr>
          <w:color w:val="000000"/>
          <w:sz w:val="24"/>
          <w:szCs w:val="24"/>
        </w:rPr>
        <w:t>к</w:t>
      </w:r>
      <w:r w:rsidRPr="00763041">
        <w:rPr>
          <w:color w:val="000000"/>
          <w:sz w:val="24"/>
          <w:szCs w:val="24"/>
        </w:rPr>
        <w:t xml:space="preserve">онцедент направляет такому </w:t>
      </w:r>
      <w:r>
        <w:rPr>
          <w:color w:val="000000"/>
          <w:sz w:val="24"/>
          <w:szCs w:val="24"/>
        </w:rPr>
        <w:t>у</w:t>
      </w:r>
      <w:r w:rsidRPr="00763041">
        <w:rPr>
          <w:color w:val="000000"/>
          <w:sz w:val="24"/>
          <w:szCs w:val="24"/>
        </w:rPr>
        <w:t xml:space="preserve">частнику конкурса проект </w:t>
      </w:r>
      <w:r>
        <w:rPr>
          <w:color w:val="000000"/>
          <w:sz w:val="24"/>
          <w:szCs w:val="24"/>
        </w:rPr>
        <w:t xml:space="preserve"> к</w:t>
      </w:r>
      <w:r w:rsidRPr="00763041">
        <w:rPr>
          <w:color w:val="000000"/>
          <w:sz w:val="24"/>
          <w:szCs w:val="24"/>
        </w:rPr>
        <w:t xml:space="preserve">онцессионного соглашения, включающий в себя его условия, определенные решением о заключении </w:t>
      </w:r>
      <w:r>
        <w:rPr>
          <w:color w:val="000000"/>
          <w:sz w:val="24"/>
          <w:szCs w:val="24"/>
        </w:rPr>
        <w:t>к</w:t>
      </w:r>
      <w:r w:rsidRPr="00763041">
        <w:rPr>
          <w:color w:val="000000"/>
          <w:sz w:val="24"/>
          <w:szCs w:val="24"/>
        </w:rPr>
        <w:t xml:space="preserve">онцессионного соглашения, </w:t>
      </w:r>
      <w:r>
        <w:rPr>
          <w:color w:val="000000"/>
          <w:sz w:val="24"/>
          <w:szCs w:val="24"/>
        </w:rPr>
        <w:t>к</w:t>
      </w:r>
      <w:r w:rsidRPr="00763041">
        <w:rPr>
          <w:color w:val="000000"/>
          <w:sz w:val="24"/>
          <w:szCs w:val="24"/>
        </w:rPr>
        <w:t>онкурсной документацией и представленным таким</w:t>
      </w:r>
      <w:r>
        <w:rPr>
          <w:color w:val="000000"/>
          <w:sz w:val="24"/>
          <w:szCs w:val="24"/>
        </w:rPr>
        <w:t xml:space="preserve"> у</w:t>
      </w:r>
      <w:r w:rsidRPr="00763041">
        <w:rPr>
          <w:color w:val="000000"/>
          <w:sz w:val="24"/>
          <w:szCs w:val="24"/>
        </w:rPr>
        <w:t xml:space="preserve">частником конкурса </w:t>
      </w:r>
      <w:r>
        <w:rPr>
          <w:color w:val="000000"/>
          <w:sz w:val="24"/>
          <w:szCs w:val="24"/>
        </w:rPr>
        <w:t>к</w:t>
      </w:r>
      <w:r w:rsidRPr="00763041">
        <w:rPr>
          <w:color w:val="000000"/>
          <w:sz w:val="24"/>
          <w:szCs w:val="24"/>
        </w:rPr>
        <w:t xml:space="preserve">онкурсным предложением, а также иные </w:t>
      </w:r>
      <w:r w:rsidRPr="00763041">
        <w:rPr>
          <w:color w:val="000000"/>
          <w:sz w:val="24"/>
          <w:szCs w:val="24"/>
        </w:rPr>
        <w:lastRenderedPageBreak/>
        <w:t xml:space="preserve">предусмотренные Законом о концессионных соглашениях, другими федеральными законами условия. В этих случаях </w:t>
      </w:r>
      <w:r>
        <w:rPr>
          <w:color w:val="000000"/>
          <w:sz w:val="24"/>
          <w:szCs w:val="24"/>
        </w:rPr>
        <w:t>к</w:t>
      </w:r>
      <w:r w:rsidRPr="00763041">
        <w:rPr>
          <w:color w:val="000000"/>
          <w:sz w:val="24"/>
          <w:szCs w:val="24"/>
        </w:rPr>
        <w:t>онцессионное соглашение должно быть подписано в срок10</w:t>
      </w:r>
      <w:r>
        <w:rPr>
          <w:color w:val="000000"/>
          <w:sz w:val="24"/>
          <w:szCs w:val="24"/>
        </w:rPr>
        <w:t xml:space="preserve"> (десяти)</w:t>
      </w:r>
      <w:r w:rsidRPr="00763041">
        <w:rPr>
          <w:color w:val="000000"/>
          <w:sz w:val="24"/>
          <w:szCs w:val="24"/>
        </w:rPr>
        <w:t xml:space="preserve"> рабочих дней со дня направления такому </w:t>
      </w:r>
      <w:r>
        <w:rPr>
          <w:color w:val="000000"/>
          <w:sz w:val="24"/>
          <w:szCs w:val="24"/>
        </w:rPr>
        <w:t>у</w:t>
      </w:r>
      <w:r w:rsidRPr="00763041">
        <w:rPr>
          <w:color w:val="000000"/>
          <w:sz w:val="24"/>
          <w:szCs w:val="24"/>
        </w:rPr>
        <w:t xml:space="preserve">частнику конкурса проекта </w:t>
      </w:r>
      <w:r>
        <w:rPr>
          <w:color w:val="000000"/>
          <w:sz w:val="24"/>
          <w:szCs w:val="24"/>
        </w:rPr>
        <w:t>к</w:t>
      </w:r>
      <w:r w:rsidRPr="00763041">
        <w:rPr>
          <w:color w:val="000000"/>
          <w:sz w:val="24"/>
          <w:szCs w:val="24"/>
        </w:rPr>
        <w:t xml:space="preserve">онцессионного соглашения. В случае, если до установленного </w:t>
      </w:r>
      <w:r>
        <w:rPr>
          <w:color w:val="000000"/>
          <w:sz w:val="24"/>
          <w:szCs w:val="24"/>
        </w:rPr>
        <w:t>к</w:t>
      </w:r>
      <w:r w:rsidRPr="00763041">
        <w:rPr>
          <w:color w:val="000000"/>
          <w:sz w:val="24"/>
          <w:szCs w:val="24"/>
        </w:rPr>
        <w:t xml:space="preserve">онкурсной документацией дня подписания </w:t>
      </w:r>
      <w:r>
        <w:rPr>
          <w:color w:val="000000"/>
          <w:sz w:val="24"/>
          <w:szCs w:val="24"/>
        </w:rPr>
        <w:t>к</w:t>
      </w:r>
      <w:r w:rsidRPr="00763041">
        <w:rPr>
          <w:color w:val="000000"/>
          <w:sz w:val="24"/>
          <w:szCs w:val="24"/>
        </w:rPr>
        <w:t xml:space="preserve">онцессионного соглашения такой </w:t>
      </w:r>
      <w:r>
        <w:rPr>
          <w:color w:val="000000"/>
          <w:sz w:val="24"/>
          <w:szCs w:val="24"/>
        </w:rPr>
        <w:t>з</w:t>
      </w:r>
      <w:r w:rsidRPr="00763041">
        <w:rPr>
          <w:color w:val="000000"/>
          <w:sz w:val="24"/>
          <w:szCs w:val="24"/>
        </w:rPr>
        <w:t xml:space="preserve">аявитель или такой </w:t>
      </w:r>
      <w:r>
        <w:rPr>
          <w:color w:val="000000"/>
          <w:sz w:val="24"/>
          <w:szCs w:val="24"/>
        </w:rPr>
        <w:t>у</w:t>
      </w:r>
      <w:r w:rsidRPr="00763041">
        <w:rPr>
          <w:color w:val="000000"/>
          <w:sz w:val="24"/>
          <w:szCs w:val="24"/>
        </w:rPr>
        <w:t xml:space="preserve">частник конкурса не представил </w:t>
      </w:r>
      <w:r w:rsidRPr="00621E9B">
        <w:rPr>
          <w:sz w:val="24"/>
          <w:szCs w:val="24"/>
        </w:rPr>
        <w:t xml:space="preserve">концеденту банковскую гарантию, подтверждающую обеспечение исполнения обязательств по концессионному соглашению, </w:t>
      </w:r>
      <w:r>
        <w:rPr>
          <w:sz w:val="24"/>
          <w:szCs w:val="24"/>
        </w:rPr>
        <w:t>к</w:t>
      </w:r>
      <w:r w:rsidRPr="00621E9B">
        <w:rPr>
          <w:sz w:val="24"/>
          <w:szCs w:val="24"/>
        </w:rPr>
        <w:t>онцедент</w:t>
      </w:r>
      <w:r>
        <w:rPr>
          <w:sz w:val="24"/>
          <w:szCs w:val="24"/>
        </w:rPr>
        <w:t xml:space="preserve"> </w:t>
      </w:r>
      <w:r w:rsidRPr="00621E9B">
        <w:rPr>
          <w:sz w:val="24"/>
          <w:szCs w:val="24"/>
        </w:rPr>
        <w:t>принимает решение об отказе в заключении</w:t>
      </w:r>
      <w:r>
        <w:rPr>
          <w:sz w:val="24"/>
          <w:szCs w:val="24"/>
        </w:rPr>
        <w:t xml:space="preserve"> к</w:t>
      </w:r>
      <w:r w:rsidRPr="00621E9B">
        <w:rPr>
          <w:sz w:val="24"/>
          <w:szCs w:val="24"/>
        </w:rPr>
        <w:t xml:space="preserve">онцессионного соглашения с таким </w:t>
      </w:r>
      <w:r>
        <w:rPr>
          <w:sz w:val="24"/>
          <w:szCs w:val="24"/>
        </w:rPr>
        <w:t>з</w:t>
      </w:r>
      <w:r w:rsidRPr="00621E9B">
        <w:rPr>
          <w:sz w:val="24"/>
          <w:szCs w:val="24"/>
        </w:rPr>
        <w:t xml:space="preserve">аявителем или таким </w:t>
      </w:r>
      <w:r>
        <w:rPr>
          <w:sz w:val="24"/>
          <w:szCs w:val="24"/>
        </w:rPr>
        <w:t>у</w:t>
      </w:r>
      <w:r w:rsidRPr="00621E9B">
        <w:rPr>
          <w:sz w:val="24"/>
          <w:szCs w:val="24"/>
        </w:rPr>
        <w:t>частником конкурса.</w:t>
      </w:r>
    </w:p>
    <w:p w:rsidR="00181CC2" w:rsidRPr="00763041" w:rsidRDefault="00181CC2" w:rsidP="00181CC2">
      <w:pPr>
        <w:widowControl w:val="0"/>
        <w:numPr>
          <w:ilvl w:val="1"/>
          <w:numId w:val="12"/>
        </w:numPr>
        <w:tabs>
          <w:tab w:val="num" w:pos="1567"/>
        </w:tabs>
        <w:ind w:left="0" w:firstLine="709"/>
        <w:jc w:val="both"/>
        <w:rPr>
          <w:color w:val="000000"/>
          <w:sz w:val="24"/>
          <w:szCs w:val="24"/>
        </w:rPr>
      </w:pPr>
      <w:bookmarkStart w:id="57" w:name="sub_3631"/>
      <w:bookmarkEnd w:id="56"/>
      <w:r w:rsidRPr="00763041">
        <w:rPr>
          <w:color w:val="000000"/>
          <w:sz w:val="24"/>
          <w:szCs w:val="24"/>
        </w:rPr>
        <w:t xml:space="preserve">В случае, если после направления </w:t>
      </w:r>
      <w:r>
        <w:rPr>
          <w:color w:val="000000"/>
          <w:sz w:val="24"/>
          <w:szCs w:val="24"/>
        </w:rPr>
        <w:t>к</w:t>
      </w:r>
      <w:r w:rsidRPr="00763041">
        <w:rPr>
          <w:color w:val="000000"/>
          <w:sz w:val="24"/>
          <w:szCs w:val="24"/>
        </w:rPr>
        <w:t>онцедентом</w:t>
      </w:r>
      <w:r>
        <w:rPr>
          <w:color w:val="000000"/>
          <w:sz w:val="24"/>
          <w:szCs w:val="24"/>
        </w:rPr>
        <w:t xml:space="preserve"> п</w:t>
      </w:r>
      <w:r w:rsidRPr="00763041">
        <w:rPr>
          <w:color w:val="000000"/>
          <w:sz w:val="24"/>
          <w:szCs w:val="24"/>
        </w:rPr>
        <w:t xml:space="preserve">обедителю конкурса, </w:t>
      </w:r>
      <w:r>
        <w:rPr>
          <w:color w:val="000000"/>
          <w:sz w:val="24"/>
          <w:szCs w:val="24"/>
        </w:rPr>
        <w:t>и</w:t>
      </w:r>
      <w:r w:rsidRPr="00763041">
        <w:rPr>
          <w:color w:val="000000"/>
          <w:sz w:val="24"/>
          <w:szCs w:val="24"/>
        </w:rPr>
        <w:t xml:space="preserve">ному лицу, заключающему </w:t>
      </w:r>
      <w:r>
        <w:rPr>
          <w:color w:val="000000"/>
          <w:sz w:val="24"/>
          <w:szCs w:val="24"/>
        </w:rPr>
        <w:t>к</w:t>
      </w:r>
      <w:r w:rsidRPr="00763041">
        <w:rPr>
          <w:color w:val="000000"/>
          <w:sz w:val="24"/>
          <w:szCs w:val="24"/>
        </w:rPr>
        <w:t xml:space="preserve">онцессионное соглашение, документов для заключения </w:t>
      </w:r>
      <w:r>
        <w:rPr>
          <w:color w:val="000000"/>
          <w:sz w:val="24"/>
          <w:szCs w:val="24"/>
        </w:rPr>
        <w:t>к</w:t>
      </w:r>
      <w:r w:rsidRPr="00763041">
        <w:rPr>
          <w:color w:val="000000"/>
          <w:sz w:val="24"/>
          <w:szCs w:val="24"/>
        </w:rPr>
        <w:t xml:space="preserve">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r>
        <w:rPr>
          <w:color w:val="000000"/>
          <w:sz w:val="24"/>
          <w:szCs w:val="24"/>
        </w:rPr>
        <w:t>к</w:t>
      </w:r>
      <w:r w:rsidRPr="00763041">
        <w:rPr>
          <w:color w:val="000000"/>
          <w:sz w:val="24"/>
          <w:szCs w:val="24"/>
        </w:rPr>
        <w:t>онцедент</w:t>
      </w:r>
      <w:r>
        <w:rPr>
          <w:color w:val="000000"/>
          <w:sz w:val="24"/>
          <w:szCs w:val="24"/>
        </w:rPr>
        <w:t xml:space="preserve"> </w:t>
      </w:r>
      <w:r w:rsidRPr="00763041">
        <w:rPr>
          <w:color w:val="000000"/>
          <w:sz w:val="24"/>
          <w:szCs w:val="24"/>
        </w:rPr>
        <w:t>принимает решение об отказе в заключении</w:t>
      </w:r>
      <w:r>
        <w:rPr>
          <w:color w:val="000000"/>
          <w:sz w:val="24"/>
          <w:szCs w:val="24"/>
        </w:rPr>
        <w:t xml:space="preserve"> к</w:t>
      </w:r>
      <w:r w:rsidRPr="00763041">
        <w:rPr>
          <w:color w:val="000000"/>
          <w:sz w:val="24"/>
          <w:szCs w:val="24"/>
        </w:rPr>
        <w:t>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81CC2" w:rsidRPr="00763041" w:rsidRDefault="00181CC2" w:rsidP="00181CC2">
      <w:pPr>
        <w:widowControl w:val="0"/>
        <w:numPr>
          <w:ilvl w:val="1"/>
          <w:numId w:val="12"/>
        </w:numPr>
        <w:tabs>
          <w:tab w:val="num" w:pos="1567"/>
        </w:tabs>
        <w:ind w:left="0" w:firstLine="709"/>
        <w:jc w:val="both"/>
        <w:rPr>
          <w:color w:val="000000"/>
          <w:sz w:val="24"/>
          <w:szCs w:val="24"/>
        </w:rPr>
      </w:pPr>
      <w:bookmarkStart w:id="58" w:name="sub_3632"/>
      <w:bookmarkEnd w:id="57"/>
      <w:r w:rsidRPr="00763041">
        <w:rPr>
          <w:color w:val="000000"/>
          <w:sz w:val="24"/>
          <w:szCs w:val="24"/>
        </w:rPr>
        <w:t xml:space="preserve">В случае принятия в отношении </w:t>
      </w:r>
      <w:r>
        <w:rPr>
          <w:color w:val="000000"/>
          <w:sz w:val="24"/>
          <w:szCs w:val="24"/>
        </w:rPr>
        <w:t>п</w:t>
      </w:r>
      <w:r w:rsidRPr="00763041">
        <w:rPr>
          <w:color w:val="000000"/>
          <w:sz w:val="24"/>
          <w:szCs w:val="24"/>
        </w:rPr>
        <w:t xml:space="preserve">обедителя конкурса решения об отказе в заключении с ним </w:t>
      </w:r>
      <w:r>
        <w:rPr>
          <w:color w:val="000000"/>
          <w:sz w:val="24"/>
          <w:szCs w:val="24"/>
        </w:rPr>
        <w:t>к</w:t>
      </w:r>
      <w:r w:rsidRPr="00763041">
        <w:rPr>
          <w:color w:val="000000"/>
          <w:sz w:val="24"/>
          <w:szCs w:val="24"/>
        </w:rPr>
        <w:t>онцессионного соглашения</w:t>
      </w:r>
      <w:r>
        <w:rPr>
          <w:color w:val="000000"/>
          <w:sz w:val="24"/>
          <w:szCs w:val="24"/>
        </w:rPr>
        <w:t xml:space="preserve"> к</w:t>
      </w:r>
      <w:r w:rsidRPr="00763041">
        <w:rPr>
          <w:color w:val="000000"/>
          <w:sz w:val="24"/>
          <w:szCs w:val="24"/>
        </w:rPr>
        <w:t xml:space="preserve">онцедент вправе предложить заключить </w:t>
      </w:r>
      <w:r>
        <w:rPr>
          <w:color w:val="000000"/>
          <w:sz w:val="24"/>
          <w:szCs w:val="24"/>
        </w:rPr>
        <w:t>к</w:t>
      </w:r>
      <w:r w:rsidRPr="00763041">
        <w:rPr>
          <w:color w:val="000000"/>
          <w:sz w:val="24"/>
          <w:szCs w:val="24"/>
        </w:rPr>
        <w:t xml:space="preserve">онцессионное соглашение </w:t>
      </w:r>
      <w:r>
        <w:rPr>
          <w:color w:val="000000"/>
          <w:sz w:val="24"/>
          <w:szCs w:val="24"/>
        </w:rPr>
        <w:t>у</w:t>
      </w:r>
      <w:r w:rsidRPr="00763041">
        <w:rPr>
          <w:color w:val="000000"/>
          <w:sz w:val="24"/>
          <w:szCs w:val="24"/>
        </w:rPr>
        <w:t xml:space="preserve">частнику конкурса, </w:t>
      </w:r>
      <w:r>
        <w:rPr>
          <w:color w:val="000000"/>
          <w:sz w:val="24"/>
          <w:szCs w:val="24"/>
        </w:rPr>
        <w:t>к</w:t>
      </w:r>
      <w:r w:rsidRPr="00763041">
        <w:rPr>
          <w:color w:val="000000"/>
          <w:sz w:val="24"/>
          <w:szCs w:val="24"/>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w:t>
      </w:r>
      <w:r>
        <w:rPr>
          <w:color w:val="000000"/>
          <w:sz w:val="24"/>
          <w:szCs w:val="24"/>
        </w:rPr>
        <w:t>п</w:t>
      </w:r>
      <w:r w:rsidRPr="00763041">
        <w:rPr>
          <w:color w:val="000000"/>
          <w:sz w:val="24"/>
          <w:szCs w:val="24"/>
        </w:rPr>
        <w:t>обедителем конкурса.</w:t>
      </w:r>
      <w:bookmarkStart w:id="59" w:name="sub_364"/>
      <w:bookmarkEnd w:id="58"/>
    </w:p>
    <w:bookmarkEnd w:id="59"/>
    <w:p w:rsidR="00181CC2" w:rsidRPr="00763041" w:rsidRDefault="00181CC2" w:rsidP="00181CC2">
      <w:pPr>
        <w:pStyle w:val="Standard"/>
        <w:autoSpaceDE w:val="0"/>
        <w:jc w:val="both"/>
        <w:rPr>
          <w:rFonts w:eastAsia="Times New Roman" w:cs="Times New Roman"/>
          <w:color w:val="000000"/>
          <w:kern w:val="0"/>
          <w:lang w:val="ru-RU" w:eastAsia="ru-RU" w:bidi="ar-SA"/>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60" w:name="_Toc420510622"/>
      <w:r w:rsidRPr="00763041">
        <w:rPr>
          <w:rFonts w:ascii="Times New Roman" w:hAnsi="Times New Roman"/>
          <w:sz w:val="24"/>
          <w:szCs w:val="24"/>
        </w:rPr>
        <w:t xml:space="preserve">Внесение изменений в </w:t>
      </w:r>
      <w:r>
        <w:rPr>
          <w:rFonts w:ascii="Times New Roman" w:hAnsi="Times New Roman"/>
          <w:sz w:val="24"/>
          <w:szCs w:val="24"/>
        </w:rPr>
        <w:t>к</w:t>
      </w:r>
      <w:r w:rsidRPr="00763041">
        <w:rPr>
          <w:rFonts w:ascii="Times New Roman" w:hAnsi="Times New Roman"/>
          <w:sz w:val="24"/>
          <w:szCs w:val="24"/>
        </w:rPr>
        <w:t>онкурсную документацию</w:t>
      </w:r>
      <w:bookmarkEnd w:id="60"/>
    </w:p>
    <w:p w:rsidR="00181CC2" w:rsidRPr="00763041" w:rsidRDefault="00181CC2" w:rsidP="00181CC2">
      <w:pPr>
        <w:pStyle w:val="Standard"/>
        <w:autoSpaceDE w:val="0"/>
        <w:rPr>
          <w:rFonts w:eastAsia="Times New Roman" w:cs="Times New Roman"/>
          <w:color w:val="000000"/>
          <w:lang w:val="ru-RU"/>
        </w:rPr>
      </w:pP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181CC2" w:rsidRPr="00763041" w:rsidRDefault="00181CC2" w:rsidP="00181CC2">
      <w:pPr>
        <w:widowControl w:val="0"/>
        <w:ind w:left="709"/>
        <w:jc w:val="both"/>
        <w:rPr>
          <w:color w:val="000000"/>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bookmarkStart w:id="61" w:name="_Toc420510623"/>
      <w:r w:rsidRPr="00763041">
        <w:rPr>
          <w:rFonts w:ascii="Times New Roman" w:hAnsi="Times New Roman"/>
          <w:sz w:val="24"/>
          <w:szCs w:val="24"/>
        </w:rPr>
        <w:t xml:space="preserve">Срок передачи </w:t>
      </w:r>
      <w:r>
        <w:rPr>
          <w:rFonts w:ascii="Times New Roman" w:hAnsi="Times New Roman"/>
          <w:sz w:val="24"/>
          <w:szCs w:val="24"/>
        </w:rPr>
        <w:t>к</w:t>
      </w:r>
      <w:r w:rsidRPr="00763041">
        <w:rPr>
          <w:rFonts w:ascii="Times New Roman" w:hAnsi="Times New Roman"/>
          <w:sz w:val="24"/>
          <w:szCs w:val="24"/>
        </w:rPr>
        <w:t xml:space="preserve">онцедентом </w:t>
      </w:r>
      <w:r>
        <w:rPr>
          <w:rFonts w:ascii="Times New Roman" w:hAnsi="Times New Roman"/>
          <w:sz w:val="24"/>
          <w:szCs w:val="24"/>
        </w:rPr>
        <w:t>к</w:t>
      </w:r>
      <w:r w:rsidRPr="00763041">
        <w:rPr>
          <w:rFonts w:ascii="Times New Roman" w:hAnsi="Times New Roman"/>
          <w:sz w:val="24"/>
          <w:szCs w:val="24"/>
        </w:rPr>
        <w:t xml:space="preserve">онцессионеру объекта </w:t>
      </w:r>
      <w:r>
        <w:rPr>
          <w:rFonts w:ascii="Times New Roman" w:hAnsi="Times New Roman"/>
          <w:sz w:val="24"/>
          <w:szCs w:val="24"/>
        </w:rPr>
        <w:t>к</w:t>
      </w:r>
      <w:r w:rsidRPr="00763041">
        <w:rPr>
          <w:rFonts w:ascii="Times New Roman" w:hAnsi="Times New Roman"/>
          <w:sz w:val="24"/>
          <w:szCs w:val="24"/>
        </w:rPr>
        <w:t>онцессионного соглашения и (или) иного имущества</w:t>
      </w:r>
      <w:bookmarkEnd w:id="61"/>
    </w:p>
    <w:p w:rsidR="00181CC2" w:rsidRPr="00763041" w:rsidRDefault="00181CC2" w:rsidP="00181CC2">
      <w:pPr>
        <w:pStyle w:val="Standard"/>
        <w:autoSpaceDE w:val="0"/>
        <w:ind w:left="360"/>
        <w:jc w:val="center"/>
        <w:rPr>
          <w:rFonts w:eastAsia="Times New Roman" w:cs="Times New Roman"/>
          <w:b/>
          <w:color w:val="000000"/>
          <w:lang w:val="ru-RU"/>
        </w:rPr>
      </w:pPr>
    </w:p>
    <w:p w:rsidR="00181CC2" w:rsidRPr="00990337" w:rsidRDefault="00181CC2" w:rsidP="00181CC2">
      <w:pPr>
        <w:widowControl w:val="0"/>
        <w:numPr>
          <w:ilvl w:val="1"/>
          <w:numId w:val="12"/>
        </w:numPr>
        <w:tabs>
          <w:tab w:val="num" w:pos="1567"/>
        </w:tabs>
        <w:ind w:left="0" w:firstLine="709"/>
        <w:jc w:val="both"/>
        <w:rPr>
          <w:sz w:val="24"/>
          <w:szCs w:val="24"/>
        </w:rPr>
      </w:pPr>
      <w:r w:rsidRPr="00763041">
        <w:rPr>
          <w:color w:val="000000"/>
          <w:sz w:val="24"/>
          <w:szCs w:val="24"/>
        </w:rPr>
        <w:t xml:space="preserve">Срок передачи </w:t>
      </w:r>
      <w:r>
        <w:rPr>
          <w:color w:val="000000"/>
          <w:sz w:val="24"/>
          <w:szCs w:val="24"/>
        </w:rPr>
        <w:t>к</w:t>
      </w:r>
      <w:r w:rsidRPr="00763041">
        <w:rPr>
          <w:color w:val="000000"/>
          <w:sz w:val="24"/>
          <w:szCs w:val="24"/>
        </w:rPr>
        <w:t xml:space="preserve">онцедентом </w:t>
      </w:r>
      <w:r>
        <w:rPr>
          <w:color w:val="000000"/>
          <w:sz w:val="24"/>
          <w:szCs w:val="24"/>
        </w:rPr>
        <w:t>к</w:t>
      </w:r>
      <w:r w:rsidRPr="00763041">
        <w:rPr>
          <w:color w:val="000000"/>
          <w:sz w:val="24"/>
          <w:szCs w:val="24"/>
        </w:rPr>
        <w:t xml:space="preserve">онцессионеру объекта </w:t>
      </w:r>
      <w:r>
        <w:rPr>
          <w:color w:val="000000"/>
          <w:sz w:val="24"/>
          <w:szCs w:val="24"/>
        </w:rPr>
        <w:t>к</w:t>
      </w:r>
      <w:r w:rsidRPr="00763041">
        <w:rPr>
          <w:color w:val="000000"/>
          <w:sz w:val="24"/>
          <w:szCs w:val="24"/>
        </w:rPr>
        <w:t xml:space="preserve">онцессионного </w:t>
      </w:r>
      <w:r w:rsidRPr="00990337">
        <w:rPr>
          <w:sz w:val="24"/>
          <w:szCs w:val="24"/>
        </w:rPr>
        <w:t>соглашения и (или) иного передаваемого концедентом концессионеру по концессионному соглашению имущества – при подписании концессионного соглашения.</w:t>
      </w:r>
    </w:p>
    <w:p w:rsidR="00181CC2" w:rsidRPr="00990337" w:rsidRDefault="00181CC2" w:rsidP="00181CC2">
      <w:pPr>
        <w:widowControl w:val="0"/>
        <w:ind w:left="709"/>
        <w:rPr>
          <w:sz w:val="24"/>
          <w:szCs w:val="24"/>
        </w:rPr>
      </w:pPr>
    </w:p>
    <w:p w:rsidR="00181CC2" w:rsidRPr="00763041" w:rsidRDefault="00181CC2" w:rsidP="00181CC2">
      <w:pPr>
        <w:pStyle w:val="12"/>
        <w:numPr>
          <w:ilvl w:val="0"/>
          <w:numId w:val="7"/>
        </w:numPr>
        <w:spacing w:before="0" w:after="0"/>
        <w:jc w:val="center"/>
        <w:rPr>
          <w:rFonts w:ascii="Times New Roman" w:hAnsi="Times New Roman"/>
          <w:sz w:val="24"/>
          <w:szCs w:val="24"/>
        </w:rPr>
      </w:pPr>
      <w:r w:rsidRPr="00763041">
        <w:rPr>
          <w:rFonts w:ascii="Times New Roman" w:hAnsi="Times New Roman"/>
          <w:sz w:val="24"/>
          <w:szCs w:val="24"/>
        </w:rPr>
        <w:t>Метод регулирования тарифов, долгосрочные и иные параметры регулирования деятельности концессионера</w:t>
      </w:r>
    </w:p>
    <w:p w:rsidR="00181CC2" w:rsidRPr="00763041" w:rsidRDefault="00181CC2" w:rsidP="00181CC2">
      <w:pPr>
        <w:pStyle w:val="Standard"/>
        <w:autoSpaceDE w:val="0"/>
        <w:ind w:left="360"/>
        <w:jc w:val="both"/>
        <w:rPr>
          <w:rFonts w:cs="Times New Roman"/>
          <w:b/>
          <w:color w:val="000000"/>
        </w:rPr>
      </w:pPr>
    </w:p>
    <w:p w:rsidR="00181CC2" w:rsidRPr="00763041" w:rsidRDefault="00181CC2" w:rsidP="00181CC2">
      <w:pPr>
        <w:widowControl w:val="0"/>
        <w:numPr>
          <w:ilvl w:val="1"/>
          <w:numId w:val="12"/>
        </w:numPr>
        <w:tabs>
          <w:tab w:val="num" w:pos="1567"/>
        </w:tabs>
        <w:ind w:left="0" w:firstLine="709"/>
        <w:jc w:val="both"/>
        <w:rPr>
          <w:color w:val="000000"/>
          <w:sz w:val="24"/>
          <w:szCs w:val="24"/>
        </w:rPr>
      </w:pPr>
      <w:r w:rsidRPr="00763041">
        <w:rPr>
          <w:color w:val="000000"/>
          <w:sz w:val="24"/>
          <w:szCs w:val="24"/>
        </w:rPr>
        <w:t>Метод регулирования тарифов концессионера – метод индексации</w:t>
      </w:r>
      <w:r>
        <w:rPr>
          <w:color w:val="000000"/>
          <w:sz w:val="24"/>
          <w:szCs w:val="24"/>
        </w:rPr>
        <w:t xml:space="preserve"> установленных тарифов</w:t>
      </w:r>
      <w:r w:rsidRPr="00763041">
        <w:rPr>
          <w:color w:val="000000"/>
          <w:sz w:val="24"/>
          <w:szCs w:val="24"/>
        </w:rPr>
        <w:t xml:space="preserve">. </w:t>
      </w:r>
    </w:p>
    <w:p w:rsidR="00181CC2" w:rsidRPr="006A348A" w:rsidRDefault="00181CC2" w:rsidP="00181CC2">
      <w:pPr>
        <w:widowControl w:val="0"/>
        <w:numPr>
          <w:ilvl w:val="1"/>
          <w:numId w:val="12"/>
        </w:numPr>
        <w:tabs>
          <w:tab w:val="num" w:pos="1567"/>
        </w:tabs>
        <w:ind w:left="0" w:firstLine="709"/>
        <w:jc w:val="both"/>
        <w:rPr>
          <w:color w:val="FF0000"/>
          <w:sz w:val="24"/>
          <w:szCs w:val="24"/>
        </w:rPr>
      </w:pPr>
      <w:r w:rsidRPr="001D4364">
        <w:rPr>
          <w:sz w:val="24"/>
          <w:szCs w:val="24"/>
        </w:rPr>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w:t>
      </w:r>
      <w:r w:rsidRPr="005D5E23">
        <w:rPr>
          <w:sz w:val="24"/>
          <w:szCs w:val="24"/>
        </w:rPr>
        <w:t>Приложении №8</w:t>
      </w:r>
      <w:r w:rsidRPr="001D4364">
        <w:rPr>
          <w:sz w:val="24"/>
          <w:szCs w:val="24"/>
        </w:rPr>
        <w:t xml:space="preserve"> к Конкурсной документации</w:t>
      </w:r>
      <w:r>
        <w:rPr>
          <w:sz w:val="24"/>
          <w:szCs w:val="24"/>
        </w:rPr>
        <w:t>.</w:t>
      </w:r>
      <w:r w:rsidRPr="006A348A">
        <w:rPr>
          <w:color w:val="FF0000"/>
          <w:sz w:val="24"/>
          <w:szCs w:val="24"/>
        </w:rPr>
        <w:t xml:space="preserve"> </w:t>
      </w:r>
    </w:p>
    <w:p w:rsidR="00181CC2" w:rsidRPr="006A348A" w:rsidRDefault="00181CC2" w:rsidP="00181CC2">
      <w:pPr>
        <w:autoSpaceDE w:val="0"/>
        <w:autoSpaceDN w:val="0"/>
        <w:adjustRightInd w:val="0"/>
        <w:ind w:left="709"/>
        <w:rPr>
          <w:bCs/>
          <w:color w:val="FF0000"/>
          <w:sz w:val="24"/>
          <w:szCs w:val="24"/>
        </w:rPr>
      </w:pPr>
    </w:p>
    <w:p w:rsidR="00181CC2" w:rsidRPr="00763041" w:rsidRDefault="00181CC2" w:rsidP="00181CC2">
      <w:pPr>
        <w:pStyle w:val="12"/>
        <w:numPr>
          <w:ilvl w:val="0"/>
          <w:numId w:val="7"/>
        </w:numPr>
        <w:spacing w:before="0" w:after="0"/>
        <w:rPr>
          <w:rFonts w:ascii="Times New Roman" w:hAnsi="Times New Roman"/>
          <w:sz w:val="24"/>
          <w:szCs w:val="24"/>
        </w:rPr>
      </w:pPr>
      <w:bookmarkStart w:id="62" w:name="_Toc420510625"/>
      <w:r w:rsidRPr="00763041">
        <w:rPr>
          <w:rFonts w:ascii="Times New Roman" w:hAnsi="Times New Roman"/>
          <w:sz w:val="24"/>
          <w:szCs w:val="24"/>
        </w:rPr>
        <w:t>Перечень приложений к</w:t>
      </w:r>
      <w:r>
        <w:rPr>
          <w:rFonts w:ascii="Times New Roman" w:hAnsi="Times New Roman"/>
          <w:sz w:val="24"/>
          <w:szCs w:val="24"/>
        </w:rPr>
        <w:t xml:space="preserve"> </w:t>
      </w:r>
      <w:r w:rsidRPr="00763041">
        <w:rPr>
          <w:rFonts w:ascii="Times New Roman" w:hAnsi="Times New Roman"/>
          <w:sz w:val="24"/>
          <w:szCs w:val="24"/>
        </w:rPr>
        <w:t>Конкурсной документации</w:t>
      </w:r>
      <w:bookmarkEnd w:id="62"/>
    </w:p>
    <w:p w:rsidR="00181CC2" w:rsidRPr="00763041" w:rsidRDefault="00181CC2" w:rsidP="00181CC2">
      <w:pPr>
        <w:pStyle w:val="Standard"/>
        <w:autoSpaceDE w:val="0"/>
        <w:ind w:firstLine="426"/>
        <w:jc w:val="both"/>
        <w:rPr>
          <w:rFonts w:cs="Times New Roman"/>
          <w:color w:val="000000"/>
          <w:lang w:val="ru-RU"/>
        </w:rPr>
      </w:pPr>
    </w:p>
    <w:p w:rsidR="00181CC2" w:rsidRPr="00763041" w:rsidRDefault="00181CC2" w:rsidP="00181CC2">
      <w:pPr>
        <w:widowControl w:val="0"/>
        <w:ind w:firstLine="426"/>
        <w:jc w:val="both"/>
        <w:rPr>
          <w:color w:val="000000"/>
          <w:sz w:val="24"/>
          <w:szCs w:val="24"/>
        </w:rPr>
      </w:pPr>
      <w:r w:rsidRPr="00763041">
        <w:rPr>
          <w:color w:val="000000"/>
          <w:sz w:val="24"/>
          <w:szCs w:val="24"/>
        </w:rPr>
        <w:t>27.1. Конкурсная документация содержит следующие приложения:</w:t>
      </w:r>
    </w:p>
    <w:p w:rsidR="00181CC2" w:rsidRPr="001D4364" w:rsidRDefault="00181CC2" w:rsidP="00181CC2">
      <w:pPr>
        <w:ind w:firstLine="426"/>
        <w:jc w:val="both"/>
        <w:rPr>
          <w:b/>
          <w:sz w:val="24"/>
          <w:szCs w:val="24"/>
        </w:rPr>
      </w:pPr>
      <w:r w:rsidRPr="001D4364">
        <w:rPr>
          <w:bCs/>
          <w:color w:val="000000"/>
          <w:sz w:val="24"/>
          <w:szCs w:val="24"/>
        </w:rPr>
        <w:t>- Приложение № 1.</w:t>
      </w:r>
      <w:r w:rsidRPr="001D4364">
        <w:rPr>
          <w:sz w:val="24"/>
          <w:szCs w:val="24"/>
        </w:rPr>
        <w:t>Состав и описание объекта соглашения</w:t>
      </w:r>
      <w:r>
        <w:rPr>
          <w:sz w:val="24"/>
          <w:szCs w:val="24"/>
        </w:rPr>
        <w:t>;</w:t>
      </w:r>
    </w:p>
    <w:p w:rsidR="00181CC2" w:rsidRPr="001D4364" w:rsidRDefault="00181CC2" w:rsidP="00181CC2">
      <w:pPr>
        <w:ind w:firstLine="426"/>
        <w:jc w:val="both"/>
        <w:rPr>
          <w:bCs/>
          <w:color w:val="000000"/>
          <w:sz w:val="24"/>
          <w:szCs w:val="24"/>
        </w:rPr>
      </w:pPr>
      <w:r w:rsidRPr="001D4364">
        <w:rPr>
          <w:bCs/>
          <w:color w:val="000000"/>
          <w:sz w:val="24"/>
          <w:szCs w:val="24"/>
        </w:rPr>
        <w:t>- Приложение № 2. Критерии конкурса</w:t>
      </w:r>
      <w:r w:rsidRPr="001245D2">
        <w:rPr>
          <w:b/>
          <w:bCs/>
          <w:sz w:val="28"/>
          <w:szCs w:val="28"/>
        </w:rPr>
        <w:t xml:space="preserve"> </w:t>
      </w:r>
      <w:r w:rsidRPr="001245D2">
        <w:rPr>
          <w:sz w:val="24"/>
          <w:szCs w:val="24"/>
        </w:rPr>
        <w:t>и параметры критериев конкурса</w:t>
      </w:r>
      <w:r>
        <w:rPr>
          <w:color w:val="000000"/>
          <w:sz w:val="22"/>
          <w:szCs w:val="22"/>
        </w:rPr>
        <w:t>;</w:t>
      </w:r>
    </w:p>
    <w:p w:rsidR="00181CC2" w:rsidRPr="001D4364" w:rsidRDefault="00181CC2" w:rsidP="00181CC2">
      <w:pPr>
        <w:ind w:firstLine="426"/>
        <w:jc w:val="both"/>
        <w:rPr>
          <w:bCs/>
          <w:color w:val="000000"/>
          <w:sz w:val="24"/>
          <w:szCs w:val="24"/>
        </w:rPr>
      </w:pPr>
      <w:r w:rsidRPr="001D4364">
        <w:rPr>
          <w:bCs/>
          <w:color w:val="000000"/>
          <w:sz w:val="24"/>
          <w:szCs w:val="24"/>
        </w:rPr>
        <w:t>- Приложение № 3.Рекомендуемые формы документов</w:t>
      </w:r>
      <w:r>
        <w:rPr>
          <w:bCs/>
          <w:color w:val="000000"/>
          <w:sz w:val="24"/>
          <w:szCs w:val="24"/>
        </w:rPr>
        <w:t>;</w:t>
      </w:r>
    </w:p>
    <w:p w:rsidR="00181CC2" w:rsidRPr="001D4364" w:rsidRDefault="00181CC2" w:rsidP="00181CC2">
      <w:pPr>
        <w:ind w:firstLine="426"/>
        <w:jc w:val="both"/>
        <w:rPr>
          <w:sz w:val="24"/>
          <w:szCs w:val="24"/>
        </w:rPr>
      </w:pPr>
      <w:r>
        <w:rPr>
          <w:bCs/>
          <w:color w:val="000000"/>
          <w:sz w:val="24"/>
          <w:szCs w:val="24"/>
        </w:rPr>
        <w:t>-</w:t>
      </w:r>
      <w:r w:rsidRPr="001D4364">
        <w:rPr>
          <w:bCs/>
          <w:color w:val="000000"/>
          <w:sz w:val="24"/>
          <w:szCs w:val="24"/>
        </w:rPr>
        <w:t xml:space="preserve">Приложение № 4. </w:t>
      </w:r>
      <w:r w:rsidRPr="001D4364">
        <w:rPr>
          <w:sz w:val="24"/>
          <w:szCs w:val="24"/>
        </w:rPr>
        <w:t>Опись документов и материалов, предоставляемых в составе заявки на участие в открытом конкурсе</w:t>
      </w:r>
      <w:r>
        <w:rPr>
          <w:sz w:val="24"/>
          <w:szCs w:val="24"/>
        </w:rPr>
        <w:t>;</w:t>
      </w:r>
    </w:p>
    <w:p w:rsidR="00181CC2" w:rsidRDefault="00181CC2" w:rsidP="00181CC2">
      <w:pPr>
        <w:ind w:firstLine="426"/>
        <w:jc w:val="both"/>
        <w:rPr>
          <w:sz w:val="24"/>
          <w:szCs w:val="24"/>
        </w:rPr>
      </w:pPr>
      <w:r w:rsidRPr="001D4364">
        <w:rPr>
          <w:sz w:val="24"/>
          <w:szCs w:val="24"/>
        </w:rPr>
        <w:t>- Приложение № 5. Конкурсное предложение</w:t>
      </w:r>
      <w:r>
        <w:rPr>
          <w:sz w:val="24"/>
          <w:szCs w:val="24"/>
        </w:rPr>
        <w:t>;</w:t>
      </w:r>
    </w:p>
    <w:p w:rsidR="00181CC2" w:rsidRPr="00515E07" w:rsidRDefault="00181CC2" w:rsidP="00181CC2">
      <w:pPr>
        <w:ind w:firstLine="426"/>
        <w:contextualSpacing/>
        <w:jc w:val="both"/>
        <w:outlineLvl w:val="0"/>
        <w:rPr>
          <w:sz w:val="24"/>
          <w:szCs w:val="24"/>
        </w:rPr>
      </w:pPr>
      <w:r w:rsidRPr="00AF7F35">
        <w:rPr>
          <w:bCs/>
          <w:color w:val="000000"/>
          <w:sz w:val="24"/>
          <w:szCs w:val="24"/>
        </w:rPr>
        <w:t xml:space="preserve">- Приложение № 6. </w:t>
      </w:r>
      <w:r w:rsidRPr="00AF7F35">
        <w:rPr>
          <w:bCs/>
          <w:sz w:val="24"/>
          <w:szCs w:val="24"/>
        </w:rPr>
        <w:t xml:space="preserve">Опись документов, </w:t>
      </w:r>
      <w:r w:rsidRPr="00AF7F35">
        <w:rPr>
          <w:bCs/>
          <w:kern w:val="36"/>
          <w:sz w:val="24"/>
          <w:szCs w:val="24"/>
        </w:rPr>
        <w:t>прилагаемых к конкурсному предложению для участия в конкурсе на право заключения концессионного соглашения в отношении объектов водоснабжения, находящихся в собственности муниципального образования Нагорский муниципальный район Кировской области</w:t>
      </w:r>
      <w:r>
        <w:rPr>
          <w:bCs/>
          <w:kern w:val="36"/>
          <w:sz w:val="24"/>
          <w:szCs w:val="24"/>
        </w:rPr>
        <w:t>;</w:t>
      </w:r>
    </w:p>
    <w:p w:rsidR="00181CC2" w:rsidRPr="001D4364" w:rsidRDefault="00181CC2" w:rsidP="00181CC2">
      <w:pPr>
        <w:ind w:firstLine="426"/>
        <w:jc w:val="both"/>
        <w:rPr>
          <w:sz w:val="24"/>
          <w:szCs w:val="24"/>
        </w:rPr>
      </w:pPr>
      <w:r w:rsidRPr="001D4364">
        <w:rPr>
          <w:bCs/>
          <w:color w:val="000000"/>
          <w:sz w:val="24"/>
          <w:szCs w:val="24"/>
        </w:rPr>
        <w:t xml:space="preserve">- Приложение № </w:t>
      </w:r>
      <w:r>
        <w:rPr>
          <w:bCs/>
          <w:color w:val="000000"/>
          <w:sz w:val="24"/>
          <w:szCs w:val="24"/>
        </w:rPr>
        <w:t>7</w:t>
      </w:r>
      <w:r w:rsidRPr="001D4364">
        <w:rPr>
          <w:bCs/>
          <w:color w:val="000000"/>
          <w:sz w:val="24"/>
          <w:szCs w:val="24"/>
        </w:rPr>
        <w:t>.</w:t>
      </w:r>
      <w:r w:rsidRPr="001D4364">
        <w:rPr>
          <w:sz w:val="24"/>
          <w:szCs w:val="24"/>
        </w:rPr>
        <w:t xml:space="preserve"> Задание и перечень мероприятий по </w:t>
      </w:r>
      <w:r>
        <w:rPr>
          <w:sz w:val="24"/>
          <w:szCs w:val="24"/>
        </w:rPr>
        <w:t>реконструкции</w:t>
      </w:r>
      <w:r w:rsidRPr="001D4364">
        <w:rPr>
          <w:sz w:val="24"/>
          <w:szCs w:val="24"/>
        </w:rPr>
        <w:t xml:space="preserve"> объекта Соглашения</w:t>
      </w:r>
      <w:r>
        <w:rPr>
          <w:sz w:val="24"/>
          <w:szCs w:val="24"/>
        </w:rPr>
        <w:t>;</w:t>
      </w:r>
    </w:p>
    <w:p w:rsidR="00181CC2" w:rsidRPr="009B34E1" w:rsidRDefault="00181CC2" w:rsidP="00181CC2">
      <w:pPr>
        <w:widowControl w:val="0"/>
        <w:autoSpaceDE w:val="0"/>
        <w:ind w:firstLine="426"/>
        <w:jc w:val="both"/>
        <w:rPr>
          <w:bCs/>
          <w:sz w:val="32"/>
          <w:szCs w:val="32"/>
        </w:rPr>
      </w:pPr>
      <w:r w:rsidRPr="009B34E1">
        <w:rPr>
          <w:bCs/>
          <w:color w:val="000000"/>
          <w:sz w:val="24"/>
          <w:szCs w:val="24"/>
        </w:rPr>
        <w:t xml:space="preserve">- </w:t>
      </w:r>
      <w:r>
        <w:rPr>
          <w:bCs/>
          <w:color w:val="000000"/>
          <w:sz w:val="24"/>
          <w:szCs w:val="24"/>
        </w:rPr>
        <w:t>П</w:t>
      </w:r>
      <w:r w:rsidRPr="009B34E1">
        <w:rPr>
          <w:bCs/>
          <w:color w:val="000000"/>
          <w:sz w:val="24"/>
          <w:szCs w:val="24"/>
        </w:rPr>
        <w:t>риложение № 8</w:t>
      </w:r>
      <w:r w:rsidRPr="00932A2C">
        <w:rPr>
          <w:bCs/>
          <w:color w:val="000000"/>
          <w:sz w:val="28"/>
          <w:szCs w:val="28"/>
        </w:rPr>
        <w:t xml:space="preserve">. </w:t>
      </w:r>
      <w:r w:rsidRPr="00D03D17">
        <w:rPr>
          <w:rFonts w:eastAsia="Andale Sans UI"/>
          <w:bCs/>
          <w:color w:val="000000"/>
          <w:kern w:val="1"/>
          <w:sz w:val="24"/>
          <w:szCs w:val="24"/>
        </w:rPr>
        <w:t>Долгосрочные параметры регулирования деятельности концессионера.</w:t>
      </w:r>
    </w:p>
    <w:p w:rsidR="00181CC2" w:rsidRPr="001D4364" w:rsidRDefault="00181CC2" w:rsidP="00181CC2">
      <w:pPr>
        <w:ind w:firstLine="426"/>
        <w:jc w:val="both"/>
        <w:rPr>
          <w:sz w:val="24"/>
          <w:szCs w:val="24"/>
        </w:rPr>
      </w:pPr>
      <w:r>
        <w:rPr>
          <w:bCs/>
          <w:color w:val="000000"/>
          <w:sz w:val="24"/>
          <w:szCs w:val="24"/>
        </w:rPr>
        <w:t xml:space="preserve">- </w:t>
      </w:r>
      <w:r w:rsidRPr="001D4364">
        <w:rPr>
          <w:bCs/>
          <w:color w:val="000000"/>
          <w:sz w:val="24"/>
          <w:szCs w:val="24"/>
        </w:rPr>
        <w:t>Приложение</w:t>
      </w:r>
      <w:r w:rsidRPr="001D4364">
        <w:rPr>
          <w:sz w:val="24"/>
          <w:szCs w:val="24"/>
        </w:rPr>
        <w:t xml:space="preserve"> № </w:t>
      </w:r>
      <w:r>
        <w:rPr>
          <w:sz w:val="24"/>
          <w:szCs w:val="24"/>
        </w:rPr>
        <w:t>9</w:t>
      </w:r>
      <w:r w:rsidRPr="001D4364">
        <w:rPr>
          <w:sz w:val="24"/>
          <w:szCs w:val="24"/>
        </w:rPr>
        <w:t>. Проект концессионного соглашения.</w:t>
      </w:r>
    </w:p>
    <w:p w:rsidR="00181CC2" w:rsidRDefault="00181CC2" w:rsidP="00181CC2">
      <w:pPr>
        <w:ind w:left="1080"/>
        <w:rPr>
          <w:highlight w:val="green"/>
        </w:rPr>
      </w:pPr>
    </w:p>
    <w:p w:rsidR="00181CC2" w:rsidRPr="00CF3FBB" w:rsidRDefault="00181CC2" w:rsidP="00181CC2">
      <w:pPr>
        <w:pStyle w:val="aff1"/>
        <w:autoSpaceDN w:val="0"/>
        <w:contextualSpacing w:val="0"/>
        <w:jc w:val="right"/>
        <w:rPr>
          <w:rFonts w:ascii="Times New Roman" w:hAnsi="Times New Roman"/>
        </w:rPr>
      </w:pPr>
      <w:r w:rsidRPr="001245D2">
        <w:rPr>
          <w:rFonts w:ascii="Times New Roman" w:eastAsia="Times New Roman" w:hAnsi="Times New Roman"/>
          <w:bCs/>
        </w:rPr>
        <w:br w:type="page"/>
      </w:r>
      <w:r w:rsidRPr="00CF3FBB">
        <w:rPr>
          <w:rFonts w:ascii="Times New Roman" w:hAnsi="Times New Roman"/>
        </w:rPr>
        <w:lastRenderedPageBreak/>
        <w:t>Приложение № 1</w:t>
      </w:r>
    </w:p>
    <w:p w:rsidR="00181CC2" w:rsidRPr="00CF3FBB" w:rsidRDefault="00181CC2" w:rsidP="00181CC2">
      <w:pPr>
        <w:widowControl w:val="0"/>
        <w:ind w:left="1080"/>
        <w:jc w:val="right"/>
        <w:rPr>
          <w:sz w:val="24"/>
          <w:szCs w:val="24"/>
        </w:rPr>
      </w:pPr>
      <w:r w:rsidRPr="00CF3FBB">
        <w:rPr>
          <w:sz w:val="24"/>
          <w:szCs w:val="24"/>
        </w:rPr>
        <w:t xml:space="preserve"> к конкурсной документации</w:t>
      </w:r>
    </w:p>
    <w:p w:rsidR="00181CC2" w:rsidRPr="00CF3FBB" w:rsidRDefault="00181CC2" w:rsidP="00181CC2">
      <w:pPr>
        <w:widowControl w:val="0"/>
        <w:ind w:left="1080"/>
        <w:jc w:val="right"/>
        <w:rPr>
          <w:sz w:val="24"/>
          <w:szCs w:val="24"/>
        </w:rPr>
      </w:pPr>
    </w:p>
    <w:p w:rsidR="00181CC2" w:rsidRPr="00291D3F" w:rsidRDefault="00181CC2" w:rsidP="00181CC2">
      <w:pPr>
        <w:widowControl w:val="0"/>
        <w:autoSpaceDE w:val="0"/>
        <w:ind w:left="1789"/>
        <w:rPr>
          <w:color w:val="000000"/>
          <w:sz w:val="28"/>
          <w:szCs w:val="28"/>
        </w:rPr>
      </w:pPr>
      <w:r w:rsidRPr="00291D3F">
        <w:rPr>
          <w:b/>
          <w:bCs/>
          <w:color w:val="000000"/>
          <w:sz w:val="28"/>
          <w:szCs w:val="28"/>
          <w:lang w:eastAsia="zh-CN"/>
        </w:rPr>
        <w:t xml:space="preserve">Состав и описание объекта </w:t>
      </w:r>
      <w:r>
        <w:rPr>
          <w:b/>
          <w:bCs/>
          <w:color w:val="000000"/>
          <w:sz w:val="28"/>
          <w:szCs w:val="28"/>
          <w:lang w:eastAsia="zh-CN"/>
        </w:rPr>
        <w:t>С</w:t>
      </w:r>
      <w:r w:rsidRPr="00291D3F">
        <w:rPr>
          <w:b/>
          <w:bCs/>
          <w:color w:val="000000"/>
          <w:sz w:val="28"/>
          <w:szCs w:val="28"/>
          <w:lang w:eastAsia="zh-CN"/>
        </w:rPr>
        <w:t>оглашения</w:t>
      </w:r>
    </w:p>
    <w:tbl>
      <w:tblPr>
        <w:tblW w:w="4907" w:type="pct"/>
        <w:tblInd w:w="-31" w:type="dxa"/>
        <w:tblLayout w:type="fixed"/>
        <w:tblCellMar>
          <w:top w:w="57" w:type="dxa"/>
          <w:left w:w="57" w:type="dxa"/>
          <w:bottom w:w="57" w:type="dxa"/>
          <w:right w:w="57" w:type="dxa"/>
        </w:tblCellMar>
        <w:tblLook w:val="0000"/>
      </w:tblPr>
      <w:tblGrid>
        <w:gridCol w:w="693"/>
        <w:gridCol w:w="1673"/>
        <w:gridCol w:w="2117"/>
        <w:gridCol w:w="1134"/>
        <w:gridCol w:w="1332"/>
        <w:gridCol w:w="989"/>
        <w:gridCol w:w="1243"/>
      </w:tblGrid>
      <w:tr w:rsidR="00181CC2" w:rsidRPr="00C04994" w:rsidTr="00BD3800">
        <w:trPr>
          <w:trHeight w:val="456"/>
        </w:trPr>
        <w:tc>
          <w:tcPr>
            <w:tcW w:w="693" w:type="dxa"/>
            <w:tcBorders>
              <w:top w:val="single" w:sz="2" w:space="0" w:color="000001"/>
              <w:left w:val="single" w:sz="2" w:space="0" w:color="000001"/>
              <w:bottom w:val="single" w:sz="2" w:space="0" w:color="000001"/>
            </w:tcBorders>
          </w:tcPr>
          <w:p w:rsidR="00181CC2" w:rsidRPr="00C04994" w:rsidRDefault="00181CC2" w:rsidP="00BD3800">
            <w:pPr>
              <w:widowControl w:val="0"/>
              <w:jc w:val="center"/>
              <w:rPr>
                <w:b/>
              </w:rPr>
            </w:pPr>
            <w:r w:rsidRPr="00C04994">
              <w:rPr>
                <w:b/>
              </w:rPr>
              <w:t>№</w:t>
            </w:r>
          </w:p>
        </w:tc>
        <w:tc>
          <w:tcPr>
            <w:tcW w:w="1673"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Объект</w:t>
            </w:r>
          </w:p>
        </w:tc>
        <w:tc>
          <w:tcPr>
            <w:tcW w:w="2117"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Адрес места нахождения</w:t>
            </w:r>
          </w:p>
        </w:tc>
        <w:tc>
          <w:tcPr>
            <w:tcW w:w="1134"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Год ввода в эксплуатацию</w:t>
            </w:r>
          </w:p>
        </w:tc>
        <w:tc>
          <w:tcPr>
            <w:tcW w:w="1332"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Основные</w:t>
            </w:r>
          </w:p>
          <w:p w:rsidR="00181CC2" w:rsidRPr="00C04994" w:rsidRDefault="00181CC2" w:rsidP="00BD3800">
            <w:pPr>
              <w:widowControl w:val="0"/>
              <w:jc w:val="center"/>
              <w:rPr>
                <w:b/>
              </w:rPr>
            </w:pPr>
            <w:r w:rsidRPr="00C04994">
              <w:rPr>
                <w:b/>
              </w:rPr>
              <w:t>характеристики</w:t>
            </w:r>
          </w:p>
        </w:tc>
        <w:tc>
          <w:tcPr>
            <w:tcW w:w="989"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Балансовая стоимость, руб.</w:t>
            </w:r>
          </w:p>
        </w:tc>
        <w:tc>
          <w:tcPr>
            <w:tcW w:w="1243" w:type="dxa"/>
            <w:tcBorders>
              <w:top w:val="single" w:sz="2" w:space="0" w:color="000001"/>
              <w:left w:val="single" w:sz="2" w:space="0" w:color="000001"/>
              <w:bottom w:val="single" w:sz="2" w:space="0" w:color="000001"/>
              <w:right w:val="single" w:sz="2" w:space="0" w:color="000001"/>
            </w:tcBorders>
            <w:vAlign w:val="center"/>
          </w:tcPr>
          <w:p w:rsidR="00181CC2" w:rsidRPr="00C04994" w:rsidRDefault="00181CC2" w:rsidP="00BD3800">
            <w:pPr>
              <w:widowControl w:val="0"/>
              <w:jc w:val="center"/>
              <w:rPr>
                <w:b/>
              </w:rPr>
            </w:pPr>
            <w:r w:rsidRPr="00C04994">
              <w:rPr>
                <w:b/>
              </w:rPr>
              <w:t>Состояние</w:t>
            </w:r>
          </w:p>
        </w:tc>
      </w:tr>
      <w:tr w:rsidR="00181CC2" w:rsidRPr="00C04994" w:rsidTr="00BD3800">
        <w:trPr>
          <w:trHeight w:val="387"/>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1.</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Буровая скважина №1, кадастровый номер</w:t>
            </w:r>
          </w:p>
          <w:p w:rsidR="00181CC2" w:rsidRPr="00C04994" w:rsidRDefault="00181CC2" w:rsidP="00BD3800">
            <w:pPr>
              <w:widowControl w:val="0"/>
            </w:pPr>
            <w:r w:rsidRPr="00C04994">
              <w:t>43:19:381301:630</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 сооружение № 2</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152 метра</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132132,00</w:t>
            </w:r>
          </w:p>
        </w:tc>
        <w:tc>
          <w:tcPr>
            <w:tcW w:w="1243" w:type="dxa"/>
            <w:tcBorders>
              <w:left w:val="single" w:sz="2" w:space="0" w:color="000001"/>
              <w:bottom w:val="single" w:sz="2" w:space="0" w:color="000001"/>
              <w:right w:val="single" w:sz="2" w:space="0" w:color="000001"/>
            </w:tcBorders>
            <w:vAlign w:val="center"/>
          </w:tcPr>
          <w:p w:rsidR="00181CC2" w:rsidRPr="00C04994" w:rsidRDefault="00181CC2" w:rsidP="00BD3800">
            <w:pPr>
              <w:pStyle w:val="ConsPlusNonformat"/>
              <w:snapToGrid w:val="0"/>
              <w:jc w:val="center"/>
              <w:rPr>
                <w:rFonts w:ascii="Times New Roman" w:hAnsi="Times New Roman" w:cs="Times New Roman"/>
                <w:szCs w:val="24"/>
                <w:highlight w:val="white"/>
              </w:rPr>
            </w:pPr>
            <w:r w:rsidRPr="00C04994">
              <w:rPr>
                <w:rFonts w:ascii="Times New Roman" w:hAnsi="Times New Roman" w:cs="Times New Roman"/>
                <w:szCs w:val="24"/>
                <w:highlight w:val="white"/>
              </w:rPr>
              <w:t>Удовлетворительное</w:t>
            </w:r>
          </w:p>
        </w:tc>
      </w:tr>
      <w:tr w:rsidR="00181CC2" w:rsidRPr="00C04994" w:rsidTr="00BD3800">
        <w:trPr>
          <w:trHeight w:val="118"/>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2.</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Буровая скважина № 2</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43:19:381301:632</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 сооружение № 3</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136 метров</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132132,00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31"/>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3.</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Буровая скважина № 3</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43:19:381201:214</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Маракулино, соор.4</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1985</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152 метра</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127450,67</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6"/>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4.</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 №1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43:19:381301:631</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 соор. № 1</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Объем 50 куб.м., высота 20 метров</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20020,00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01"/>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5.</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43:19:000000:328</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zh-CN"/>
              </w:rPr>
            </w:pPr>
            <w:r w:rsidRPr="00C04994">
              <w:rPr>
                <w:rFonts w:eastAsia="Calibri"/>
                <w:lang w:eastAsia="zh-CN"/>
              </w:rPr>
              <w:t>1988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5123 метра</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640640,00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6"/>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6.</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43:19:381201:213</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Маракулино</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1985</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921 метр</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131295,33</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30"/>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7.</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72478</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43:19:390701:199</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д. Чеглаки, ул. Спортивная</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1991</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50 метров</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27512,30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24"/>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8.</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33606</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43:19:390701:198</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д. Чеглаки</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1974</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95 метров</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18500,00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9.</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43:19:390701:419</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м.р-н,Чеглаковское с.п., д. Чеглаки, соор №2</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1974</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 м., высота 12,5 метров.</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8500,00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26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10.</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lastRenderedPageBreak/>
              <w:t>кадастровый номер</w:t>
            </w:r>
          </w:p>
          <w:p w:rsidR="00181CC2" w:rsidRPr="00C04994" w:rsidRDefault="00181CC2" w:rsidP="00BD3800">
            <w:pPr>
              <w:widowControl w:val="0"/>
            </w:pPr>
            <w:r w:rsidRPr="00C04994">
              <w:t>43:19:000000:323</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lastRenderedPageBreak/>
              <w:t xml:space="preserve">Кировская обл., Нагорский м.р-н, </w:t>
            </w:r>
            <w:r w:rsidRPr="00C04994">
              <w:lastRenderedPageBreak/>
              <w:t>Чеглаковское с.п., д. Чеглаки</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lastRenderedPageBreak/>
              <w:t>1974</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1242 метра</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14500,00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2"/>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lastRenderedPageBreak/>
              <w:t>11.</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 с водонапорной башней (артезианская скважина № 6061)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43:19:000000:327</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с. Заево</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1984</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4144 метров, глубина 130 метров, объем 15 куб.м., высота 12,5 метров</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124000,00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206"/>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12.</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3038</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43:19:320603:179</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с. Заево, ул. Маслозаводская, соор. 1</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1970</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77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jc w:val="center"/>
            </w:pPr>
            <w:r w:rsidRPr="00C04994">
              <w:t>50800,00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16"/>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13.</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43:19:320603:294</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р-н,Чеглаковское с.п, с. Заево, ул. Маслозаводская, соор 2</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highlight w:val="white"/>
                <w:lang w:eastAsia="en-US"/>
              </w:rPr>
            </w:pPr>
            <w:r w:rsidRPr="00C04994">
              <w:rPr>
                <w:rFonts w:eastAsia="Calibri"/>
                <w:highlight w:val="white"/>
                <w:lang w:eastAsia="en-US"/>
              </w:rPr>
              <w:t>1970</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jc w:val="center"/>
            </w:pPr>
            <w:r w:rsidRPr="00C04994">
              <w:t>8500,00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580"/>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14.</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43:19:000000:326</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р-н,Чеглаковскоес.п, с. Заево,</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pPr>
            <w:r w:rsidRPr="00C04994">
              <w:t>1970</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3368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jc w:val="center"/>
            </w:pPr>
            <w:r w:rsidRPr="00C04994">
              <w:t>64700,00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96"/>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15.</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50182</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43:19:420301:81</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р-н,Чеглаковское с.п, д. Шевырталово, ул. Советская, соор №1</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1980</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100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jc w:val="center"/>
            </w:pPr>
            <w:r w:rsidRPr="00C04994">
              <w:t>135556,00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6"/>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16.</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 Б9-15</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43:19:420301:196</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Шевырталово, ул. Советская, соор №3</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lang w:eastAsia="en-US"/>
              </w:rPr>
            </w:pPr>
            <w:r w:rsidRPr="00C04994">
              <w:rPr>
                <w:lang w:eastAsia="en-US"/>
              </w:rPr>
              <w:t>1980</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pPr>
            <w:r w:rsidRPr="00C04994">
              <w:t>8535,00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6"/>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17.</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43:19:000000:325</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Шевырталово</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lang w:eastAsia="en-US"/>
              </w:rPr>
            </w:pPr>
            <w:r w:rsidRPr="00C04994">
              <w:rPr>
                <w:lang w:eastAsia="en-US"/>
              </w:rPr>
              <w:t>1980</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4894 метра</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pPr>
            <w:r w:rsidRPr="00C04994">
              <w:t>172459,00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18.</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47526</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43:19:330101:193</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м..р-н,Мулинское с.п., д. Зуевцы, соор. № 1</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1979</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185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230610,24</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19.</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54789</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43:19:330601:245</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р-н,Мулинскоес.п, соор №1 </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1982</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165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149085,25</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lastRenderedPageBreak/>
              <w:t>20.</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43:19:330601:246</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р-н, Мулинское с.п, соор №2 </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1982</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 м., высота 12,5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10010,00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21.</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43:19:000000:322</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Качонки</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1982</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1075 метра</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113476,13</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22.</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43:19:000000:321</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Зуевцы</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1979</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986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151301,51</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23.</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54940</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43:19:410506:307</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 Синегорье, ул. Новая</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1972</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110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145791,00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24.</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70851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43:19:410503:248</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 Синегорье, ул. Полевая</w:t>
            </w:r>
          </w:p>
        </w:tc>
        <w:tc>
          <w:tcPr>
            <w:tcW w:w="1134" w:type="dxa"/>
            <w:tcBorders>
              <w:left w:val="single" w:sz="2" w:space="0" w:color="000001"/>
              <w:bottom w:val="single" w:sz="2" w:space="0" w:color="000001"/>
            </w:tcBorders>
          </w:tcPr>
          <w:p w:rsidR="00181CC2" w:rsidRPr="00C04994" w:rsidRDefault="00181CC2" w:rsidP="00BD3800">
            <w:pPr>
              <w:widowControl w:val="0"/>
              <w:jc w:val="center"/>
            </w:pPr>
            <w:r w:rsidRPr="00C04994">
              <w:t>1989</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100 метров</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72293,00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25.</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 № 70851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43:19:410503:463</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Синегорское с.п., с. Синегорье, ул. Полевая, соор. №3</w:t>
            </w:r>
          </w:p>
        </w:tc>
        <w:tc>
          <w:tcPr>
            <w:tcW w:w="1134" w:type="dxa"/>
            <w:tcBorders>
              <w:left w:val="single" w:sz="2" w:space="0" w:color="000001"/>
              <w:bottom w:val="single" w:sz="2" w:space="0" w:color="000001"/>
            </w:tcBorders>
          </w:tcPr>
          <w:p w:rsidR="00181CC2" w:rsidRPr="00C04994" w:rsidRDefault="00181CC2" w:rsidP="00BD3800">
            <w:pPr>
              <w:widowControl w:val="0"/>
              <w:jc w:val="center"/>
            </w:pPr>
            <w:r w:rsidRPr="00C04994">
              <w:t>1989</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100 метров</w:t>
            </w:r>
          </w:p>
        </w:tc>
        <w:tc>
          <w:tcPr>
            <w:tcW w:w="989" w:type="dxa"/>
            <w:tcBorders>
              <w:left w:val="single" w:sz="2" w:space="0" w:color="000001"/>
              <w:bottom w:val="single" w:sz="2" w:space="0" w:color="000001"/>
            </w:tcBorders>
          </w:tcPr>
          <w:p w:rsidR="00181CC2" w:rsidRPr="00C04994" w:rsidRDefault="00181CC2" w:rsidP="00BD3800">
            <w:pPr>
              <w:widowControl w:val="0"/>
              <w:jc w:val="center"/>
            </w:pPr>
            <w:r w:rsidRPr="00C04994">
              <w:t>72293,00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26.</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54941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43:19:410505:189</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 Синегорье, ул. Октябрьская</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1958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110 м</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72896,00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27.</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 №54941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43:19:410505:403</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р-н,Синегорское с.п, с. Синегорье, ул. Октябрьская, соор. 2</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1983</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Объем 25 куб.м., высота 16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72896,00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28.</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37734, водонапорная башня, водопровод</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43:19:430201:216</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п. Липовка</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1977</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Площадь 6,5 кв.м., глубина 110 м., объем водонапорной башни 25 куб.м., протяженность водопровода 22,4 м</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318808,00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29.</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43:19:000000:333</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р-н,Синегорское с.п., д. Липовка</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1977</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3814 м</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117841,00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lastRenderedPageBreak/>
              <w:t>30.</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43:19:410503:462</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р-н,Синегорское с.п, с. Синегорье, ул. Полевая, ул. Нагорная, ул. Подгорная</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1989</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2060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63648,00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31.</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43:19:000000:329</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Синегорское с.п, с. Синегорье, ул. Октябрьская,ул. Новая, ул. Пионерская, ул. Комсомольская, ул. Лесная, ул. Набережная, ул.Гаражная, пер. Гаражный</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1958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11069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318840,17</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32.</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6480</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43:19:391501:493</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w:t>
            </w:r>
          </w:p>
          <w:p w:rsidR="00181CC2" w:rsidRPr="00C04994" w:rsidRDefault="00181CC2" w:rsidP="00BD3800">
            <w:pPr>
              <w:widowControl w:val="0"/>
              <w:jc w:val="center"/>
            </w:pPr>
            <w:r w:rsidRPr="00C04994">
              <w:t xml:space="preserve">р-н, Чеглаковское с.п, промышленная зона Сочнево урочище, соор. № 1 </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107 м</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50800,00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33.</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6123, водонапорная сеть с водонапорной башней</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43:19:000000:330</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 д. Гогли</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1985</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145 м, объем 15 куб.м., высота 12,5 метров, протяженность 2291 метр</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93000,00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34.</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37939</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43:19:400601:185</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 с. Николаево</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1975</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100 м</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58394,31</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35.</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28774 с водонапорной башней</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43:19:420401:123</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с.п,д. Сосновка, ул.Молодежная, соор.1</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1971</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110 м., объем 25 куб.м.</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48000,00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36.</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43:19:391501:494</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р-н, Чеглаковское с.п, промышленная зона Сочнево урочище, соор.№ 2 </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куб.м.,высота 12,5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8535,00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37.</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43:19:000000:331</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Сосновка</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1971</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729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14000,00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38.</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сеть</w:t>
            </w:r>
          </w:p>
          <w:p w:rsidR="00181CC2" w:rsidRPr="00C04994" w:rsidRDefault="00181CC2" w:rsidP="00BD3800">
            <w:pPr>
              <w:widowControl w:val="0"/>
            </w:pPr>
            <w:r w:rsidRPr="00C04994">
              <w:lastRenderedPageBreak/>
              <w:t>кадастровый номер</w:t>
            </w:r>
          </w:p>
          <w:p w:rsidR="00181CC2" w:rsidRPr="00C04994" w:rsidRDefault="00181CC2" w:rsidP="00BD3800">
            <w:pPr>
              <w:widowControl w:val="0"/>
            </w:pPr>
            <w:r w:rsidRPr="00C04994">
              <w:t>43:19:000000:324</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lastRenderedPageBreak/>
              <w:t xml:space="preserve">Кировская обл., Нагорский м. р-н, </w:t>
            </w:r>
            <w:r w:rsidRPr="00C04994">
              <w:lastRenderedPageBreak/>
              <w:t>Чеглаковское с.п, д.Шуплецы</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lastRenderedPageBreak/>
              <w:t>1988</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739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12811,72</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lastRenderedPageBreak/>
              <w:t>39.</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 с водонапорной башней</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43:19:000000:336</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с. Николаево</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1975</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1638 метров, объем 15 куб.м.,высота 12,5 м.</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128883,66</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93"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40.</w:t>
            </w:r>
          </w:p>
        </w:tc>
        <w:tc>
          <w:tcPr>
            <w:tcW w:w="1673"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43:19:390701:418</w:t>
            </w:r>
          </w:p>
        </w:tc>
        <w:tc>
          <w:tcPr>
            <w:tcW w:w="2117"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ул. Спортивная, соор. 2</w:t>
            </w:r>
          </w:p>
        </w:tc>
        <w:tc>
          <w:tcPr>
            <w:tcW w:w="1134"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1991</w:t>
            </w:r>
          </w:p>
        </w:tc>
        <w:tc>
          <w:tcPr>
            <w:tcW w:w="133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989"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t>198040,00</w:t>
            </w:r>
          </w:p>
        </w:tc>
        <w:tc>
          <w:tcPr>
            <w:tcW w:w="1243"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bl>
    <w:p w:rsidR="00181CC2" w:rsidRDefault="00181CC2" w:rsidP="00181CC2">
      <w:pPr>
        <w:spacing w:before="120"/>
        <w:ind w:hanging="284"/>
        <w:rPr>
          <w:b/>
          <w:sz w:val="24"/>
          <w:szCs w:val="24"/>
        </w:rPr>
      </w:pPr>
    </w:p>
    <w:p w:rsidR="00181CC2" w:rsidRDefault="00181CC2" w:rsidP="00181CC2">
      <w:pPr>
        <w:spacing w:before="120"/>
        <w:ind w:firstLine="708"/>
        <w:rPr>
          <w:b/>
          <w:sz w:val="24"/>
          <w:szCs w:val="24"/>
        </w:rPr>
      </w:pPr>
    </w:p>
    <w:bookmarkEnd w:id="0"/>
    <w:p w:rsidR="00181CC2" w:rsidRDefault="00181CC2" w:rsidP="00181CC2">
      <w:pPr>
        <w:pStyle w:val="afd"/>
        <w:spacing w:after="720" w:line="240" w:lineRule="auto"/>
        <w:jc w:val="center"/>
        <w:rPr>
          <w:rFonts w:ascii="Times New Roman" w:hAnsi="Times New Roman"/>
          <w:sz w:val="24"/>
          <w:szCs w:val="24"/>
        </w:rPr>
      </w:pPr>
      <w:r w:rsidRPr="000C6DDC">
        <w:rPr>
          <w:rFonts w:ascii="Times New Roman" w:hAnsi="Times New Roman"/>
          <w:sz w:val="24"/>
          <w:szCs w:val="24"/>
        </w:rPr>
        <w:t>_________</w:t>
      </w:r>
    </w:p>
    <w:p w:rsidR="00181CC2" w:rsidRDefault="00181CC2" w:rsidP="00181CC2">
      <w:pPr>
        <w:pStyle w:val="ae"/>
        <w:tabs>
          <w:tab w:val="left" w:pos="4536"/>
        </w:tabs>
        <w:spacing w:line="240" w:lineRule="auto"/>
        <w:ind w:left="5664"/>
        <w:jc w:val="both"/>
        <w:rPr>
          <w:sz w:val="24"/>
          <w:szCs w:val="24"/>
        </w:rPr>
      </w:pPr>
    </w:p>
    <w:p w:rsidR="00181CC2" w:rsidRDefault="00181CC2" w:rsidP="00181CC2">
      <w:pPr>
        <w:pStyle w:val="ae"/>
        <w:tabs>
          <w:tab w:val="left" w:pos="4536"/>
        </w:tabs>
        <w:spacing w:line="240" w:lineRule="auto"/>
        <w:ind w:left="5664"/>
        <w:jc w:val="right"/>
        <w:rPr>
          <w:sz w:val="24"/>
          <w:szCs w:val="24"/>
        </w:rPr>
      </w:pPr>
      <w:r>
        <w:rPr>
          <w:sz w:val="24"/>
          <w:szCs w:val="24"/>
        </w:rPr>
        <w:br w:type="page"/>
      </w:r>
      <w:r w:rsidRPr="004B270F">
        <w:rPr>
          <w:sz w:val="24"/>
          <w:szCs w:val="24"/>
        </w:rPr>
        <w:lastRenderedPageBreak/>
        <w:t xml:space="preserve">Приложение № </w:t>
      </w:r>
      <w:r>
        <w:rPr>
          <w:sz w:val="24"/>
          <w:szCs w:val="24"/>
        </w:rPr>
        <w:t>2</w:t>
      </w:r>
    </w:p>
    <w:p w:rsidR="00181CC2" w:rsidRDefault="00181CC2" w:rsidP="00181CC2">
      <w:pPr>
        <w:pStyle w:val="ae"/>
        <w:tabs>
          <w:tab w:val="left" w:pos="4536"/>
        </w:tabs>
        <w:spacing w:line="240" w:lineRule="auto"/>
        <w:ind w:left="5664"/>
        <w:jc w:val="right"/>
        <w:rPr>
          <w:sz w:val="24"/>
          <w:szCs w:val="24"/>
        </w:rPr>
      </w:pPr>
      <w:r w:rsidRPr="004B270F">
        <w:rPr>
          <w:sz w:val="24"/>
          <w:szCs w:val="24"/>
        </w:rPr>
        <w:t>к конкурсной документации</w:t>
      </w:r>
    </w:p>
    <w:p w:rsidR="00181CC2" w:rsidRDefault="00181CC2" w:rsidP="00181CC2">
      <w:pPr>
        <w:pStyle w:val="afffffffff8"/>
        <w:spacing w:after="0"/>
        <w:ind w:firstLine="709"/>
        <w:jc w:val="left"/>
        <w:rPr>
          <w:rFonts w:eastAsia="Times New Roman"/>
          <w:b w:val="0"/>
          <w:color w:val="000000"/>
          <w:sz w:val="28"/>
          <w:szCs w:val="28"/>
          <w:highlight w:val="yellow"/>
          <w:lang w:eastAsia="ru-RU"/>
        </w:rPr>
      </w:pPr>
    </w:p>
    <w:p w:rsidR="00181CC2" w:rsidRDefault="00181CC2" w:rsidP="00181CC2">
      <w:pPr>
        <w:pStyle w:val="afffffffff8"/>
        <w:spacing w:after="0"/>
        <w:ind w:firstLine="709"/>
        <w:jc w:val="left"/>
        <w:rPr>
          <w:rFonts w:eastAsia="Times New Roman"/>
          <w:b w:val="0"/>
          <w:color w:val="000000"/>
          <w:sz w:val="28"/>
          <w:szCs w:val="28"/>
          <w:highlight w:val="yellow"/>
          <w:lang w:eastAsia="ru-RU"/>
        </w:rPr>
      </w:pPr>
    </w:p>
    <w:p w:rsidR="00181CC2" w:rsidRDefault="00181CC2" w:rsidP="00181CC2">
      <w:pPr>
        <w:jc w:val="center"/>
      </w:pPr>
      <w:r>
        <w:rPr>
          <w:b/>
          <w:bCs/>
          <w:sz w:val="28"/>
          <w:szCs w:val="28"/>
        </w:rPr>
        <w:t>Критерии конкурса и параметры критериев конкурса</w:t>
      </w:r>
    </w:p>
    <w:p w:rsidR="00181CC2" w:rsidRDefault="00181CC2" w:rsidP="00181CC2">
      <w:pPr>
        <w:jc w:val="center"/>
        <w:rPr>
          <w:b/>
          <w:bCs/>
          <w:sz w:val="28"/>
          <w:szCs w:val="28"/>
        </w:rPr>
      </w:pPr>
    </w:p>
    <w:p w:rsidR="00181CC2" w:rsidRDefault="00181CC2" w:rsidP="00181CC2">
      <w:pPr>
        <w:ind w:left="426"/>
        <w:jc w:val="center"/>
      </w:pPr>
      <w:r>
        <w:rPr>
          <w:sz w:val="28"/>
          <w:szCs w:val="28"/>
        </w:rPr>
        <w:t>1.</w:t>
      </w:r>
      <w:r>
        <w:rPr>
          <w:b/>
          <w:bCs/>
          <w:sz w:val="28"/>
          <w:szCs w:val="28"/>
        </w:rPr>
        <w:t xml:space="preserve"> </w:t>
      </w:r>
      <w:r>
        <w:rPr>
          <w:sz w:val="28"/>
          <w:szCs w:val="28"/>
        </w:rPr>
        <w:t>Долгосрочные параметры регулирования деятельности концессионера:</w:t>
      </w:r>
    </w:p>
    <w:p w:rsidR="00181CC2" w:rsidRDefault="00181CC2" w:rsidP="00181CC2">
      <w:pPr>
        <w:ind w:left="426"/>
      </w:pPr>
      <w:r>
        <w:rPr>
          <w:sz w:val="28"/>
          <w:szCs w:val="28"/>
        </w:rPr>
        <w:t>1.1 Базовый уровень операционных расходов (без НДС) (тыс. руб.);</w:t>
      </w:r>
    </w:p>
    <w:p w:rsidR="00181CC2" w:rsidRDefault="00181CC2" w:rsidP="00181CC2">
      <w:pPr>
        <w:pStyle w:val="3f8"/>
        <w:widowControl/>
        <w:shd w:val="clear" w:color="auto" w:fill="FFFFFF"/>
        <w:ind w:left="426"/>
      </w:pPr>
      <w:r>
        <w:rPr>
          <w:sz w:val="28"/>
          <w:szCs w:val="28"/>
        </w:rPr>
        <w:t>1.2 Показатели энергосбережения и энергоэффективности;</w:t>
      </w:r>
    </w:p>
    <w:p w:rsidR="00181CC2" w:rsidRDefault="00181CC2" w:rsidP="00181CC2">
      <w:pPr>
        <w:pStyle w:val="3f8"/>
        <w:widowControl/>
        <w:shd w:val="clear" w:color="auto" w:fill="FFFFFF"/>
        <w:ind w:left="426"/>
      </w:pPr>
      <w:r>
        <w:rPr>
          <w:sz w:val="28"/>
          <w:szCs w:val="28"/>
        </w:rPr>
        <w:t>1.3 Нормативный уровень прибыли (%);</w:t>
      </w:r>
    </w:p>
    <w:p w:rsidR="00181CC2" w:rsidRDefault="00181CC2" w:rsidP="00181CC2">
      <w:pPr>
        <w:pStyle w:val="3f8"/>
        <w:widowControl/>
        <w:shd w:val="clear" w:color="auto" w:fill="FFFFFF"/>
        <w:ind w:left="426"/>
      </w:pPr>
      <w:r>
        <w:rPr>
          <w:rFonts w:eastAsia="Times New Roman"/>
          <w:color w:val="000000"/>
          <w:sz w:val="28"/>
          <w:szCs w:val="28"/>
          <w:lang w:eastAsia="ru-RU"/>
        </w:rPr>
        <w:t>2. Плановые значения показателей деятельности Концессионера.</w:t>
      </w:r>
    </w:p>
    <w:p w:rsidR="00181CC2" w:rsidRDefault="00181CC2" w:rsidP="00181CC2">
      <w:pPr>
        <w:pStyle w:val="ae"/>
        <w:tabs>
          <w:tab w:val="left" w:pos="4536"/>
        </w:tabs>
        <w:spacing w:line="240" w:lineRule="auto"/>
        <w:ind w:left="5664"/>
        <w:jc w:val="both"/>
        <w:rPr>
          <w:sz w:val="24"/>
          <w:szCs w:val="24"/>
        </w:rPr>
        <w:sectPr w:rsidR="00181CC2" w:rsidSect="00BD3800">
          <w:headerReference w:type="default" r:id="rId13"/>
          <w:headerReference w:type="first" r:id="rId14"/>
          <w:pgSz w:w="11906" w:h="16838"/>
          <w:pgMar w:top="851" w:right="851" w:bottom="1134" w:left="1814" w:header="709" w:footer="709" w:gutter="0"/>
          <w:cols w:space="708"/>
          <w:docGrid w:linePitch="360"/>
        </w:sectPr>
      </w:pPr>
    </w:p>
    <w:p w:rsidR="00181CC2" w:rsidRDefault="00181CC2" w:rsidP="00181CC2">
      <w:pPr>
        <w:pStyle w:val="afffffffff8"/>
        <w:spacing w:after="0"/>
        <w:ind w:firstLine="709"/>
        <w:jc w:val="left"/>
        <w:rPr>
          <w:rFonts w:eastAsia="Times New Roman"/>
          <w:b w:val="0"/>
          <w:color w:val="000000"/>
          <w:sz w:val="28"/>
          <w:szCs w:val="28"/>
          <w:highlight w:val="yellow"/>
          <w:lang w:eastAsia="ru-RU"/>
        </w:rPr>
      </w:pPr>
    </w:p>
    <w:p w:rsidR="00181CC2" w:rsidRDefault="00181CC2" w:rsidP="00181CC2">
      <w:pPr>
        <w:widowControl w:val="0"/>
        <w:jc w:val="center"/>
        <w:rPr>
          <w:b/>
          <w:sz w:val="28"/>
          <w:szCs w:val="28"/>
        </w:rPr>
      </w:pPr>
      <w:r>
        <w:rPr>
          <w:b/>
          <w:sz w:val="28"/>
          <w:szCs w:val="28"/>
        </w:rPr>
        <w:t>Долгосрочные параметры регулирования деятельности концессионера</w:t>
      </w:r>
    </w:p>
    <w:tbl>
      <w:tblPr>
        <w:tblW w:w="4847" w:type="pct"/>
        <w:tblInd w:w="-60" w:type="dxa"/>
        <w:tblLayout w:type="fixed"/>
        <w:tblCellMar>
          <w:left w:w="10" w:type="dxa"/>
          <w:right w:w="10" w:type="dxa"/>
        </w:tblCellMar>
        <w:tblLook w:val="0000"/>
      </w:tblPr>
      <w:tblGrid>
        <w:gridCol w:w="1896"/>
        <w:gridCol w:w="1252"/>
        <w:gridCol w:w="2025"/>
        <w:gridCol w:w="1418"/>
        <w:gridCol w:w="1559"/>
        <w:gridCol w:w="1701"/>
        <w:gridCol w:w="1985"/>
        <w:gridCol w:w="2268"/>
        <w:gridCol w:w="40"/>
      </w:tblGrid>
      <w:tr w:rsidR="00181CC2" w:rsidTr="00BD3800">
        <w:trPr>
          <w:gridAfter w:val="1"/>
          <w:wAfter w:w="40" w:type="dxa"/>
          <w:trHeight w:hRule="exact" w:val="474"/>
        </w:trPr>
        <w:tc>
          <w:tcPr>
            <w:tcW w:w="1410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81CC2" w:rsidRDefault="00181CC2" w:rsidP="00BD3800">
            <w:pPr>
              <w:widowControl w:val="0"/>
              <w:ind w:right="60"/>
              <w:jc w:val="center"/>
            </w:pPr>
            <w:r>
              <w:rPr>
                <w:rFonts w:eastAsia="Andale Sans UI"/>
                <w:b/>
                <w:bCs/>
                <w:color w:val="000000"/>
              </w:rPr>
              <w:t>Сведения РСТ Кировской области</w:t>
            </w:r>
          </w:p>
        </w:tc>
      </w:tr>
      <w:tr w:rsidR="00181CC2" w:rsidTr="00BD3800">
        <w:trPr>
          <w:gridAfter w:val="1"/>
          <w:wAfter w:w="40" w:type="dxa"/>
          <w:trHeight w:val="337"/>
        </w:trPr>
        <w:tc>
          <w:tcPr>
            <w:tcW w:w="1896" w:type="dxa"/>
            <w:vMerge w:val="restart"/>
            <w:tcBorders>
              <w:left w:val="single" w:sz="4" w:space="0" w:color="000000"/>
              <w:bottom w:val="single" w:sz="4" w:space="0" w:color="000000"/>
            </w:tcBorders>
            <w:shd w:val="clear" w:color="auto" w:fill="FFFFFF"/>
            <w:vAlign w:val="center"/>
          </w:tcPr>
          <w:p w:rsidR="00181CC2" w:rsidRDefault="00181CC2" w:rsidP="00BD3800">
            <w:pPr>
              <w:pStyle w:val="afffffffff7"/>
              <w:ind w:right="60"/>
            </w:pPr>
            <w:r>
              <w:rPr>
                <w:rFonts w:ascii="Times New Roman" w:hAnsi="Times New Roman" w:cs="Times New Roman"/>
                <w:sz w:val="20"/>
                <w:szCs w:val="20"/>
              </w:rPr>
              <w:t>Показатель</w:t>
            </w:r>
          </w:p>
        </w:tc>
        <w:tc>
          <w:tcPr>
            <w:tcW w:w="1252" w:type="dxa"/>
            <w:vMerge w:val="restart"/>
            <w:tcBorders>
              <w:left w:val="single" w:sz="4" w:space="0" w:color="000000"/>
              <w:bottom w:val="single" w:sz="4" w:space="0" w:color="000000"/>
            </w:tcBorders>
            <w:shd w:val="clear" w:color="auto" w:fill="FFFFFF"/>
            <w:vAlign w:val="center"/>
          </w:tcPr>
          <w:p w:rsidR="00181CC2" w:rsidRDefault="00181CC2" w:rsidP="00BD3800">
            <w:pPr>
              <w:pStyle w:val="afffffffff7"/>
            </w:pPr>
            <w:r>
              <w:rPr>
                <w:rFonts w:ascii="Times New Roman" w:hAnsi="Times New Roman" w:cs="Times New Roman"/>
                <w:sz w:val="20"/>
                <w:szCs w:val="20"/>
              </w:rPr>
              <w:t>Ед.</w:t>
            </w:r>
          </w:p>
          <w:p w:rsidR="00181CC2" w:rsidRDefault="00181CC2" w:rsidP="00BD3800">
            <w:pPr>
              <w:pStyle w:val="afffffffff7"/>
            </w:pPr>
            <w:r>
              <w:rPr>
                <w:rFonts w:ascii="Times New Roman" w:hAnsi="Times New Roman" w:cs="Times New Roman"/>
                <w:sz w:val="20"/>
                <w:szCs w:val="20"/>
              </w:rPr>
              <w:t>изм.</w:t>
            </w:r>
          </w:p>
        </w:tc>
        <w:tc>
          <w:tcPr>
            <w:tcW w:w="10956" w:type="dxa"/>
            <w:gridSpan w:val="6"/>
            <w:tcBorders>
              <w:left w:val="single" w:sz="4" w:space="0" w:color="000000"/>
              <w:bottom w:val="single" w:sz="4" w:space="0" w:color="000000"/>
              <w:right w:val="single" w:sz="4" w:space="0" w:color="000000"/>
            </w:tcBorders>
            <w:shd w:val="clear" w:color="auto" w:fill="FFFFFF"/>
            <w:vAlign w:val="center"/>
          </w:tcPr>
          <w:p w:rsidR="00181CC2" w:rsidRDefault="00181CC2" w:rsidP="00BD3800">
            <w:pPr>
              <w:pStyle w:val="afffffffff7"/>
            </w:pPr>
            <w:r>
              <w:rPr>
                <w:rFonts w:ascii="Times New Roman" w:hAnsi="Times New Roman" w:cs="Times New Roman"/>
                <w:sz w:val="20"/>
                <w:szCs w:val="20"/>
              </w:rPr>
              <w:t>Значение</w:t>
            </w:r>
          </w:p>
        </w:tc>
      </w:tr>
      <w:tr w:rsidR="00181CC2" w:rsidTr="00BD3800">
        <w:trPr>
          <w:gridAfter w:val="1"/>
          <w:wAfter w:w="40" w:type="dxa"/>
          <w:trHeight w:val="1006"/>
        </w:trPr>
        <w:tc>
          <w:tcPr>
            <w:tcW w:w="1896" w:type="dxa"/>
            <w:vMerge/>
            <w:tcBorders>
              <w:left w:val="single" w:sz="4" w:space="0" w:color="000000"/>
              <w:bottom w:val="single" w:sz="4" w:space="0" w:color="000000"/>
            </w:tcBorders>
            <w:shd w:val="clear" w:color="auto" w:fill="FFFFFF"/>
            <w:vAlign w:val="center"/>
          </w:tcPr>
          <w:p w:rsidR="00181CC2" w:rsidRDefault="00181CC2" w:rsidP="00BD3800">
            <w:pPr>
              <w:widowControl w:val="0"/>
              <w:snapToGrid w:val="0"/>
              <w:rPr>
                <w:highlight w:val="yellow"/>
              </w:rPr>
            </w:pPr>
          </w:p>
        </w:tc>
        <w:tc>
          <w:tcPr>
            <w:tcW w:w="1252" w:type="dxa"/>
            <w:vMerge/>
            <w:tcBorders>
              <w:left w:val="single" w:sz="4" w:space="0" w:color="000000"/>
              <w:bottom w:val="single" w:sz="4" w:space="0" w:color="000000"/>
            </w:tcBorders>
            <w:shd w:val="clear" w:color="auto" w:fill="FFFFFF"/>
            <w:vAlign w:val="center"/>
          </w:tcPr>
          <w:p w:rsidR="00181CC2" w:rsidRDefault="00181CC2" w:rsidP="00BD3800">
            <w:pPr>
              <w:widowControl w:val="0"/>
              <w:snapToGrid w:val="0"/>
              <w:rPr>
                <w:highlight w:val="yellow"/>
              </w:rPr>
            </w:pPr>
          </w:p>
        </w:tc>
        <w:tc>
          <w:tcPr>
            <w:tcW w:w="2025" w:type="dxa"/>
            <w:tcBorders>
              <w:top w:val="single" w:sz="4" w:space="0" w:color="000000"/>
              <w:left w:val="single" w:sz="4" w:space="0" w:color="000000"/>
              <w:bottom w:val="single" w:sz="4" w:space="0" w:color="000000"/>
            </w:tcBorders>
            <w:shd w:val="clear" w:color="auto" w:fill="FFFFFF"/>
            <w:vAlign w:val="center"/>
          </w:tcPr>
          <w:p w:rsidR="00181CC2" w:rsidRDefault="00181CC2" w:rsidP="00BD3800">
            <w:pPr>
              <w:widowControl w:val="0"/>
              <w:snapToGrid w:val="0"/>
              <w:jc w:val="center"/>
            </w:pPr>
            <w:r>
              <w:t>2023</w:t>
            </w:r>
          </w:p>
          <w:p w:rsidR="00181CC2" w:rsidRDefault="00181CC2" w:rsidP="00BD3800">
            <w:pPr>
              <w:widowControl w:val="0"/>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p>
          <w:p w:rsidR="00181CC2" w:rsidRDefault="00181CC2" w:rsidP="00BD3800">
            <w:pPr>
              <w:jc w:val="center"/>
            </w:pPr>
            <w:r w:rsidRPr="004F7AB7">
              <w:t>202</w:t>
            </w:r>
            <w:r>
              <w:t>4</w:t>
            </w:r>
          </w:p>
        </w:tc>
        <w:tc>
          <w:tcPr>
            <w:tcW w:w="1559"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p>
          <w:p w:rsidR="00181CC2" w:rsidRDefault="00181CC2" w:rsidP="00BD3800">
            <w:pPr>
              <w:jc w:val="center"/>
            </w:pPr>
            <w:r w:rsidRPr="004F7AB7">
              <w:t>202</w:t>
            </w:r>
            <w:r>
              <w:t>5</w:t>
            </w:r>
          </w:p>
        </w:tc>
        <w:tc>
          <w:tcPr>
            <w:tcW w:w="1701"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p>
          <w:p w:rsidR="00181CC2" w:rsidRDefault="00181CC2" w:rsidP="00BD3800">
            <w:pPr>
              <w:jc w:val="center"/>
            </w:pPr>
            <w:r w:rsidRPr="004F7AB7">
              <w:t>202</w:t>
            </w:r>
            <w:r>
              <w:t>6</w:t>
            </w:r>
          </w:p>
        </w:tc>
        <w:tc>
          <w:tcPr>
            <w:tcW w:w="1985"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p>
          <w:p w:rsidR="00181CC2" w:rsidRDefault="00181CC2" w:rsidP="00BD3800">
            <w:pPr>
              <w:jc w:val="center"/>
            </w:pPr>
            <w:r w:rsidRPr="004F7AB7">
              <w:t>202</w:t>
            </w:r>
            <w:r>
              <w:t>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181CC2" w:rsidRDefault="00181CC2" w:rsidP="00BD3800">
            <w:pPr>
              <w:jc w:val="center"/>
            </w:pPr>
          </w:p>
          <w:p w:rsidR="00181CC2" w:rsidRDefault="00181CC2" w:rsidP="00BD3800">
            <w:pPr>
              <w:jc w:val="center"/>
            </w:pPr>
            <w:r w:rsidRPr="004F7AB7">
              <w:t>202</w:t>
            </w:r>
            <w:r>
              <w:t>8</w:t>
            </w:r>
          </w:p>
        </w:tc>
      </w:tr>
      <w:tr w:rsidR="00181CC2" w:rsidTr="00BD3800">
        <w:trPr>
          <w:gridAfter w:val="1"/>
          <w:wAfter w:w="40" w:type="dxa"/>
          <w:trHeight w:hRule="exact" w:val="915"/>
        </w:trPr>
        <w:tc>
          <w:tcPr>
            <w:tcW w:w="1896"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pacing w:line="276" w:lineRule="auto"/>
              <w:ind w:left="140"/>
              <w:jc w:val="left"/>
            </w:pPr>
            <w:r>
              <w:rPr>
                <w:rFonts w:ascii="Times New Roman" w:hAnsi="Times New Roman" w:cs="Times New Roman"/>
                <w:sz w:val="20"/>
                <w:szCs w:val="20"/>
              </w:rPr>
              <w:t>1) базовый уровень операционных расходов</w:t>
            </w:r>
          </w:p>
        </w:tc>
        <w:tc>
          <w:tcPr>
            <w:tcW w:w="1252"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pPr>
            <w:r>
              <w:rPr>
                <w:rFonts w:ascii="Times New Roman" w:hAnsi="Times New Roman" w:cs="Times New Roman"/>
                <w:sz w:val="20"/>
                <w:szCs w:val="20"/>
              </w:rPr>
              <w:t>тыс. руб.</w:t>
            </w:r>
          </w:p>
        </w:tc>
        <w:tc>
          <w:tcPr>
            <w:tcW w:w="2025"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1914,57</w:t>
            </w:r>
          </w:p>
        </w:tc>
        <w:tc>
          <w:tcPr>
            <w:tcW w:w="1418"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181CC2" w:rsidRDefault="00181CC2" w:rsidP="00BD3800">
            <w:pPr>
              <w:pStyle w:val="afffffffff7"/>
              <w:snapToGrid w:val="0"/>
              <w:rPr>
                <w:rFonts w:ascii="Times New Roman" w:hAnsi="Times New Roman" w:cs="Times New Roman"/>
                <w:sz w:val="20"/>
                <w:szCs w:val="20"/>
              </w:rPr>
            </w:pPr>
          </w:p>
        </w:tc>
      </w:tr>
      <w:tr w:rsidR="00181CC2" w:rsidTr="00BD3800">
        <w:trPr>
          <w:gridAfter w:val="1"/>
          <w:wAfter w:w="40" w:type="dxa"/>
          <w:trHeight w:hRule="exact" w:val="1151"/>
        </w:trPr>
        <w:tc>
          <w:tcPr>
            <w:tcW w:w="1896"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pacing w:line="276" w:lineRule="auto"/>
              <w:ind w:left="140"/>
              <w:jc w:val="left"/>
            </w:pPr>
            <w:r>
              <w:rPr>
                <w:rFonts w:ascii="Times New Roman" w:hAnsi="Times New Roman" w:cs="Times New Roman"/>
                <w:sz w:val="20"/>
                <w:szCs w:val="20"/>
              </w:rPr>
              <w:t>2) показатели энергосбережения и энергетической эффективности:</w:t>
            </w:r>
          </w:p>
        </w:tc>
        <w:tc>
          <w:tcPr>
            <w:tcW w:w="12208" w:type="dxa"/>
            <w:gridSpan w:val="7"/>
            <w:tcBorders>
              <w:top w:val="single" w:sz="4" w:space="0" w:color="000000"/>
              <w:left w:val="single" w:sz="4" w:space="0" w:color="000000"/>
              <w:bottom w:val="single" w:sz="4" w:space="0" w:color="000000"/>
              <w:right w:val="single" w:sz="4" w:space="0" w:color="000000"/>
            </w:tcBorders>
            <w:shd w:val="clear" w:color="auto" w:fill="FFFFFF"/>
          </w:tcPr>
          <w:p w:rsidR="00181CC2" w:rsidRDefault="00181CC2" w:rsidP="00BD3800">
            <w:pPr>
              <w:widowControl w:val="0"/>
              <w:snapToGrid w:val="0"/>
              <w:jc w:val="center"/>
            </w:pPr>
          </w:p>
        </w:tc>
      </w:tr>
      <w:tr w:rsidR="00181CC2" w:rsidTr="00BD3800">
        <w:trPr>
          <w:trHeight w:hRule="exact" w:val="1022"/>
        </w:trPr>
        <w:tc>
          <w:tcPr>
            <w:tcW w:w="1896"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pacing w:line="276" w:lineRule="auto"/>
              <w:ind w:left="140"/>
              <w:jc w:val="left"/>
            </w:pPr>
            <w:r>
              <w:rPr>
                <w:rFonts w:ascii="Times New Roman" w:hAnsi="Times New Roman" w:cs="Times New Roman"/>
                <w:sz w:val="20"/>
                <w:szCs w:val="20"/>
              </w:rPr>
              <w:t>удельный расход электрической энергии на 1 куб.м. отпущенной воды</w:t>
            </w:r>
          </w:p>
        </w:tc>
        <w:tc>
          <w:tcPr>
            <w:tcW w:w="1252"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pPr>
            <w:r>
              <w:rPr>
                <w:rFonts w:ascii="Times New Roman" w:hAnsi="Times New Roman" w:cs="Times New Roman"/>
                <w:sz w:val="20"/>
                <w:szCs w:val="20"/>
              </w:rPr>
              <w:t>Квт.ч./куб.м.</w:t>
            </w:r>
          </w:p>
        </w:tc>
        <w:tc>
          <w:tcPr>
            <w:tcW w:w="2025"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1,28</w:t>
            </w:r>
          </w:p>
        </w:tc>
        <w:tc>
          <w:tcPr>
            <w:tcW w:w="1418"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r w:rsidRPr="00AB1FF1">
              <w:t>1,28</w:t>
            </w:r>
          </w:p>
        </w:tc>
        <w:tc>
          <w:tcPr>
            <w:tcW w:w="1559"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r w:rsidRPr="00AB1FF1">
              <w:t>1,28</w:t>
            </w:r>
          </w:p>
        </w:tc>
        <w:tc>
          <w:tcPr>
            <w:tcW w:w="1701"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r w:rsidRPr="00AB1FF1">
              <w:t>1,28</w:t>
            </w:r>
          </w:p>
        </w:tc>
        <w:tc>
          <w:tcPr>
            <w:tcW w:w="1985"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r w:rsidRPr="00AB1FF1">
              <w:t>1,28</w:t>
            </w:r>
          </w:p>
        </w:tc>
        <w:tc>
          <w:tcPr>
            <w:tcW w:w="2268" w:type="dxa"/>
            <w:tcBorders>
              <w:top w:val="single" w:sz="4" w:space="0" w:color="000000"/>
              <w:left w:val="single" w:sz="4" w:space="0" w:color="000000"/>
              <w:bottom w:val="single" w:sz="4" w:space="0" w:color="000000"/>
            </w:tcBorders>
            <w:shd w:val="clear" w:color="auto" w:fill="FFFFFF"/>
          </w:tcPr>
          <w:p w:rsidR="00181CC2" w:rsidRDefault="00181CC2" w:rsidP="00BD3800">
            <w:pPr>
              <w:jc w:val="center"/>
            </w:pPr>
            <w:r w:rsidRPr="00AB1FF1">
              <w:t>1,28</w:t>
            </w: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2,28</w:t>
            </w:r>
          </w:p>
        </w:tc>
      </w:tr>
      <w:tr w:rsidR="00181CC2" w:rsidTr="00BD3800">
        <w:trPr>
          <w:trHeight w:hRule="exact" w:val="452"/>
        </w:trPr>
        <w:tc>
          <w:tcPr>
            <w:tcW w:w="1896" w:type="dxa"/>
            <w:tcBorders>
              <w:left w:val="single" w:sz="4" w:space="0" w:color="000000"/>
              <w:bottom w:val="single" w:sz="4" w:space="0" w:color="000000"/>
            </w:tcBorders>
            <w:shd w:val="clear" w:color="auto" w:fill="FFFFFF"/>
          </w:tcPr>
          <w:p w:rsidR="00181CC2" w:rsidRDefault="00181CC2" w:rsidP="00BD3800">
            <w:pPr>
              <w:pStyle w:val="afffffffff7"/>
              <w:spacing w:line="276" w:lineRule="auto"/>
              <w:ind w:left="140"/>
              <w:jc w:val="left"/>
            </w:pPr>
            <w:r>
              <w:rPr>
                <w:rFonts w:ascii="Times New Roman" w:hAnsi="Times New Roman" w:cs="Times New Roman"/>
                <w:sz w:val="20"/>
                <w:szCs w:val="20"/>
              </w:rPr>
              <w:t>Потери воды</w:t>
            </w:r>
          </w:p>
        </w:tc>
        <w:tc>
          <w:tcPr>
            <w:tcW w:w="1252" w:type="dxa"/>
            <w:tcBorders>
              <w:left w:val="single" w:sz="4" w:space="0" w:color="000000"/>
              <w:bottom w:val="single" w:sz="4" w:space="0" w:color="000000"/>
            </w:tcBorders>
            <w:shd w:val="clear" w:color="auto" w:fill="FFFFFF"/>
          </w:tcPr>
          <w:p w:rsidR="00181CC2" w:rsidRDefault="00181CC2" w:rsidP="00BD3800">
            <w:pPr>
              <w:pStyle w:val="afffffffff7"/>
            </w:pPr>
            <w:r>
              <w:rPr>
                <w:rFonts w:ascii="Times New Roman" w:hAnsi="Times New Roman" w:cs="Times New Roman"/>
                <w:sz w:val="20"/>
                <w:szCs w:val="20"/>
              </w:rPr>
              <w:t>%</w:t>
            </w:r>
          </w:p>
        </w:tc>
        <w:tc>
          <w:tcPr>
            <w:tcW w:w="2025" w:type="dxa"/>
            <w:tcBorders>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0,00</w:t>
            </w:r>
          </w:p>
        </w:tc>
        <w:tc>
          <w:tcPr>
            <w:tcW w:w="1418" w:type="dxa"/>
            <w:tcBorders>
              <w:left w:val="single" w:sz="4" w:space="0" w:color="000000"/>
              <w:bottom w:val="single" w:sz="4" w:space="0" w:color="000000"/>
            </w:tcBorders>
            <w:shd w:val="clear" w:color="auto" w:fill="FFFFFF"/>
          </w:tcPr>
          <w:p w:rsidR="00181CC2" w:rsidRDefault="00181CC2" w:rsidP="00BD3800">
            <w:pPr>
              <w:jc w:val="center"/>
            </w:pPr>
            <w:r w:rsidRPr="00D25156">
              <w:t>0,00</w:t>
            </w:r>
          </w:p>
        </w:tc>
        <w:tc>
          <w:tcPr>
            <w:tcW w:w="1559" w:type="dxa"/>
            <w:tcBorders>
              <w:left w:val="single" w:sz="4" w:space="0" w:color="000000"/>
              <w:bottom w:val="single" w:sz="4" w:space="0" w:color="000000"/>
            </w:tcBorders>
            <w:shd w:val="clear" w:color="auto" w:fill="FFFFFF"/>
          </w:tcPr>
          <w:p w:rsidR="00181CC2" w:rsidRDefault="00181CC2" w:rsidP="00BD3800">
            <w:pPr>
              <w:jc w:val="center"/>
            </w:pPr>
            <w:r w:rsidRPr="00D25156">
              <w:t>0,00</w:t>
            </w:r>
          </w:p>
        </w:tc>
        <w:tc>
          <w:tcPr>
            <w:tcW w:w="1701" w:type="dxa"/>
            <w:tcBorders>
              <w:left w:val="single" w:sz="4" w:space="0" w:color="000000"/>
              <w:bottom w:val="single" w:sz="4" w:space="0" w:color="000000"/>
            </w:tcBorders>
            <w:shd w:val="clear" w:color="auto" w:fill="FFFFFF"/>
          </w:tcPr>
          <w:p w:rsidR="00181CC2" w:rsidRDefault="00181CC2" w:rsidP="00BD3800">
            <w:pPr>
              <w:jc w:val="center"/>
            </w:pPr>
            <w:r w:rsidRPr="00D25156">
              <w:t>0,00</w:t>
            </w:r>
          </w:p>
        </w:tc>
        <w:tc>
          <w:tcPr>
            <w:tcW w:w="1985" w:type="dxa"/>
            <w:tcBorders>
              <w:left w:val="single" w:sz="4" w:space="0" w:color="000000"/>
              <w:bottom w:val="single" w:sz="4" w:space="0" w:color="000000"/>
            </w:tcBorders>
            <w:shd w:val="clear" w:color="auto" w:fill="FFFFFF"/>
          </w:tcPr>
          <w:p w:rsidR="00181CC2" w:rsidRDefault="00181CC2" w:rsidP="00BD3800">
            <w:pPr>
              <w:jc w:val="center"/>
            </w:pPr>
            <w:r w:rsidRPr="00D25156">
              <w:t>0,00</w:t>
            </w:r>
          </w:p>
        </w:tc>
        <w:tc>
          <w:tcPr>
            <w:tcW w:w="2268" w:type="dxa"/>
            <w:tcBorders>
              <w:left w:val="single" w:sz="4" w:space="0" w:color="000000"/>
              <w:bottom w:val="single" w:sz="4" w:space="0" w:color="000000"/>
            </w:tcBorders>
            <w:shd w:val="clear" w:color="auto" w:fill="FFFFFF"/>
          </w:tcPr>
          <w:p w:rsidR="00181CC2" w:rsidRDefault="00181CC2" w:rsidP="00BD3800">
            <w:pPr>
              <w:jc w:val="center"/>
            </w:pPr>
            <w:r w:rsidRPr="00D25156">
              <w:t>0,00</w:t>
            </w:r>
          </w:p>
        </w:tc>
        <w:tc>
          <w:tcPr>
            <w:tcW w:w="40" w:type="dxa"/>
            <w:tcBorders>
              <w:left w:val="single" w:sz="4" w:space="0" w:color="000000"/>
              <w:bottom w:val="single" w:sz="4" w:space="0" w:color="000000"/>
              <w:right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7,45</w:t>
            </w:r>
          </w:p>
        </w:tc>
      </w:tr>
      <w:tr w:rsidR="00181CC2" w:rsidTr="00BD3800">
        <w:trPr>
          <w:trHeight w:hRule="exact" w:val="733"/>
        </w:trPr>
        <w:tc>
          <w:tcPr>
            <w:tcW w:w="1896"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pacing w:line="264" w:lineRule="auto"/>
              <w:ind w:left="140"/>
              <w:jc w:val="left"/>
            </w:pPr>
            <w:r>
              <w:rPr>
                <w:rFonts w:ascii="Times New Roman" w:hAnsi="Times New Roman" w:cs="Times New Roman"/>
                <w:sz w:val="20"/>
                <w:szCs w:val="20"/>
              </w:rPr>
              <w:t>3) Нормативный уровень прибыли</w:t>
            </w:r>
          </w:p>
        </w:tc>
        <w:tc>
          <w:tcPr>
            <w:tcW w:w="1252"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pPr>
            <w:r>
              <w:rPr>
                <w:rFonts w:ascii="Times New Roman" w:hAnsi="Times New Roman" w:cs="Times New Roman"/>
                <w:sz w:val="20"/>
                <w:szCs w:val="20"/>
              </w:rPr>
              <w:t>%</w:t>
            </w:r>
          </w:p>
        </w:tc>
        <w:tc>
          <w:tcPr>
            <w:tcW w:w="2025"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0,00</w:t>
            </w:r>
          </w:p>
        </w:tc>
        <w:tc>
          <w:tcPr>
            <w:tcW w:w="1418"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0,00</w:t>
            </w:r>
          </w:p>
        </w:tc>
        <w:tc>
          <w:tcPr>
            <w:tcW w:w="1559"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0,00</w:t>
            </w:r>
          </w:p>
        </w:tc>
        <w:tc>
          <w:tcPr>
            <w:tcW w:w="1701"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0,00</w:t>
            </w:r>
          </w:p>
        </w:tc>
        <w:tc>
          <w:tcPr>
            <w:tcW w:w="1985"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0,00</w:t>
            </w:r>
          </w:p>
        </w:tc>
        <w:tc>
          <w:tcPr>
            <w:tcW w:w="2268" w:type="dxa"/>
            <w:tcBorders>
              <w:top w:val="single" w:sz="4" w:space="0" w:color="000000"/>
              <w:left w:val="single" w:sz="4" w:space="0" w:color="000000"/>
              <w:bottom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0,00</w:t>
            </w: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181CC2" w:rsidRDefault="00181CC2" w:rsidP="00BD3800">
            <w:pPr>
              <w:pStyle w:val="afffffffff7"/>
              <w:snapToGrid w:val="0"/>
            </w:pPr>
            <w:r>
              <w:rPr>
                <w:rFonts w:ascii="Times New Roman" w:hAnsi="Times New Roman" w:cs="Times New Roman"/>
                <w:sz w:val="20"/>
                <w:szCs w:val="20"/>
              </w:rPr>
              <w:t>0,00</w:t>
            </w:r>
          </w:p>
        </w:tc>
      </w:tr>
    </w:tbl>
    <w:p w:rsidR="00181CC2" w:rsidRDefault="00181CC2" w:rsidP="00181CC2">
      <w:pPr>
        <w:widowControl w:val="0"/>
        <w:tabs>
          <w:tab w:val="left" w:pos="851"/>
        </w:tabs>
        <w:jc w:val="center"/>
      </w:pPr>
      <w:r>
        <w:rPr>
          <w:rFonts w:eastAsia="Andale Sans UI"/>
        </w:rPr>
        <w:t xml:space="preserve">Индекс эффективности операционных расходов для объекта концессионного соглашения – системы </w:t>
      </w:r>
      <w:r>
        <w:rPr>
          <w:rFonts w:eastAsia="Andale Sans UI"/>
          <w:color w:val="00000A"/>
        </w:rPr>
        <w:t>водоснабжения</w:t>
      </w:r>
      <w:r>
        <w:rPr>
          <w:rFonts w:eastAsia="Andale Sans UI"/>
        </w:rPr>
        <w:t>, считать равным</w:t>
      </w:r>
      <w:r>
        <w:rPr>
          <w:rFonts w:eastAsia="Andale Sans UI"/>
          <w:b/>
        </w:rPr>
        <w:t xml:space="preserve"> </w:t>
      </w:r>
      <w:r>
        <w:rPr>
          <w:rFonts w:eastAsia="Andale Sans UI"/>
        </w:rPr>
        <w:t xml:space="preserve">1 </w:t>
      </w:r>
    </w:p>
    <w:p w:rsidR="00181CC2" w:rsidRDefault="00181CC2" w:rsidP="00181CC2">
      <w:pPr>
        <w:widowControl w:val="0"/>
        <w:jc w:val="right"/>
      </w:pPr>
    </w:p>
    <w:p w:rsidR="00181CC2" w:rsidRDefault="00181CC2" w:rsidP="00181CC2">
      <w:pPr>
        <w:widowControl w:val="0"/>
      </w:pPr>
    </w:p>
    <w:p w:rsidR="00181CC2" w:rsidRDefault="00181CC2" w:rsidP="00181CC2">
      <w:pPr>
        <w:widowControl w:val="0"/>
        <w:jc w:val="center"/>
        <w:rPr>
          <w:rFonts w:eastAsia="Andale Sans UI"/>
          <w:strike/>
          <w:sz w:val="25"/>
          <w:szCs w:val="25"/>
        </w:rPr>
      </w:pPr>
    </w:p>
    <w:p w:rsidR="00181CC2" w:rsidRDefault="00181CC2" w:rsidP="00181CC2">
      <w:pPr>
        <w:widowControl w:val="0"/>
        <w:rPr>
          <w:rFonts w:eastAsia="Andale Sans UI"/>
          <w:strike/>
          <w:sz w:val="25"/>
          <w:szCs w:val="25"/>
        </w:rPr>
      </w:pPr>
    </w:p>
    <w:p w:rsidR="00181CC2" w:rsidRDefault="00181CC2" w:rsidP="00181CC2">
      <w:pPr>
        <w:pageBreakBefore/>
        <w:jc w:val="center"/>
        <w:rPr>
          <w:rFonts w:eastAsia="Andale Sans UI"/>
          <w:b/>
          <w:strike/>
          <w:color w:val="000000"/>
          <w:sz w:val="28"/>
          <w:szCs w:val="28"/>
        </w:rPr>
      </w:pPr>
    </w:p>
    <w:p w:rsidR="00181CC2" w:rsidRDefault="00181CC2" w:rsidP="00181CC2">
      <w:pPr>
        <w:jc w:val="center"/>
      </w:pPr>
      <w:r>
        <w:rPr>
          <w:b/>
          <w:color w:val="000000"/>
          <w:sz w:val="28"/>
          <w:szCs w:val="28"/>
        </w:rPr>
        <w:t>Плановые значения показателей деятельности Концессионера</w:t>
      </w:r>
    </w:p>
    <w:p w:rsidR="00181CC2" w:rsidRDefault="00181CC2" w:rsidP="00181CC2">
      <w:pPr>
        <w:keepNext/>
        <w:jc w:val="center"/>
        <w:rPr>
          <w:b/>
          <w:color w:val="FF0000"/>
        </w:rPr>
      </w:pPr>
    </w:p>
    <w:p w:rsidR="00181CC2" w:rsidRDefault="00181CC2" w:rsidP="00181CC2">
      <w:pPr>
        <w:keepNext/>
        <w:jc w:val="both"/>
        <w:rPr>
          <w:b/>
          <w:color w:val="FF0000"/>
        </w:rPr>
      </w:pPr>
    </w:p>
    <w:p w:rsidR="00181CC2" w:rsidRDefault="00181CC2" w:rsidP="00181CC2">
      <w:pPr>
        <w:keepNext/>
        <w:jc w:val="center"/>
      </w:pPr>
      <w:r>
        <w:rPr>
          <w:b/>
          <w:color w:val="000000"/>
        </w:rPr>
        <w:t>Плановые значения показателей деятельности Концессионера</w:t>
      </w:r>
    </w:p>
    <w:p w:rsidR="00181CC2" w:rsidRDefault="00181CC2" w:rsidP="00181CC2">
      <w:pPr>
        <w:keepNext/>
        <w:jc w:val="center"/>
        <w:rPr>
          <w:color w:val="000000"/>
        </w:rPr>
      </w:pPr>
    </w:p>
    <w:p w:rsidR="00181CC2" w:rsidRDefault="00181CC2" w:rsidP="00181CC2">
      <w:pPr>
        <w:widowControl w:val="0"/>
        <w:jc w:val="both"/>
      </w:pPr>
      <w:r>
        <w:rPr>
          <w:b/>
        </w:rPr>
        <w:t xml:space="preserve">Плановые значения показателей качества, надежности, энергоэффективности  </w:t>
      </w:r>
      <w:r>
        <w:rPr>
          <w:b/>
          <w:color w:val="000000"/>
        </w:rPr>
        <w:t>объектов водоснабжения, входящих в состав Объекта Соглашения</w:t>
      </w:r>
    </w:p>
    <w:p w:rsidR="00181CC2" w:rsidRDefault="00181CC2" w:rsidP="00181CC2">
      <w:pPr>
        <w:widowControl w:val="0"/>
        <w:jc w:val="center"/>
        <w:rPr>
          <w:b/>
        </w:rPr>
      </w:pPr>
    </w:p>
    <w:tbl>
      <w:tblPr>
        <w:tblW w:w="4857" w:type="pct"/>
        <w:tblInd w:w="-145" w:type="dxa"/>
        <w:tblLayout w:type="fixed"/>
        <w:tblCellMar>
          <w:left w:w="28" w:type="dxa"/>
          <w:right w:w="28" w:type="dxa"/>
        </w:tblCellMar>
        <w:tblLook w:val="0000"/>
      </w:tblPr>
      <w:tblGrid>
        <w:gridCol w:w="210"/>
        <w:gridCol w:w="4022"/>
        <w:gridCol w:w="1188"/>
        <w:gridCol w:w="1557"/>
        <w:gridCol w:w="1276"/>
        <w:gridCol w:w="1418"/>
        <w:gridCol w:w="1559"/>
        <w:gridCol w:w="1417"/>
        <w:gridCol w:w="1561"/>
      </w:tblGrid>
      <w:tr w:rsidR="00181CC2" w:rsidTr="00BD3800">
        <w:trPr>
          <w:trHeight w:val="354"/>
        </w:trPr>
        <w:tc>
          <w:tcPr>
            <w:tcW w:w="210"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jc w:val="center"/>
              <w:rPr>
                <w:sz w:val="22"/>
              </w:rPr>
            </w:pPr>
          </w:p>
        </w:tc>
        <w:tc>
          <w:tcPr>
            <w:tcW w:w="4022" w:type="dxa"/>
            <w:tcBorders>
              <w:top w:val="single" w:sz="4" w:space="0" w:color="000000"/>
              <w:left w:val="single" w:sz="4" w:space="0" w:color="000000"/>
              <w:bottom w:val="single" w:sz="4" w:space="0" w:color="000000"/>
            </w:tcBorders>
            <w:shd w:val="clear" w:color="auto" w:fill="auto"/>
            <w:vAlign w:val="bottom"/>
          </w:tcPr>
          <w:p w:rsidR="00181CC2" w:rsidRDefault="00181CC2" w:rsidP="00BD3800">
            <w:pPr>
              <w:widowControl w:val="0"/>
              <w:jc w:val="center"/>
            </w:pPr>
            <w:r>
              <w:rPr>
                <w:bCs/>
                <w:sz w:val="22"/>
              </w:rPr>
              <w:t>Показатели</w:t>
            </w:r>
          </w:p>
        </w:tc>
        <w:tc>
          <w:tcPr>
            <w:tcW w:w="1188"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jc w:val="center"/>
            </w:pPr>
            <w:r>
              <w:rPr>
                <w:bCs/>
                <w:sz w:val="22"/>
              </w:rPr>
              <w:t>Ед. изм</w:t>
            </w:r>
          </w:p>
        </w:tc>
        <w:tc>
          <w:tcPr>
            <w:tcW w:w="878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Default="00181CC2" w:rsidP="00BD3800">
            <w:pPr>
              <w:widowControl w:val="0"/>
              <w:snapToGrid w:val="0"/>
              <w:jc w:val="center"/>
            </w:pPr>
            <w:r>
              <w:rPr>
                <w:iCs/>
                <w:sz w:val="22"/>
              </w:rPr>
              <w:t>Год действия соглашения</w:t>
            </w:r>
          </w:p>
        </w:tc>
      </w:tr>
      <w:tr w:rsidR="00181CC2" w:rsidTr="00BD3800">
        <w:trPr>
          <w:trHeight w:val="1011"/>
        </w:trPr>
        <w:tc>
          <w:tcPr>
            <w:tcW w:w="210" w:type="dxa"/>
            <w:tcBorders>
              <w:left w:val="single" w:sz="4" w:space="0" w:color="000000"/>
              <w:bottom w:val="single" w:sz="4" w:space="0" w:color="000000"/>
            </w:tcBorders>
            <w:shd w:val="clear" w:color="auto" w:fill="auto"/>
            <w:vAlign w:val="center"/>
          </w:tcPr>
          <w:p w:rsidR="00181CC2" w:rsidRDefault="00181CC2" w:rsidP="00BD3800">
            <w:pPr>
              <w:widowControl w:val="0"/>
              <w:jc w:val="center"/>
            </w:pPr>
            <w:r>
              <w:rPr>
                <w:sz w:val="22"/>
              </w:rPr>
              <w:t>1</w:t>
            </w:r>
          </w:p>
        </w:tc>
        <w:tc>
          <w:tcPr>
            <w:tcW w:w="4022" w:type="dxa"/>
            <w:tcBorders>
              <w:left w:val="single" w:sz="4" w:space="0" w:color="000000"/>
              <w:bottom w:val="single" w:sz="4" w:space="0" w:color="000000"/>
            </w:tcBorders>
            <w:shd w:val="clear" w:color="auto" w:fill="auto"/>
            <w:vAlign w:val="bottom"/>
          </w:tcPr>
          <w:p w:rsidR="00181CC2" w:rsidRDefault="00181CC2" w:rsidP="00BD3800">
            <w:pPr>
              <w:widowControl w:val="0"/>
              <w:jc w:val="both"/>
            </w:pPr>
            <w:r>
              <w:rPr>
                <w:iCs/>
                <w:sz w:val="22"/>
              </w:rPr>
              <w:t>Показатели надежности</w:t>
            </w:r>
          </w:p>
        </w:tc>
        <w:tc>
          <w:tcPr>
            <w:tcW w:w="1188" w:type="dxa"/>
            <w:tcBorders>
              <w:left w:val="single" w:sz="4" w:space="0" w:color="000000"/>
              <w:bottom w:val="single" w:sz="4" w:space="0" w:color="000000"/>
            </w:tcBorders>
            <w:shd w:val="clear" w:color="auto" w:fill="auto"/>
            <w:vAlign w:val="center"/>
          </w:tcPr>
          <w:p w:rsidR="00181CC2" w:rsidRDefault="00181CC2" w:rsidP="00BD3800">
            <w:pPr>
              <w:widowControl w:val="0"/>
              <w:snapToGrid w:val="0"/>
              <w:jc w:val="center"/>
              <w:rPr>
                <w:iCs/>
                <w:sz w:val="22"/>
              </w:rPr>
            </w:pPr>
          </w:p>
        </w:tc>
        <w:tc>
          <w:tcPr>
            <w:tcW w:w="1557"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jc w:val="center"/>
            </w:pPr>
            <w:r>
              <w:t>2023</w:t>
            </w:r>
          </w:p>
          <w:p w:rsidR="00181CC2" w:rsidRDefault="00181CC2" w:rsidP="00BD3800">
            <w:pPr>
              <w:widowControl w:val="0"/>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p>
          <w:p w:rsidR="00181CC2" w:rsidRDefault="00181CC2" w:rsidP="00BD3800">
            <w:pPr>
              <w:jc w:val="center"/>
            </w:pPr>
            <w:r w:rsidRPr="004F7AB7">
              <w:t>202</w:t>
            </w:r>
            <w:r>
              <w:t>4</w:t>
            </w:r>
          </w:p>
        </w:tc>
        <w:tc>
          <w:tcPr>
            <w:tcW w:w="1418"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p>
          <w:p w:rsidR="00181CC2" w:rsidRDefault="00181CC2" w:rsidP="00BD3800">
            <w:pPr>
              <w:jc w:val="center"/>
            </w:pPr>
            <w:r w:rsidRPr="004F7AB7">
              <w:t>202</w:t>
            </w:r>
            <w:r>
              <w:t>5</w:t>
            </w:r>
          </w:p>
        </w:tc>
        <w:tc>
          <w:tcPr>
            <w:tcW w:w="1559"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p>
          <w:p w:rsidR="00181CC2" w:rsidRDefault="00181CC2" w:rsidP="00BD3800">
            <w:pPr>
              <w:jc w:val="center"/>
            </w:pPr>
            <w:r w:rsidRPr="004F7AB7">
              <w:t>202</w:t>
            </w:r>
            <w:r>
              <w:t>6</w:t>
            </w:r>
          </w:p>
        </w:tc>
        <w:tc>
          <w:tcPr>
            <w:tcW w:w="1417"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p>
          <w:p w:rsidR="00181CC2" w:rsidRDefault="00181CC2" w:rsidP="00BD3800">
            <w:pPr>
              <w:jc w:val="center"/>
            </w:pPr>
            <w:r w:rsidRPr="004F7AB7">
              <w:t>202</w:t>
            </w:r>
            <w: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181CC2" w:rsidRDefault="00181CC2" w:rsidP="00BD3800">
            <w:pPr>
              <w:jc w:val="center"/>
            </w:pPr>
          </w:p>
          <w:p w:rsidR="00181CC2" w:rsidRDefault="00181CC2" w:rsidP="00BD3800">
            <w:pPr>
              <w:jc w:val="center"/>
            </w:pPr>
            <w:r w:rsidRPr="004F7AB7">
              <w:t>202</w:t>
            </w:r>
            <w:r>
              <w:t>8</w:t>
            </w:r>
          </w:p>
        </w:tc>
      </w:tr>
      <w:tr w:rsidR="00181CC2" w:rsidTr="00BD3800">
        <w:trPr>
          <w:trHeight w:val="786"/>
        </w:trPr>
        <w:tc>
          <w:tcPr>
            <w:tcW w:w="210" w:type="dxa"/>
            <w:vMerge w:val="restart"/>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rPr>
                <w:color w:val="FF0000"/>
                <w:sz w:val="22"/>
              </w:rPr>
            </w:pPr>
          </w:p>
        </w:tc>
        <w:tc>
          <w:tcPr>
            <w:tcW w:w="4022" w:type="dxa"/>
            <w:tcBorders>
              <w:top w:val="single" w:sz="4" w:space="0" w:color="000000"/>
              <w:left w:val="single" w:sz="4" w:space="0" w:color="000000"/>
            </w:tcBorders>
            <w:shd w:val="clear" w:color="auto" w:fill="auto"/>
          </w:tcPr>
          <w:p w:rsidR="00181CC2" w:rsidRDefault="00181CC2" w:rsidP="00BD3800">
            <w:pPr>
              <w:widowControl w:val="0"/>
            </w:pPr>
            <w:r>
              <w:rPr>
                <w:sz w:val="22"/>
              </w:rPr>
              <w:t>количество прекращений подачи воды в результате технологических нарушений на тепловых сетях на 1 км водопроводных сетей</w:t>
            </w:r>
          </w:p>
        </w:tc>
        <w:tc>
          <w:tcPr>
            <w:tcW w:w="1188" w:type="dxa"/>
            <w:tcBorders>
              <w:top w:val="single" w:sz="4" w:space="0" w:color="000000"/>
              <w:left w:val="single" w:sz="4" w:space="0" w:color="000000"/>
            </w:tcBorders>
            <w:shd w:val="clear" w:color="auto" w:fill="auto"/>
          </w:tcPr>
          <w:p w:rsidR="00181CC2" w:rsidRDefault="00181CC2" w:rsidP="00BD3800">
            <w:pPr>
              <w:widowControl w:val="0"/>
            </w:pPr>
            <w:r>
              <w:rPr>
                <w:sz w:val="22"/>
              </w:rPr>
              <w:t>ед./км</w:t>
            </w:r>
          </w:p>
        </w:tc>
        <w:tc>
          <w:tcPr>
            <w:tcW w:w="1557" w:type="dxa"/>
            <w:tcBorders>
              <w:top w:val="single" w:sz="4" w:space="0" w:color="000000"/>
              <w:left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276" w:type="dxa"/>
            <w:tcBorders>
              <w:top w:val="single" w:sz="4" w:space="0" w:color="000000"/>
              <w:left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418" w:type="dxa"/>
            <w:tcBorders>
              <w:top w:val="single" w:sz="4" w:space="0" w:color="000000"/>
              <w:left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559" w:type="dxa"/>
            <w:tcBorders>
              <w:top w:val="single" w:sz="4" w:space="0" w:color="000000"/>
              <w:left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417" w:type="dxa"/>
            <w:tcBorders>
              <w:top w:val="single" w:sz="4" w:space="0" w:color="000000"/>
              <w:left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r>
      <w:tr w:rsidR="00181CC2" w:rsidTr="00BD3800">
        <w:trPr>
          <w:trHeight w:val="888"/>
        </w:trPr>
        <w:tc>
          <w:tcPr>
            <w:tcW w:w="210" w:type="dxa"/>
            <w:vMerge/>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rPr>
                <w:color w:val="FF0000"/>
                <w:sz w:val="22"/>
              </w:rPr>
            </w:pPr>
          </w:p>
        </w:tc>
        <w:tc>
          <w:tcPr>
            <w:tcW w:w="4022"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pPr>
            <w:r>
              <w:rPr>
                <w:sz w:val="22"/>
              </w:rPr>
              <w:t>количество прекращений подачи  воды в результате технологических нарушений на скважине и водопроводных сетях на 1 куб/час установленной мощности</w:t>
            </w:r>
          </w:p>
        </w:tc>
        <w:tc>
          <w:tcPr>
            <w:tcW w:w="1188"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pPr>
            <w:r>
              <w:rPr>
                <w:sz w:val="22"/>
              </w:rPr>
              <w:t>ед./куб/час.</w:t>
            </w:r>
          </w:p>
        </w:tc>
        <w:tc>
          <w:tcPr>
            <w:tcW w:w="1557"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276"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418"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559"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417"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Default="00181CC2" w:rsidP="00BD3800">
            <w:pPr>
              <w:widowControl w:val="0"/>
              <w:snapToGrid w:val="0"/>
              <w:spacing w:after="200"/>
              <w:jc w:val="center"/>
            </w:pPr>
            <w:r>
              <w:rPr>
                <w:sz w:val="22"/>
              </w:rPr>
              <w:t>0</w:t>
            </w:r>
          </w:p>
        </w:tc>
      </w:tr>
      <w:tr w:rsidR="00181CC2" w:rsidTr="00BD3800">
        <w:trPr>
          <w:trHeight w:val="288"/>
        </w:trPr>
        <w:tc>
          <w:tcPr>
            <w:tcW w:w="210"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pPr>
            <w:r>
              <w:rPr>
                <w:sz w:val="22"/>
              </w:rPr>
              <w:t>2</w:t>
            </w:r>
          </w:p>
        </w:tc>
        <w:tc>
          <w:tcPr>
            <w:tcW w:w="4022"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pPr>
            <w:r>
              <w:rPr>
                <w:sz w:val="22"/>
              </w:rPr>
              <w:t>Показатели энергетической эффективности</w:t>
            </w:r>
          </w:p>
        </w:tc>
        <w:tc>
          <w:tcPr>
            <w:tcW w:w="1188"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rPr>
                <w:sz w:val="22"/>
              </w:rPr>
            </w:pPr>
          </w:p>
        </w:tc>
        <w:tc>
          <w:tcPr>
            <w:tcW w:w="1557"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jc w:val="center"/>
              <w:rPr>
                <w:sz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jc w:val="center"/>
              <w:rPr>
                <w:sz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jc w:val="center"/>
              <w:rPr>
                <w:sz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jc w:val="center"/>
              <w:rPr>
                <w:sz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jc w:val="center"/>
              <w:rPr>
                <w:sz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Default="00181CC2" w:rsidP="00BD3800">
            <w:pPr>
              <w:widowControl w:val="0"/>
              <w:snapToGrid w:val="0"/>
              <w:jc w:val="center"/>
              <w:rPr>
                <w:sz w:val="22"/>
              </w:rPr>
            </w:pPr>
          </w:p>
        </w:tc>
      </w:tr>
      <w:tr w:rsidR="00181CC2" w:rsidTr="00BD3800">
        <w:trPr>
          <w:trHeight w:val="288"/>
        </w:trPr>
        <w:tc>
          <w:tcPr>
            <w:tcW w:w="210" w:type="dxa"/>
            <w:vMerge w:val="restart"/>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rPr>
                <w:b/>
                <w:color w:val="FF0000"/>
                <w:sz w:val="22"/>
              </w:rPr>
            </w:pPr>
          </w:p>
        </w:tc>
        <w:tc>
          <w:tcPr>
            <w:tcW w:w="4022"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pPr>
            <w:r>
              <w:rPr>
                <w:sz w:val="22"/>
              </w:rPr>
              <w:t xml:space="preserve">удельный расход электрической энергии на 1 куб. м отпущенной воды </w:t>
            </w:r>
          </w:p>
        </w:tc>
        <w:tc>
          <w:tcPr>
            <w:tcW w:w="1188"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jc w:val="center"/>
            </w:pPr>
            <w:r>
              <w:rPr>
                <w:sz w:val="22"/>
              </w:rPr>
              <w:t>Квт.ч/куб.м.</w:t>
            </w:r>
          </w:p>
        </w:tc>
        <w:tc>
          <w:tcPr>
            <w:tcW w:w="1557"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spacing w:after="200"/>
              <w:jc w:val="center"/>
            </w:pPr>
            <w:r>
              <w:rPr>
                <w:sz w:val="22"/>
              </w:rPr>
              <w:t>1,28</w:t>
            </w:r>
          </w:p>
        </w:tc>
        <w:tc>
          <w:tcPr>
            <w:tcW w:w="1276"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r w:rsidRPr="0016549C">
              <w:rPr>
                <w:sz w:val="22"/>
              </w:rPr>
              <w:t>1,28</w:t>
            </w:r>
          </w:p>
        </w:tc>
        <w:tc>
          <w:tcPr>
            <w:tcW w:w="1418"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r w:rsidRPr="0016549C">
              <w:rPr>
                <w:sz w:val="22"/>
              </w:rPr>
              <w:t>1,28</w:t>
            </w:r>
          </w:p>
        </w:tc>
        <w:tc>
          <w:tcPr>
            <w:tcW w:w="1559"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r w:rsidRPr="0016549C">
              <w:rPr>
                <w:sz w:val="22"/>
              </w:rPr>
              <w:t>1,28</w:t>
            </w:r>
          </w:p>
        </w:tc>
        <w:tc>
          <w:tcPr>
            <w:tcW w:w="1417"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r w:rsidRPr="0016549C">
              <w:rPr>
                <w:sz w:val="22"/>
              </w:rPr>
              <w:t>1,28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181CC2" w:rsidRDefault="00181CC2" w:rsidP="00BD3800">
            <w:pPr>
              <w:jc w:val="center"/>
            </w:pPr>
            <w:r w:rsidRPr="0016549C">
              <w:rPr>
                <w:sz w:val="22"/>
              </w:rPr>
              <w:t>1,28</w:t>
            </w:r>
          </w:p>
        </w:tc>
      </w:tr>
      <w:tr w:rsidR="00181CC2" w:rsidTr="00BD3800">
        <w:trPr>
          <w:trHeight w:val="503"/>
        </w:trPr>
        <w:tc>
          <w:tcPr>
            <w:tcW w:w="210" w:type="dxa"/>
            <w:vMerge/>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rPr>
                <w:color w:val="FF0000"/>
                <w:sz w:val="22"/>
              </w:rPr>
            </w:pPr>
          </w:p>
        </w:tc>
        <w:tc>
          <w:tcPr>
            <w:tcW w:w="4022"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pacing w:after="200"/>
            </w:pPr>
            <w:r>
              <w:rPr>
                <w:sz w:val="22"/>
              </w:rPr>
              <w:t>потери воды</w:t>
            </w:r>
          </w:p>
        </w:tc>
        <w:tc>
          <w:tcPr>
            <w:tcW w:w="1188"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pacing w:after="200"/>
              <w:jc w:val="center"/>
            </w:pPr>
            <w:r>
              <w:rPr>
                <w:sz w:val="22"/>
              </w:rPr>
              <w:t>%</w:t>
            </w:r>
          </w:p>
        </w:tc>
        <w:tc>
          <w:tcPr>
            <w:tcW w:w="1557"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spacing w:after="200"/>
              <w:jc w:val="center"/>
            </w:pPr>
            <w:r>
              <w:rPr>
                <w:sz w:val="22"/>
              </w:rPr>
              <w:t>0,00</w:t>
            </w:r>
          </w:p>
        </w:tc>
        <w:tc>
          <w:tcPr>
            <w:tcW w:w="1276" w:type="dxa"/>
            <w:tcBorders>
              <w:top w:val="single" w:sz="4" w:space="0" w:color="000000"/>
              <w:left w:val="single" w:sz="4" w:space="0" w:color="000000"/>
              <w:bottom w:val="single" w:sz="4" w:space="0" w:color="000000"/>
            </w:tcBorders>
            <w:shd w:val="clear" w:color="auto" w:fill="auto"/>
          </w:tcPr>
          <w:p w:rsidR="00181CC2" w:rsidRDefault="00181CC2" w:rsidP="00BD3800">
            <w:r w:rsidRPr="009D2942">
              <w:rPr>
                <w:sz w:val="22"/>
              </w:rPr>
              <w:t>0,00</w:t>
            </w:r>
          </w:p>
        </w:tc>
        <w:tc>
          <w:tcPr>
            <w:tcW w:w="1418" w:type="dxa"/>
            <w:tcBorders>
              <w:top w:val="single" w:sz="4" w:space="0" w:color="000000"/>
              <w:left w:val="single" w:sz="4" w:space="0" w:color="000000"/>
              <w:bottom w:val="single" w:sz="4" w:space="0" w:color="000000"/>
            </w:tcBorders>
            <w:shd w:val="clear" w:color="auto" w:fill="auto"/>
          </w:tcPr>
          <w:p w:rsidR="00181CC2" w:rsidRDefault="00181CC2" w:rsidP="00BD3800">
            <w:r w:rsidRPr="009D2942">
              <w:rPr>
                <w:sz w:val="22"/>
              </w:rPr>
              <w:t>0,00</w:t>
            </w:r>
          </w:p>
        </w:tc>
        <w:tc>
          <w:tcPr>
            <w:tcW w:w="1559" w:type="dxa"/>
            <w:tcBorders>
              <w:top w:val="single" w:sz="4" w:space="0" w:color="000000"/>
              <w:left w:val="single" w:sz="4" w:space="0" w:color="000000"/>
              <w:bottom w:val="single" w:sz="4" w:space="0" w:color="000000"/>
            </w:tcBorders>
            <w:shd w:val="clear" w:color="auto" w:fill="auto"/>
          </w:tcPr>
          <w:p w:rsidR="00181CC2" w:rsidRDefault="00181CC2" w:rsidP="00BD3800">
            <w:r w:rsidRPr="009D2942">
              <w:rPr>
                <w:sz w:val="22"/>
              </w:rPr>
              <w:t>0,00</w:t>
            </w:r>
          </w:p>
        </w:tc>
        <w:tc>
          <w:tcPr>
            <w:tcW w:w="1417" w:type="dxa"/>
            <w:tcBorders>
              <w:top w:val="single" w:sz="4" w:space="0" w:color="000000"/>
              <w:left w:val="single" w:sz="4" w:space="0" w:color="000000"/>
              <w:bottom w:val="single" w:sz="4" w:space="0" w:color="000000"/>
            </w:tcBorders>
            <w:shd w:val="clear" w:color="auto" w:fill="auto"/>
          </w:tcPr>
          <w:p w:rsidR="00181CC2" w:rsidRDefault="00181CC2" w:rsidP="00BD3800">
            <w:r w:rsidRPr="009D2942">
              <w:rPr>
                <w:sz w:val="22"/>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181CC2" w:rsidRDefault="00181CC2" w:rsidP="00BD3800">
            <w:r w:rsidRPr="009D2942">
              <w:rPr>
                <w:sz w:val="22"/>
              </w:rPr>
              <w:t>0,00</w:t>
            </w:r>
          </w:p>
        </w:tc>
      </w:tr>
      <w:tr w:rsidR="00181CC2" w:rsidTr="00BD3800">
        <w:trPr>
          <w:trHeight w:val="458"/>
        </w:trPr>
        <w:tc>
          <w:tcPr>
            <w:tcW w:w="210"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rPr>
                <w:color w:val="FF0000"/>
                <w:sz w:val="22"/>
              </w:rPr>
            </w:pPr>
          </w:p>
        </w:tc>
        <w:tc>
          <w:tcPr>
            <w:tcW w:w="4022"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pacing w:after="200"/>
            </w:pPr>
            <w:r>
              <w:rPr>
                <w:sz w:val="22"/>
              </w:rPr>
              <w:t>объем отпуска питьевой воды</w:t>
            </w:r>
          </w:p>
        </w:tc>
        <w:tc>
          <w:tcPr>
            <w:tcW w:w="1188"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jc w:val="center"/>
            </w:pPr>
            <w:r>
              <w:rPr>
                <w:sz w:val="22"/>
              </w:rPr>
              <w:t>тыс. куб</w:t>
            </w:r>
          </w:p>
        </w:tc>
        <w:tc>
          <w:tcPr>
            <w:tcW w:w="1557" w:type="dxa"/>
            <w:tcBorders>
              <w:top w:val="single" w:sz="4" w:space="0" w:color="000000"/>
              <w:left w:val="single" w:sz="4" w:space="0" w:color="000000"/>
              <w:bottom w:val="single" w:sz="4" w:space="0" w:color="000000"/>
            </w:tcBorders>
            <w:shd w:val="clear" w:color="auto" w:fill="auto"/>
            <w:vAlign w:val="center"/>
          </w:tcPr>
          <w:p w:rsidR="00181CC2" w:rsidRPr="004F5335" w:rsidRDefault="00181CC2" w:rsidP="00BD3800">
            <w:pPr>
              <w:widowControl w:val="0"/>
              <w:snapToGrid w:val="0"/>
              <w:spacing w:after="200"/>
              <w:jc w:val="center"/>
            </w:pPr>
            <w:r>
              <w:rPr>
                <w:sz w:val="22"/>
              </w:rPr>
              <w:t>31,00</w:t>
            </w:r>
          </w:p>
        </w:tc>
        <w:tc>
          <w:tcPr>
            <w:tcW w:w="1276"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r w:rsidRPr="00F23708">
              <w:rPr>
                <w:sz w:val="22"/>
              </w:rPr>
              <w:t>31,00</w:t>
            </w:r>
          </w:p>
        </w:tc>
        <w:tc>
          <w:tcPr>
            <w:tcW w:w="1418"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r w:rsidRPr="00F23708">
              <w:rPr>
                <w:sz w:val="22"/>
              </w:rPr>
              <w:t>31,00</w:t>
            </w:r>
          </w:p>
        </w:tc>
        <w:tc>
          <w:tcPr>
            <w:tcW w:w="1559"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r w:rsidRPr="00F23708">
              <w:rPr>
                <w:sz w:val="22"/>
              </w:rPr>
              <w:t>31,00</w:t>
            </w:r>
          </w:p>
        </w:tc>
        <w:tc>
          <w:tcPr>
            <w:tcW w:w="1417" w:type="dxa"/>
            <w:tcBorders>
              <w:top w:val="single" w:sz="4" w:space="0" w:color="000000"/>
              <w:left w:val="single" w:sz="4" w:space="0" w:color="000000"/>
              <w:bottom w:val="single" w:sz="4" w:space="0" w:color="000000"/>
            </w:tcBorders>
            <w:shd w:val="clear" w:color="auto" w:fill="auto"/>
          </w:tcPr>
          <w:p w:rsidR="00181CC2" w:rsidRDefault="00181CC2" w:rsidP="00BD3800">
            <w:pPr>
              <w:jc w:val="center"/>
            </w:pPr>
            <w:r w:rsidRPr="00F23708">
              <w:rPr>
                <w:sz w:val="22"/>
              </w:rPr>
              <w:t>31,00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181CC2" w:rsidRDefault="00181CC2" w:rsidP="00BD3800">
            <w:pPr>
              <w:jc w:val="center"/>
            </w:pPr>
            <w:r w:rsidRPr="00F23708">
              <w:rPr>
                <w:sz w:val="22"/>
              </w:rPr>
              <w:t>31,00</w:t>
            </w:r>
          </w:p>
        </w:tc>
      </w:tr>
      <w:tr w:rsidR="00181CC2" w:rsidTr="00BD3800">
        <w:trPr>
          <w:trHeight w:val="805"/>
        </w:trPr>
        <w:tc>
          <w:tcPr>
            <w:tcW w:w="210"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rPr>
                <w:color w:val="FF0000"/>
                <w:sz w:val="22"/>
                <w:lang w:val="en-US"/>
              </w:rPr>
            </w:pPr>
          </w:p>
        </w:tc>
        <w:tc>
          <w:tcPr>
            <w:tcW w:w="4022"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pacing w:after="200"/>
            </w:pPr>
            <w:r>
              <w:rPr>
                <w:sz w:val="22"/>
              </w:rPr>
              <w:t>цены на электрическую энергию без НДС</w:t>
            </w:r>
          </w:p>
        </w:tc>
        <w:tc>
          <w:tcPr>
            <w:tcW w:w="1188"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jc w:val="center"/>
            </w:pPr>
            <w:r>
              <w:rPr>
                <w:sz w:val="22"/>
              </w:rPr>
              <w:t>руб/кВтч</w:t>
            </w:r>
          </w:p>
        </w:tc>
        <w:tc>
          <w:tcPr>
            <w:tcW w:w="1557"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spacing w:after="200"/>
              <w:jc w:val="center"/>
            </w:pPr>
            <w:r>
              <w:rPr>
                <w:sz w:val="22"/>
              </w:rPr>
              <w:t>10,78</w:t>
            </w:r>
          </w:p>
        </w:tc>
        <w:tc>
          <w:tcPr>
            <w:tcW w:w="1276"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spacing w:after="200"/>
              <w:jc w:val="center"/>
            </w:pPr>
            <w:r>
              <w:rPr>
                <w:sz w:val="22"/>
              </w:rPr>
              <w:t>11,10</w:t>
            </w:r>
          </w:p>
        </w:tc>
        <w:tc>
          <w:tcPr>
            <w:tcW w:w="1418"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spacing w:after="200"/>
              <w:jc w:val="center"/>
            </w:pPr>
            <w:r>
              <w:rPr>
                <w:sz w:val="22"/>
              </w:rPr>
              <w:t>11,71</w:t>
            </w:r>
          </w:p>
        </w:tc>
        <w:tc>
          <w:tcPr>
            <w:tcW w:w="1559"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spacing w:after="200"/>
              <w:jc w:val="center"/>
            </w:pPr>
            <w:r>
              <w:rPr>
                <w:sz w:val="22"/>
              </w:rPr>
              <w:t>12,07</w:t>
            </w:r>
          </w:p>
        </w:tc>
        <w:tc>
          <w:tcPr>
            <w:tcW w:w="1417"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napToGrid w:val="0"/>
              <w:spacing w:after="200"/>
              <w:jc w:val="center"/>
            </w:pPr>
            <w:r>
              <w:rPr>
                <w:sz w:val="22"/>
              </w:rPr>
              <w:t>12,43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181CC2" w:rsidRDefault="00181CC2" w:rsidP="00BD3800">
            <w:pPr>
              <w:widowControl w:val="0"/>
              <w:snapToGrid w:val="0"/>
              <w:spacing w:after="200"/>
              <w:jc w:val="center"/>
            </w:pPr>
            <w:r>
              <w:rPr>
                <w:sz w:val="22"/>
              </w:rPr>
              <w:t>12,80</w:t>
            </w:r>
          </w:p>
        </w:tc>
      </w:tr>
      <w:tr w:rsidR="00181CC2" w:rsidTr="00BD3800">
        <w:trPr>
          <w:trHeight w:val="804"/>
        </w:trPr>
        <w:tc>
          <w:tcPr>
            <w:tcW w:w="210" w:type="dxa"/>
            <w:tcBorders>
              <w:top w:val="single" w:sz="4" w:space="0" w:color="000000"/>
              <w:left w:val="single" w:sz="4" w:space="0" w:color="000000"/>
              <w:bottom w:val="single" w:sz="4" w:space="0" w:color="000000"/>
            </w:tcBorders>
            <w:shd w:val="clear" w:color="auto" w:fill="auto"/>
            <w:vAlign w:val="center"/>
          </w:tcPr>
          <w:p w:rsidR="00181CC2" w:rsidRDefault="00181CC2" w:rsidP="00BD3800">
            <w:pPr>
              <w:widowControl w:val="0"/>
              <w:snapToGrid w:val="0"/>
              <w:rPr>
                <w:color w:val="FF0000"/>
                <w:sz w:val="22"/>
              </w:rPr>
            </w:pPr>
          </w:p>
        </w:tc>
        <w:tc>
          <w:tcPr>
            <w:tcW w:w="4022"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spacing w:after="200"/>
            </w:pPr>
            <w:r>
              <w:rPr>
                <w:sz w:val="22"/>
              </w:rPr>
              <w:t>величина не подконтрольных расходов, за исключением расходов на энергетические ресурсы и налога на прибыль организаций</w:t>
            </w:r>
          </w:p>
        </w:tc>
        <w:tc>
          <w:tcPr>
            <w:tcW w:w="1188" w:type="dxa"/>
            <w:tcBorders>
              <w:top w:val="single" w:sz="4" w:space="0" w:color="000000"/>
              <w:left w:val="single" w:sz="4" w:space="0" w:color="000000"/>
              <w:bottom w:val="single" w:sz="4" w:space="0" w:color="000000"/>
            </w:tcBorders>
            <w:shd w:val="clear" w:color="auto" w:fill="auto"/>
          </w:tcPr>
          <w:p w:rsidR="00181CC2" w:rsidRDefault="00181CC2" w:rsidP="00BD3800">
            <w:pPr>
              <w:widowControl w:val="0"/>
              <w:jc w:val="center"/>
            </w:pPr>
            <w:r>
              <w:rPr>
                <w:sz w:val="22"/>
              </w:rPr>
              <w:t>тыс. руб</w:t>
            </w:r>
          </w:p>
        </w:tc>
        <w:tc>
          <w:tcPr>
            <w:tcW w:w="1557" w:type="dxa"/>
            <w:tcBorders>
              <w:top w:val="single" w:sz="4" w:space="0" w:color="000000"/>
              <w:left w:val="single" w:sz="4" w:space="0" w:color="000000"/>
              <w:bottom w:val="single" w:sz="4" w:space="0" w:color="000000"/>
            </w:tcBorders>
            <w:shd w:val="clear" w:color="auto" w:fill="auto"/>
          </w:tcPr>
          <w:p w:rsidR="00181CC2" w:rsidRDefault="00181CC2" w:rsidP="00BD3800">
            <w:pPr>
              <w:pStyle w:val="afffffffff7"/>
              <w:snapToGrid w:val="0"/>
            </w:pPr>
            <w:r>
              <w:rPr>
                <w:rFonts w:ascii="Times New Roman" w:hAnsi="Times New Roman" w:cs="Times New Roman"/>
                <w:sz w:val="22"/>
                <w:szCs w:val="22"/>
              </w:rPr>
              <w:t>7,63</w:t>
            </w:r>
          </w:p>
        </w:tc>
        <w:tc>
          <w:tcPr>
            <w:tcW w:w="1276" w:type="dxa"/>
            <w:tcBorders>
              <w:top w:val="single" w:sz="4" w:space="0" w:color="000000"/>
              <w:left w:val="single" w:sz="4" w:space="0" w:color="000000"/>
              <w:bottom w:val="single" w:sz="4" w:space="0" w:color="000000"/>
            </w:tcBorders>
            <w:shd w:val="clear" w:color="auto" w:fill="auto"/>
          </w:tcPr>
          <w:p w:rsidR="00181CC2" w:rsidRDefault="00181CC2" w:rsidP="00BD3800">
            <w:pPr>
              <w:pStyle w:val="afffffffff7"/>
              <w:snapToGrid w:val="0"/>
            </w:pPr>
            <w:r>
              <w:rPr>
                <w:rFonts w:ascii="Times New Roman" w:hAnsi="Times New Roman" w:cs="Times New Roman"/>
                <w:sz w:val="22"/>
                <w:szCs w:val="22"/>
              </w:rPr>
              <w:t>8,77</w:t>
            </w:r>
          </w:p>
        </w:tc>
        <w:tc>
          <w:tcPr>
            <w:tcW w:w="1418" w:type="dxa"/>
            <w:tcBorders>
              <w:top w:val="single" w:sz="4" w:space="0" w:color="000000"/>
              <w:left w:val="single" w:sz="4" w:space="0" w:color="000000"/>
              <w:bottom w:val="single" w:sz="4" w:space="0" w:color="000000"/>
            </w:tcBorders>
            <w:shd w:val="clear" w:color="auto" w:fill="auto"/>
          </w:tcPr>
          <w:p w:rsidR="00181CC2" w:rsidRDefault="00181CC2" w:rsidP="00BD3800">
            <w:pPr>
              <w:pStyle w:val="afffffffff7"/>
              <w:snapToGrid w:val="0"/>
            </w:pPr>
            <w:r>
              <w:rPr>
                <w:rFonts w:ascii="Times New Roman" w:hAnsi="Times New Roman" w:cs="Times New Roman"/>
                <w:sz w:val="22"/>
                <w:szCs w:val="22"/>
              </w:rPr>
              <w:t>10,11</w:t>
            </w:r>
          </w:p>
        </w:tc>
        <w:tc>
          <w:tcPr>
            <w:tcW w:w="1559" w:type="dxa"/>
            <w:tcBorders>
              <w:top w:val="single" w:sz="4" w:space="0" w:color="000000"/>
              <w:left w:val="single" w:sz="4" w:space="0" w:color="000000"/>
              <w:bottom w:val="single" w:sz="4" w:space="0" w:color="000000"/>
            </w:tcBorders>
            <w:shd w:val="clear" w:color="auto" w:fill="auto"/>
          </w:tcPr>
          <w:p w:rsidR="00181CC2" w:rsidRDefault="00181CC2" w:rsidP="00BD3800">
            <w:pPr>
              <w:pStyle w:val="afffffffff7"/>
              <w:snapToGrid w:val="0"/>
            </w:pPr>
            <w:r>
              <w:rPr>
                <w:rFonts w:ascii="Times New Roman" w:hAnsi="Times New Roman" w:cs="Times New Roman"/>
                <w:sz w:val="22"/>
                <w:szCs w:val="22"/>
              </w:rPr>
              <w:t>10,51</w:t>
            </w:r>
          </w:p>
        </w:tc>
        <w:tc>
          <w:tcPr>
            <w:tcW w:w="1417" w:type="dxa"/>
            <w:tcBorders>
              <w:top w:val="single" w:sz="4" w:space="0" w:color="000000"/>
              <w:left w:val="single" w:sz="4" w:space="0" w:color="000000"/>
              <w:bottom w:val="single" w:sz="4" w:space="0" w:color="000000"/>
            </w:tcBorders>
            <w:shd w:val="clear" w:color="auto" w:fill="auto"/>
          </w:tcPr>
          <w:p w:rsidR="00181CC2" w:rsidRDefault="00181CC2" w:rsidP="00BD3800">
            <w:pPr>
              <w:pStyle w:val="afffffffff7"/>
              <w:snapToGrid w:val="0"/>
            </w:pPr>
            <w:r>
              <w:rPr>
                <w:rFonts w:ascii="Times New Roman" w:hAnsi="Times New Roman" w:cs="Times New Roman"/>
                <w:sz w:val="22"/>
                <w:szCs w:val="22"/>
              </w:rPr>
              <w:t>10,93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181CC2" w:rsidRDefault="00181CC2" w:rsidP="00BD3800">
            <w:pPr>
              <w:pStyle w:val="afffffffff7"/>
              <w:snapToGrid w:val="0"/>
            </w:pPr>
            <w:r>
              <w:rPr>
                <w:rFonts w:ascii="Times New Roman" w:hAnsi="Times New Roman" w:cs="Times New Roman"/>
                <w:sz w:val="22"/>
                <w:szCs w:val="22"/>
              </w:rPr>
              <w:t>11,37</w:t>
            </w:r>
          </w:p>
        </w:tc>
      </w:tr>
    </w:tbl>
    <w:p w:rsidR="00181CC2" w:rsidRDefault="00181CC2" w:rsidP="00181CC2">
      <w:pPr>
        <w:sectPr w:rsidR="00181CC2" w:rsidSect="00BD3800">
          <w:footerReference w:type="default" r:id="rId15"/>
          <w:footerReference w:type="first" r:id="rId16"/>
          <w:pgSz w:w="16838" w:h="11906" w:orient="landscape"/>
          <w:pgMar w:top="851" w:right="1134" w:bottom="777" w:left="1134" w:header="720" w:footer="720" w:gutter="0"/>
          <w:cols w:space="720"/>
          <w:docGrid w:linePitch="360" w:charSpace="8192"/>
        </w:sectPr>
      </w:pPr>
    </w:p>
    <w:p w:rsidR="00181CC2" w:rsidRDefault="00181CC2" w:rsidP="00181CC2">
      <w:pPr>
        <w:widowControl w:val="0"/>
        <w:jc w:val="both"/>
        <w:rPr>
          <w:highlight w:val="yellow"/>
        </w:rPr>
      </w:pPr>
    </w:p>
    <w:p w:rsidR="00181CC2" w:rsidRPr="00CF3FBB" w:rsidRDefault="00181CC2" w:rsidP="00181CC2">
      <w:pPr>
        <w:jc w:val="right"/>
        <w:rPr>
          <w:sz w:val="24"/>
          <w:szCs w:val="24"/>
        </w:rPr>
      </w:pPr>
      <w:r w:rsidRPr="00CF3FBB">
        <w:rPr>
          <w:sz w:val="24"/>
          <w:szCs w:val="24"/>
        </w:rPr>
        <w:t>Приложение № 3</w:t>
      </w:r>
    </w:p>
    <w:p w:rsidR="00181CC2" w:rsidRPr="00CF3FBB" w:rsidRDefault="00181CC2" w:rsidP="00181CC2">
      <w:pPr>
        <w:jc w:val="right"/>
        <w:rPr>
          <w:sz w:val="24"/>
          <w:szCs w:val="24"/>
        </w:rPr>
      </w:pPr>
      <w:r w:rsidRPr="00CF3FBB">
        <w:rPr>
          <w:sz w:val="24"/>
          <w:szCs w:val="24"/>
        </w:rPr>
        <w:t xml:space="preserve"> к конкурсной документации</w:t>
      </w:r>
    </w:p>
    <w:p w:rsidR="00181CC2" w:rsidRDefault="00181CC2" w:rsidP="00181CC2">
      <w:pPr>
        <w:jc w:val="right"/>
      </w:pPr>
    </w:p>
    <w:p w:rsidR="00181CC2" w:rsidRDefault="00181CC2" w:rsidP="00181CC2">
      <w:pPr>
        <w:jc w:val="center"/>
      </w:pPr>
      <w:r>
        <w:rPr>
          <w:b/>
        </w:rPr>
        <w:t>Рекомендуемые формы документов</w:t>
      </w:r>
    </w:p>
    <w:p w:rsidR="00181CC2" w:rsidRDefault="00181CC2" w:rsidP="00181CC2">
      <w:pPr>
        <w:jc w:val="right"/>
      </w:pPr>
      <w:r>
        <w:t>Форма № 1</w:t>
      </w:r>
    </w:p>
    <w:p w:rsidR="00181CC2" w:rsidRDefault="00181CC2" w:rsidP="00181CC2">
      <w:pPr>
        <w:jc w:val="center"/>
      </w:pPr>
    </w:p>
    <w:tbl>
      <w:tblPr>
        <w:tblW w:w="9390" w:type="dxa"/>
        <w:tblInd w:w="108" w:type="dxa"/>
        <w:tblLayout w:type="fixed"/>
        <w:tblLook w:val="0000"/>
      </w:tblPr>
      <w:tblGrid>
        <w:gridCol w:w="4500"/>
        <w:gridCol w:w="4890"/>
      </w:tblGrid>
      <w:tr w:rsidR="00181CC2" w:rsidTr="00BD3800">
        <w:tc>
          <w:tcPr>
            <w:tcW w:w="4500" w:type="dxa"/>
            <w:noWrap/>
          </w:tcPr>
          <w:p w:rsidR="00181CC2" w:rsidRDefault="00181CC2" w:rsidP="00BD3800">
            <w:r>
              <w:rPr>
                <w:b/>
              </w:rPr>
              <w:t>НА БЛАНКЕ ОРГАНИЗАЦИИ</w:t>
            </w:r>
          </w:p>
          <w:p w:rsidR="00181CC2" w:rsidRDefault="00181CC2" w:rsidP="00BD3800"/>
          <w:p w:rsidR="00181CC2" w:rsidRDefault="00181CC2" w:rsidP="00BD3800"/>
          <w:p w:rsidR="00181CC2" w:rsidRDefault="00181CC2" w:rsidP="00BD3800"/>
          <w:p w:rsidR="00181CC2" w:rsidRDefault="00181CC2" w:rsidP="00BD3800"/>
          <w:p w:rsidR="00181CC2" w:rsidRDefault="00181CC2" w:rsidP="00BD3800"/>
          <w:p w:rsidR="00181CC2" w:rsidRDefault="00181CC2" w:rsidP="00BD3800">
            <w:r>
              <w:t>исх. № ___ от «__»__________20___г.</w:t>
            </w:r>
          </w:p>
        </w:tc>
        <w:tc>
          <w:tcPr>
            <w:tcW w:w="4890" w:type="dxa"/>
            <w:noWrap/>
          </w:tcPr>
          <w:p w:rsidR="00181CC2" w:rsidRDefault="00181CC2" w:rsidP="00BD3800">
            <w:pPr>
              <w:contextualSpacing/>
            </w:pPr>
            <w:r w:rsidRPr="00F22549">
              <w:t xml:space="preserve">В Конкурсную комиссию </w:t>
            </w:r>
            <w:r>
              <w:t>а</w:t>
            </w:r>
            <w:r w:rsidRPr="00F22549">
              <w:t xml:space="preserve">дминистрации </w:t>
            </w:r>
          </w:p>
          <w:p w:rsidR="00181CC2" w:rsidRDefault="00181CC2" w:rsidP="00BD3800">
            <w:pPr>
              <w:contextualSpacing/>
            </w:pPr>
            <w:r>
              <w:t>Нагорского муниципального района</w:t>
            </w:r>
          </w:p>
          <w:p w:rsidR="00181CC2" w:rsidRPr="00F22549" w:rsidRDefault="00181CC2" w:rsidP="00BD3800">
            <w:pPr>
              <w:contextualSpacing/>
            </w:pPr>
            <w:r>
              <w:t>Кировской области</w:t>
            </w:r>
          </w:p>
          <w:p w:rsidR="00181CC2" w:rsidRDefault="00181CC2" w:rsidP="00BD3800"/>
          <w:p w:rsidR="00181CC2" w:rsidRDefault="00181CC2" w:rsidP="00BD3800">
            <w:r>
              <w:t xml:space="preserve">613260, Кировская обл., пгт. Нагорск, </w:t>
            </w:r>
          </w:p>
          <w:p w:rsidR="00181CC2" w:rsidRDefault="00181CC2" w:rsidP="00BD3800">
            <w:r>
              <w:t>ул. Леушина, д. 21</w:t>
            </w:r>
          </w:p>
        </w:tc>
      </w:tr>
    </w:tbl>
    <w:p w:rsidR="00181CC2" w:rsidRDefault="00181CC2" w:rsidP="00181CC2"/>
    <w:p w:rsidR="00181CC2" w:rsidRDefault="00181CC2" w:rsidP="00181CC2">
      <w:pPr>
        <w:jc w:val="center"/>
        <w:rPr>
          <w:b/>
        </w:rPr>
      </w:pPr>
    </w:p>
    <w:p w:rsidR="00181CC2" w:rsidRDefault="00181CC2" w:rsidP="00181CC2">
      <w:pPr>
        <w:jc w:val="center"/>
        <w:rPr>
          <w:b/>
        </w:rPr>
      </w:pPr>
      <w:r>
        <w:rPr>
          <w:b/>
        </w:rPr>
        <w:t>ЗАЯВКА</w:t>
      </w:r>
    </w:p>
    <w:p w:rsidR="00181CC2" w:rsidRDefault="00181CC2" w:rsidP="00181CC2">
      <w:pPr>
        <w:pStyle w:val="ConsPlusNonformat"/>
        <w:spacing w:after="240"/>
        <w:jc w:val="center"/>
        <w:rPr>
          <w:rFonts w:ascii="Times New Roman" w:hAnsi="Times New Roman" w:cs="Times New Roman"/>
          <w:b/>
          <w:sz w:val="24"/>
          <w:szCs w:val="24"/>
        </w:rPr>
      </w:pPr>
      <w:r>
        <w:rPr>
          <w:rFonts w:ascii="Times New Roman" w:hAnsi="Times New Roman" w:cs="Times New Roman"/>
          <w:sz w:val="24"/>
          <w:szCs w:val="24"/>
        </w:rPr>
        <w:t xml:space="preserve">на участие в открытом конкурсе на право заключения концессионного соглашения в отношении </w:t>
      </w:r>
      <w:r>
        <w:rPr>
          <w:rFonts w:ascii="Times New Roman" w:hAnsi="Times New Roman" w:cs="Times New Roman"/>
          <w:color w:val="000000"/>
          <w:sz w:val="24"/>
          <w:szCs w:val="24"/>
        </w:rPr>
        <w:t>объектов водоснабжения</w:t>
      </w:r>
      <w:r>
        <w:rPr>
          <w:rFonts w:ascii="Times New Roman" w:hAnsi="Times New Roman" w:cs="Times New Roman"/>
          <w:sz w:val="24"/>
          <w:szCs w:val="24"/>
        </w:rPr>
        <w:t>, находящихся в собственности муниципального образования Нагорский муниципальный район Кировской области</w:t>
      </w:r>
    </w:p>
    <w:p w:rsidR="00181CC2" w:rsidRDefault="00181CC2" w:rsidP="00181CC2">
      <w:pPr>
        <w:rPr>
          <w:highlight w:val="green"/>
        </w:rPr>
      </w:pPr>
    </w:p>
    <w:p w:rsidR="00181CC2" w:rsidRDefault="00181CC2" w:rsidP="00181CC2">
      <w:pPr>
        <w:ind w:firstLine="709"/>
        <w:jc w:val="both"/>
      </w:pPr>
      <w:r>
        <w:t xml:space="preserve">1. Изучив конкурсную документацию по проведению открытого конкурса на право заключения концессионного соглашения в отношении </w:t>
      </w:r>
      <w:r>
        <w:rPr>
          <w:color w:val="000000"/>
        </w:rPr>
        <w:t>объектов водоснабжения</w:t>
      </w:r>
      <w:r>
        <w:t>, находящихся в собственности муниципального образования Нагорский муниципальный район Кировской области(далее – Конкурсная документация и соответственно Конкурс), ____________________________________________________________________________________________________________________________________________________________________</w:t>
      </w:r>
    </w:p>
    <w:p w:rsidR="00181CC2" w:rsidRDefault="00181CC2" w:rsidP="00181CC2">
      <w:pPr>
        <w:jc w:val="center"/>
        <w:rPr>
          <w:i/>
        </w:rPr>
      </w:pPr>
      <w:r>
        <w:rPr>
          <w:i/>
        </w:rPr>
        <w:t>(наименование юридического лица, ФИО индивидуального предпринимателя)</w:t>
      </w:r>
    </w:p>
    <w:p w:rsidR="00181CC2" w:rsidRDefault="00181CC2" w:rsidP="00181CC2">
      <w:r>
        <w:t>в лице _________________________________________________________________________,</w:t>
      </w:r>
    </w:p>
    <w:p w:rsidR="00181CC2" w:rsidRDefault="00181CC2" w:rsidP="00181CC2">
      <w:pPr>
        <w:jc w:val="center"/>
        <w:rPr>
          <w:i/>
        </w:rPr>
      </w:pPr>
      <w:r>
        <w:rPr>
          <w:i/>
        </w:rPr>
        <w:t>(наименование должности, ФИО)</w:t>
      </w:r>
    </w:p>
    <w:p w:rsidR="00181CC2" w:rsidRDefault="00181CC2" w:rsidP="00181CC2">
      <w:pPr>
        <w:jc w:val="both"/>
      </w:pPr>
      <w:r>
        <w:t>действующего на основании _______________, заявляет о согласии участвовать в Конкурсе на условиях, установленных Конкурсной документацией, направляет настоящую заявку и сообщает об отсутствии в отношении себя решения о ликвидации (о прекращении деятельности) и о признании банкротом (об открытии конкурсного производства).</w:t>
      </w:r>
    </w:p>
    <w:p w:rsidR="00181CC2" w:rsidRDefault="00181CC2" w:rsidP="00181CC2">
      <w:pPr>
        <w:ind w:firstLine="708"/>
      </w:pPr>
      <w:r>
        <w:t>2. Принимая решение об участии в Конкурсе, обязуемся:</w:t>
      </w:r>
    </w:p>
    <w:p w:rsidR="00181CC2" w:rsidRDefault="00181CC2" w:rsidP="00181CC2">
      <w:pPr>
        <w:ind w:firstLine="708"/>
        <w:jc w:val="both"/>
      </w:pPr>
      <w:r>
        <w:t>2.1. Выполнять правила и условия проведения Конкурса, указанные в Конкурсной документации.</w:t>
      </w:r>
    </w:p>
    <w:p w:rsidR="00181CC2" w:rsidRDefault="00181CC2" w:rsidP="00181CC2">
      <w:pPr>
        <w:ind w:firstLine="708"/>
        <w:jc w:val="both"/>
      </w:pPr>
      <w:r>
        <w:t>2.2. В случае признания нас победителем Конкурса мы берем на себя обязательства подписать в установленный Конкурсной документацией срок Концессионное соглашение с Концедентом и принять на себя исполнение всех обязательств и условий, предусмотренных Конкурсной документацией и Концессионным соглашением.</w:t>
      </w:r>
    </w:p>
    <w:p w:rsidR="00181CC2" w:rsidRDefault="00181CC2" w:rsidP="00181CC2">
      <w:pPr>
        <w:ind w:firstLine="708"/>
        <w:jc w:val="both"/>
      </w:pPr>
      <w:r>
        <w:t>3. Для оперативного уведомления нас по вопросам организационного характера и взаимодействия с Организатором конкурса нами уполномочен _______________________________________________________________________________.</w:t>
      </w:r>
    </w:p>
    <w:p w:rsidR="00181CC2" w:rsidRDefault="00181CC2" w:rsidP="00181CC2">
      <w:pPr>
        <w:jc w:val="center"/>
        <w:rPr>
          <w:i/>
        </w:rPr>
      </w:pPr>
      <w:r>
        <w:rPr>
          <w:i/>
        </w:rPr>
        <w:t>(ФИО уполномоченного лица, № и дата доверенности)</w:t>
      </w:r>
    </w:p>
    <w:p w:rsidR="00181CC2" w:rsidRDefault="00181CC2" w:rsidP="00181CC2">
      <w:pPr>
        <w:jc w:val="center"/>
        <w:rPr>
          <w:i/>
        </w:rPr>
      </w:pPr>
    </w:p>
    <w:p w:rsidR="00181CC2" w:rsidRDefault="00181CC2" w:rsidP="00181CC2">
      <w:pPr>
        <w:ind w:firstLine="708"/>
        <w:jc w:val="both"/>
      </w:pPr>
      <w:r>
        <w:t>Все сведения о проведении Конкурса просим сообщать уполномоченному лицу по телефону: ______________________________________________________________________.</w:t>
      </w:r>
    </w:p>
    <w:p w:rsidR="00181CC2" w:rsidRDefault="00181CC2" w:rsidP="00181CC2">
      <w:pPr>
        <w:jc w:val="center"/>
        <w:rPr>
          <w:i/>
        </w:rPr>
      </w:pPr>
      <w:r>
        <w:rPr>
          <w:i/>
        </w:rPr>
        <w:t>(номер мобильного телефона)</w:t>
      </w:r>
    </w:p>
    <w:p w:rsidR="00181CC2" w:rsidRDefault="00181CC2" w:rsidP="00181CC2">
      <w:pPr>
        <w:ind w:firstLine="708"/>
        <w:jc w:val="both"/>
      </w:pPr>
      <w:r>
        <w:t>4. Настоящим гарантируем достоверность представленной нами в заявке информации и подтверждаем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информацию, уточняющую представленные нами в ней сведения.</w:t>
      </w:r>
    </w:p>
    <w:p w:rsidR="00181CC2" w:rsidRDefault="00181CC2" w:rsidP="00181CC2">
      <w:pPr>
        <w:ind w:firstLine="708"/>
      </w:pPr>
      <w:r>
        <w:t>5. Адрес: _________________________________________________________________,</w:t>
      </w:r>
    </w:p>
    <w:p w:rsidR="00181CC2" w:rsidRDefault="00181CC2" w:rsidP="00181CC2">
      <w:pPr>
        <w:jc w:val="center"/>
        <w:rPr>
          <w:i/>
        </w:rPr>
      </w:pPr>
      <w:r>
        <w:rPr>
          <w:i/>
        </w:rPr>
        <w:t>(для юридического лица - юридический и почтовый адрес, для индивидуального предпринимателя - адрес места жительства)</w:t>
      </w:r>
    </w:p>
    <w:p w:rsidR="00181CC2" w:rsidRDefault="00181CC2" w:rsidP="00181CC2">
      <w:r>
        <w:t xml:space="preserve">телефон/факс: __________________, </w:t>
      </w:r>
      <w:r>
        <w:rPr>
          <w:lang w:val="en-US"/>
        </w:rPr>
        <w:t>e</w:t>
      </w:r>
      <w:r>
        <w:t>-</w:t>
      </w:r>
      <w:r>
        <w:rPr>
          <w:lang w:val="en-US"/>
        </w:rPr>
        <w:t>mail</w:t>
      </w:r>
      <w:r>
        <w:t>: ______________.</w:t>
      </w:r>
    </w:p>
    <w:p w:rsidR="00181CC2" w:rsidRDefault="00181CC2" w:rsidP="00181CC2">
      <w:pPr>
        <w:ind w:firstLine="708"/>
      </w:pPr>
    </w:p>
    <w:p w:rsidR="00181CC2" w:rsidRDefault="00181CC2" w:rsidP="00181CC2">
      <w:pPr>
        <w:ind w:firstLine="708"/>
        <w:jc w:val="both"/>
      </w:pPr>
    </w:p>
    <w:p w:rsidR="00181CC2" w:rsidRDefault="00181CC2" w:rsidP="00181CC2">
      <w:pPr>
        <w:ind w:firstLine="708"/>
        <w:jc w:val="both"/>
      </w:pPr>
      <w:r>
        <w:t>К настоящей заявке прилагаются и являются ее неотъемлемой частью документы, указанные в описи документов и материалов, предоставляемых для участия в Конкурсе.</w:t>
      </w:r>
    </w:p>
    <w:p w:rsidR="00181CC2" w:rsidRDefault="00181CC2" w:rsidP="00181CC2">
      <w:pPr>
        <w:ind w:firstLine="708"/>
        <w:jc w:val="both"/>
      </w:pPr>
      <w:r>
        <w:t>Мы ознакомлены с тем, что в случае, если документы, содержащиеся в нашей заявке, не соответствуют требованиям Конкурсной документации или если будет установлен факт недостоверности содержащихся в ней указанных нами сведений, это является основанием для принятия решения об отказе в допуске нас к участию в Конкурсе.</w:t>
      </w:r>
    </w:p>
    <w:p w:rsidR="00181CC2" w:rsidRDefault="00181CC2" w:rsidP="00181CC2"/>
    <w:p w:rsidR="00181CC2" w:rsidRDefault="00181CC2" w:rsidP="00181CC2"/>
    <w:tbl>
      <w:tblPr>
        <w:tblW w:w="0" w:type="auto"/>
        <w:tblInd w:w="108" w:type="dxa"/>
        <w:tblLook w:val="04A0"/>
      </w:tblPr>
      <w:tblGrid>
        <w:gridCol w:w="3780"/>
        <w:gridCol w:w="2906"/>
        <w:gridCol w:w="3059"/>
      </w:tblGrid>
      <w:tr w:rsidR="00181CC2" w:rsidTr="00BD3800">
        <w:tc>
          <w:tcPr>
            <w:tcW w:w="3780" w:type="dxa"/>
            <w:shd w:val="clear" w:color="auto" w:fill="auto"/>
            <w:noWrap/>
          </w:tcPr>
          <w:p w:rsidR="00181CC2" w:rsidRDefault="00181CC2" w:rsidP="00BD3800">
            <w:r>
              <w:lastRenderedPageBreak/>
              <w:t>Руководитель</w:t>
            </w:r>
          </w:p>
          <w:p w:rsidR="00181CC2" w:rsidRDefault="00181CC2" w:rsidP="00BD3800">
            <w:r>
              <w:t>(уполномоченный представитель)</w:t>
            </w:r>
          </w:p>
        </w:tc>
        <w:tc>
          <w:tcPr>
            <w:tcW w:w="2906" w:type="dxa"/>
            <w:shd w:val="clear" w:color="auto" w:fill="auto"/>
            <w:noWrap/>
            <w:vAlign w:val="bottom"/>
          </w:tcPr>
          <w:p w:rsidR="00181CC2" w:rsidRDefault="00181CC2" w:rsidP="00BD3800">
            <w:pPr>
              <w:jc w:val="center"/>
            </w:pPr>
            <w:r>
              <w:t>______________________</w:t>
            </w:r>
          </w:p>
        </w:tc>
        <w:tc>
          <w:tcPr>
            <w:tcW w:w="3059" w:type="dxa"/>
            <w:shd w:val="clear" w:color="auto" w:fill="auto"/>
            <w:noWrap/>
            <w:vAlign w:val="bottom"/>
          </w:tcPr>
          <w:p w:rsidR="00181CC2" w:rsidRDefault="00181CC2" w:rsidP="00BD3800">
            <w:pPr>
              <w:jc w:val="center"/>
            </w:pPr>
            <w:r>
              <w:t>/___________________/</w:t>
            </w:r>
          </w:p>
        </w:tc>
      </w:tr>
      <w:tr w:rsidR="00181CC2" w:rsidTr="00BD3800">
        <w:tc>
          <w:tcPr>
            <w:tcW w:w="3780" w:type="dxa"/>
            <w:shd w:val="clear" w:color="auto" w:fill="auto"/>
            <w:noWrap/>
          </w:tcPr>
          <w:p w:rsidR="00181CC2" w:rsidRDefault="00181CC2" w:rsidP="00BD3800"/>
        </w:tc>
        <w:tc>
          <w:tcPr>
            <w:tcW w:w="2906" w:type="dxa"/>
            <w:shd w:val="clear" w:color="auto" w:fill="auto"/>
            <w:noWrap/>
          </w:tcPr>
          <w:p w:rsidR="00181CC2" w:rsidRDefault="00181CC2" w:rsidP="00BD3800">
            <w:pPr>
              <w:jc w:val="center"/>
              <w:rPr>
                <w:i/>
              </w:rPr>
            </w:pPr>
            <w:r>
              <w:rPr>
                <w:i/>
              </w:rPr>
              <w:t>(подпись)</w:t>
            </w:r>
          </w:p>
        </w:tc>
        <w:tc>
          <w:tcPr>
            <w:tcW w:w="3059" w:type="dxa"/>
            <w:shd w:val="clear" w:color="auto" w:fill="auto"/>
            <w:noWrap/>
          </w:tcPr>
          <w:p w:rsidR="00181CC2" w:rsidRDefault="00181CC2" w:rsidP="00BD3800">
            <w:pPr>
              <w:jc w:val="center"/>
              <w:rPr>
                <w:i/>
              </w:rPr>
            </w:pPr>
            <w:r>
              <w:rPr>
                <w:i/>
              </w:rPr>
              <w:t>(расшифровка подписи)</w:t>
            </w:r>
          </w:p>
        </w:tc>
      </w:tr>
    </w:tbl>
    <w:p w:rsidR="00181CC2" w:rsidRDefault="00181CC2" w:rsidP="00181CC2"/>
    <w:p w:rsidR="00181CC2" w:rsidRDefault="00181CC2" w:rsidP="00181CC2">
      <w:pPr>
        <w:jc w:val="center"/>
      </w:pPr>
      <w:r>
        <w:rPr>
          <w:highlight w:val="green"/>
        </w:rPr>
        <w:br w:type="page" w:clear="all"/>
      </w:r>
    </w:p>
    <w:p w:rsidR="00181CC2" w:rsidRDefault="00181CC2" w:rsidP="00181CC2">
      <w:pPr>
        <w:jc w:val="right"/>
      </w:pPr>
      <w:r>
        <w:lastRenderedPageBreak/>
        <w:t>Форма № 2</w:t>
      </w:r>
    </w:p>
    <w:p w:rsidR="00181CC2" w:rsidRDefault="00181CC2" w:rsidP="00181CC2">
      <w:pPr>
        <w:jc w:val="center"/>
        <w:rPr>
          <w:b/>
        </w:rPr>
      </w:pPr>
      <w:r>
        <w:rPr>
          <w:b/>
        </w:rPr>
        <w:t>Сведения о заявителе</w:t>
      </w:r>
    </w:p>
    <w:p w:rsidR="00181CC2" w:rsidRDefault="00181CC2" w:rsidP="00181CC2">
      <w:pPr>
        <w:spacing w:after="480"/>
        <w:jc w:val="center"/>
        <w:rPr>
          <w:b/>
        </w:rPr>
      </w:pPr>
      <w:r>
        <w:rPr>
          <w:b/>
        </w:rPr>
        <w:t>(для юридического лица)</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3627"/>
        <w:gridCol w:w="4976"/>
      </w:tblGrid>
      <w:tr w:rsidR="00181CC2" w:rsidTr="00BD3800">
        <w:trPr>
          <w:trHeight w:val="727"/>
        </w:trPr>
        <w:tc>
          <w:tcPr>
            <w:tcW w:w="750" w:type="dxa"/>
            <w:noWrap/>
            <w:tcMar>
              <w:top w:w="57" w:type="dxa"/>
              <w:left w:w="57" w:type="dxa"/>
              <w:bottom w:w="57" w:type="dxa"/>
              <w:right w:w="57" w:type="dxa"/>
            </w:tcMar>
            <w:vAlign w:val="center"/>
          </w:tcPr>
          <w:p w:rsidR="00181CC2" w:rsidRDefault="00181CC2" w:rsidP="00BD3800">
            <w:pPr>
              <w:jc w:val="center"/>
              <w:rPr>
                <w:b/>
              </w:rPr>
            </w:pPr>
            <w:r>
              <w:rPr>
                <w:b/>
              </w:rPr>
              <w:t>№ п/п</w:t>
            </w:r>
          </w:p>
        </w:tc>
        <w:tc>
          <w:tcPr>
            <w:tcW w:w="3627" w:type="dxa"/>
            <w:noWrap/>
            <w:tcMar>
              <w:top w:w="57" w:type="dxa"/>
              <w:left w:w="57" w:type="dxa"/>
              <w:bottom w:w="57" w:type="dxa"/>
              <w:right w:w="57" w:type="dxa"/>
            </w:tcMar>
            <w:vAlign w:val="center"/>
          </w:tcPr>
          <w:p w:rsidR="00181CC2" w:rsidRDefault="00181CC2" w:rsidP="00BD3800">
            <w:pPr>
              <w:jc w:val="center"/>
              <w:rPr>
                <w:b/>
              </w:rPr>
            </w:pPr>
            <w:r>
              <w:rPr>
                <w:b/>
              </w:rPr>
              <w:t>Наименование</w:t>
            </w:r>
          </w:p>
        </w:tc>
        <w:tc>
          <w:tcPr>
            <w:tcW w:w="4976" w:type="dxa"/>
            <w:noWrap/>
            <w:tcMar>
              <w:top w:w="57" w:type="dxa"/>
              <w:left w:w="57" w:type="dxa"/>
              <w:bottom w:w="57" w:type="dxa"/>
              <w:right w:w="57" w:type="dxa"/>
            </w:tcMar>
            <w:vAlign w:val="center"/>
          </w:tcPr>
          <w:p w:rsidR="00181CC2" w:rsidRDefault="00181CC2" w:rsidP="00BD3800">
            <w:pPr>
              <w:jc w:val="center"/>
              <w:rPr>
                <w:b/>
              </w:rPr>
            </w:pPr>
            <w:r>
              <w:rPr>
                <w:b/>
              </w:rPr>
              <w:t>Данные заявителя</w:t>
            </w:r>
          </w:p>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1</w:t>
            </w:r>
          </w:p>
        </w:tc>
        <w:tc>
          <w:tcPr>
            <w:tcW w:w="3627" w:type="dxa"/>
            <w:noWrap/>
            <w:tcMar>
              <w:top w:w="57" w:type="dxa"/>
              <w:left w:w="57" w:type="dxa"/>
              <w:bottom w:w="57" w:type="dxa"/>
              <w:right w:w="57" w:type="dxa"/>
            </w:tcMar>
          </w:tcPr>
          <w:p w:rsidR="00181CC2" w:rsidRDefault="00181CC2" w:rsidP="00BD3800">
            <w:r>
              <w:t>Организационно-правовая форма</w:t>
            </w:r>
          </w:p>
        </w:tc>
        <w:tc>
          <w:tcPr>
            <w:tcW w:w="4976" w:type="dxa"/>
            <w:noWrap/>
            <w:tcMar>
              <w:top w:w="57" w:type="dxa"/>
              <w:left w:w="57" w:type="dxa"/>
              <w:bottom w:w="57" w:type="dxa"/>
              <w:right w:w="57" w:type="dxa"/>
            </w:tcMar>
          </w:tcPr>
          <w:p w:rsidR="00181CC2" w:rsidRDefault="00181CC2" w:rsidP="00BD3800"/>
        </w:tc>
      </w:tr>
      <w:tr w:rsidR="00181CC2" w:rsidTr="00BD3800">
        <w:trPr>
          <w:trHeight w:val="128"/>
        </w:trPr>
        <w:tc>
          <w:tcPr>
            <w:tcW w:w="750" w:type="dxa"/>
            <w:noWrap/>
            <w:tcMar>
              <w:top w:w="57" w:type="dxa"/>
              <w:left w:w="57" w:type="dxa"/>
              <w:bottom w:w="57" w:type="dxa"/>
              <w:right w:w="57" w:type="dxa"/>
            </w:tcMar>
          </w:tcPr>
          <w:p w:rsidR="00181CC2" w:rsidRDefault="00181CC2" w:rsidP="00BD3800">
            <w:pPr>
              <w:jc w:val="center"/>
            </w:pPr>
            <w:r>
              <w:t>2</w:t>
            </w:r>
          </w:p>
        </w:tc>
        <w:tc>
          <w:tcPr>
            <w:tcW w:w="3627" w:type="dxa"/>
            <w:noWrap/>
            <w:tcMar>
              <w:top w:w="57" w:type="dxa"/>
              <w:left w:w="57" w:type="dxa"/>
              <w:bottom w:w="57" w:type="dxa"/>
              <w:right w:w="57" w:type="dxa"/>
            </w:tcMar>
          </w:tcPr>
          <w:p w:rsidR="00181CC2" w:rsidRDefault="00181CC2" w:rsidP="00BD3800">
            <w:r>
              <w:t>Полное наименование</w:t>
            </w:r>
          </w:p>
        </w:tc>
        <w:tc>
          <w:tcPr>
            <w:tcW w:w="4976" w:type="dxa"/>
            <w:noWrap/>
            <w:tcMar>
              <w:top w:w="57" w:type="dxa"/>
              <w:left w:w="57" w:type="dxa"/>
              <w:bottom w:w="57" w:type="dxa"/>
              <w:right w:w="57" w:type="dxa"/>
            </w:tcMar>
          </w:tcPr>
          <w:p w:rsidR="00181CC2" w:rsidRDefault="00181CC2" w:rsidP="00BD3800"/>
        </w:tc>
      </w:tr>
      <w:tr w:rsidR="00181CC2" w:rsidTr="00BD3800">
        <w:trPr>
          <w:trHeight w:val="128"/>
        </w:trPr>
        <w:tc>
          <w:tcPr>
            <w:tcW w:w="750" w:type="dxa"/>
            <w:noWrap/>
            <w:tcMar>
              <w:top w:w="57" w:type="dxa"/>
              <w:left w:w="57" w:type="dxa"/>
              <w:bottom w:w="57" w:type="dxa"/>
              <w:right w:w="57" w:type="dxa"/>
            </w:tcMar>
          </w:tcPr>
          <w:p w:rsidR="00181CC2" w:rsidRDefault="00181CC2" w:rsidP="00BD3800">
            <w:pPr>
              <w:jc w:val="center"/>
            </w:pPr>
            <w:r>
              <w:t>3</w:t>
            </w:r>
          </w:p>
        </w:tc>
        <w:tc>
          <w:tcPr>
            <w:tcW w:w="3627" w:type="dxa"/>
            <w:noWrap/>
            <w:tcMar>
              <w:top w:w="57" w:type="dxa"/>
              <w:left w:w="57" w:type="dxa"/>
              <w:bottom w:w="57" w:type="dxa"/>
              <w:right w:w="57" w:type="dxa"/>
            </w:tcMar>
          </w:tcPr>
          <w:p w:rsidR="00181CC2" w:rsidRDefault="00181CC2" w:rsidP="00BD3800">
            <w:r>
              <w:t>Сокращенное наименование</w:t>
            </w:r>
          </w:p>
        </w:tc>
        <w:tc>
          <w:tcPr>
            <w:tcW w:w="4976" w:type="dxa"/>
            <w:noWrap/>
            <w:tcMar>
              <w:top w:w="57" w:type="dxa"/>
              <w:left w:w="57" w:type="dxa"/>
              <w:bottom w:w="57" w:type="dxa"/>
              <w:right w:w="57" w:type="dxa"/>
            </w:tcMar>
          </w:tcPr>
          <w:p w:rsidR="00181CC2" w:rsidRDefault="00181CC2" w:rsidP="00BD3800"/>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4</w:t>
            </w:r>
          </w:p>
        </w:tc>
        <w:tc>
          <w:tcPr>
            <w:tcW w:w="3627" w:type="dxa"/>
            <w:noWrap/>
            <w:tcMar>
              <w:top w:w="57" w:type="dxa"/>
              <w:left w:w="57" w:type="dxa"/>
              <w:bottom w:w="57" w:type="dxa"/>
              <w:right w:w="57" w:type="dxa"/>
            </w:tcMar>
          </w:tcPr>
          <w:p w:rsidR="00181CC2" w:rsidRDefault="00181CC2" w:rsidP="00BD3800">
            <w:r>
              <w:t>Юридический адрес</w:t>
            </w:r>
          </w:p>
        </w:tc>
        <w:tc>
          <w:tcPr>
            <w:tcW w:w="4976" w:type="dxa"/>
            <w:noWrap/>
            <w:tcMar>
              <w:top w:w="57" w:type="dxa"/>
              <w:left w:w="57" w:type="dxa"/>
              <w:bottom w:w="57" w:type="dxa"/>
              <w:right w:w="57" w:type="dxa"/>
            </w:tcMar>
          </w:tcPr>
          <w:p w:rsidR="00181CC2" w:rsidRDefault="00181CC2" w:rsidP="00BD3800"/>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5</w:t>
            </w:r>
          </w:p>
        </w:tc>
        <w:tc>
          <w:tcPr>
            <w:tcW w:w="3627" w:type="dxa"/>
            <w:noWrap/>
            <w:tcMar>
              <w:top w:w="57" w:type="dxa"/>
              <w:left w:w="57" w:type="dxa"/>
              <w:bottom w:w="57" w:type="dxa"/>
              <w:right w:w="57" w:type="dxa"/>
            </w:tcMar>
          </w:tcPr>
          <w:p w:rsidR="00181CC2" w:rsidRDefault="00181CC2" w:rsidP="00BD3800">
            <w:r>
              <w:t>Почтовый адрес</w:t>
            </w:r>
          </w:p>
        </w:tc>
        <w:tc>
          <w:tcPr>
            <w:tcW w:w="4976" w:type="dxa"/>
            <w:noWrap/>
            <w:tcMar>
              <w:top w:w="57" w:type="dxa"/>
              <w:left w:w="57" w:type="dxa"/>
              <w:bottom w:w="57" w:type="dxa"/>
              <w:right w:w="57" w:type="dxa"/>
            </w:tcMar>
          </w:tcPr>
          <w:p w:rsidR="00181CC2" w:rsidRDefault="00181CC2" w:rsidP="00BD3800"/>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6</w:t>
            </w:r>
          </w:p>
        </w:tc>
        <w:tc>
          <w:tcPr>
            <w:tcW w:w="3627" w:type="dxa"/>
            <w:noWrap/>
            <w:tcMar>
              <w:top w:w="57" w:type="dxa"/>
              <w:left w:w="57" w:type="dxa"/>
              <w:bottom w:w="57" w:type="dxa"/>
              <w:right w:w="57" w:type="dxa"/>
            </w:tcMar>
          </w:tcPr>
          <w:p w:rsidR="00181CC2" w:rsidRDefault="00181CC2" w:rsidP="00BD3800">
            <w:r>
              <w:t>Телефон/факс</w:t>
            </w:r>
          </w:p>
        </w:tc>
        <w:tc>
          <w:tcPr>
            <w:tcW w:w="4976" w:type="dxa"/>
            <w:noWrap/>
            <w:tcMar>
              <w:top w:w="57" w:type="dxa"/>
              <w:left w:w="57" w:type="dxa"/>
              <w:bottom w:w="57" w:type="dxa"/>
              <w:right w:w="57" w:type="dxa"/>
            </w:tcMar>
          </w:tcPr>
          <w:p w:rsidR="00181CC2" w:rsidRDefault="00181CC2" w:rsidP="00BD3800"/>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7</w:t>
            </w:r>
          </w:p>
        </w:tc>
        <w:tc>
          <w:tcPr>
            <w:tcW w:w="3627" w:type="dxa"/>
            <w:noWrap/>
            <w:tcMar>
              <w:top w:w="57" w:type="dxa"/>
              <w:left w:w="57" w:type="dxa"/>
              <w:bottom w:w="57" w:type="dxa"/>
              <w:right w:w="57" w:type="dxa"/>
            </w:tcMar>
          </w:tcPr>
          <w:p w:rsidR="00181CC2" w:rsidRDefault="00181CC2" w:rsidP="00BD3800">
            <w:r>
              <w:rPr>
                <w:lang w:val="en-US"/>
              </w:rPr>
              <w:t>E-mail</w:t>
            </w:r>
          </w:p>
        </w:tc>
        <w:tc>
          <w:tcPr>
            <w:tcW w:w="4976" w:type="dxa"/>
            <w:noWrap/>
            <w:tcMar>
              <w:top w:w="57" w:type="dxa"/>
              <w:left w:w="57" w:type="dxa"/>
              <w:bottom w:w="57" w:type="dxa"/>
              <w:right w:w="57" w:type="dxa"/>
            </w:tcMar>
          </w:tcPr>
          <w:p w:rsidR="00181CC2" w:rsidRDefault="00181CC2" w:rsidP="00BD3800"/>
        </w:tc>
      </w:tr>
      <w:tr w:rsidR="00181CC2" w:rsidTr="00BD3800">
        <w:trPr>
          <w:trHeight w:val="1359"/>
        </w:trPr>
        <w:tc>
          <w:tcPr>
            <w:tcW w:w="750" w:type="dxa"/>
            <w:noWrap/>
            <w:tcMar>
              <w:top w:w="57" w:type="dxa"/>
              <w:left w:w="57" w:type="dxa"/>
              <w:bottom w:w="57" w:type="dxa"/>
              <w:right w:w="57" w:type="dxa"/>
            </w:tcMar>
          </w:tcPr>
          <w:p w:rsidR="00181CC2" w:rsidRDefault="00181CC2" w:rsidP="00BD3800">
            <w:pPr>
              <w:jc w:val="center"/>
            </w:pPr>
            <w:r>
              <w:t>8</w:t>
            </w:r>
          </w:p>
        </w:tc>
        <w:tc>
          <w:tcPr>
            <w:tcW w:w="3627" w:type="dxa"/>
            <w:noWrap/>
            <w:tcMar>
              <w:top w:w="57" w:type="dxa"/>
              <w:left w:w="57" w:type="dxa"/>
              <w:bottom w:w="57" w:type="dxa"/>
              <w:right w:w="57" w:type="dxa"/>
            </w:tcMar>
          </w:tcPr>
          <w:p w:rsidR="00181CC2" w:rsidRDefault="00181CC2" w:rsidP="00BD3800">
            <w:r>
              <w:t>Банковские реквизиты:</w:t>
            </w:r>
          </w:p>
          <w:p w:rsidR="00181CC2" w:rsidRDefault="00181CC2" w:rsidP="00BD3800">
            <w:r>
              <w:t>- наименование банка</w:t>
            </w:r>
          </w:p>
          <w:p w:rsidR="00181CC2" w:rsidRDefault="00181CC2" w:rsidP="00BD3800">
            <w:r>
              <w:t>- расчетный счет</w:t>
            </w:r>
          </w:p>
          <w:p w:rsidR="00181CC2" w:rsidRDefault="00181CC2" w:rsidP="00BD3800">
            <w:r>
              <w:t>- корреспондентский счет</w:t>
            </w:r>
          </w:p>
          <w:p w:rsidR="00181CC2" w:rsidRDefault="00181CC2" w:rsidP="00BD3800">
            <w:r>
              <w:t>- БИК</w:t>
            </w:r>
          </w:p>
        </w:tc>
        <w:tc>
          <w:tcPr>
            <w:tcW w:w="4976" w:type="dxa"/>
            <w:noWrap/>
            <w:tcMar>
              <w:top w:w="57" w:type="dxa"/>
              <w:left w:w="57" w:type="dxa"/>
              <w:bottom w:w="57" w:type="dxa"/>
              <w:right w:w="57" w:type="dxa"/>
            </w:tcMar>
          </w:tcPr>
          <w:p w:rsidR="00181CC2" w:rsidRDefault="00181CC2" w:rsidP="00BD3800"/>
        </w:tc>
      </w:tr>
      <w:tr w:rsidR="00181CC2" w:rsidTr="00BD3800">
        <w:trPr>
          <w:trHeight w:val="222"/>
        </w:trPr>
        <w:tc>
          <w:tcPr>
            <w:tcW w:w="750" w:type="dxa"/>
            <w:noWrap/>
            <w:tcMar>
              <w:top w:w="57" w:type="dxa"/>
              <w:left w:w="57" w:type="dxa"/>
              <w:bottom w:w="57" w:type="dxa"/>
              <w:right w:w="57" w:type="dxa"/>
            </w:tcMar>
          </w:tcPr>
          <w:p w:rsidR="00181CC2" w:rsidRDefault="00181CC2" w:rsidP="00BD3800">
            <w:pPr>
              <w:jc w:val="center"/>
            </w:pPr>
            <w:r>
              <w:t>9</w:t>
            </w:r>
          </w:p>
        </w:tc>
        <w:tc>
          <w:tcPr>
            <w:tcW w:w="3627" w:type="dxa"/>
            <w:noWrap/>
            <w:tcMar>
              <w:top w:w="57" w:type="dxa"/>
              <w:left w:w="57" w:type="dxa"/>
              <w:bottom w:w="57" w:type="dxa"/>
              <w:right w:w="57" w:type="dxa"/>
            </w:tcMar>
          </w:tcPr>
          <w:p w:rsidR="00181CC2" w:rsidRDefault="00181CC2" w:rsidP="00BD3800">
            <w:r>
              <w:t>ИНН</w:t>
            </w:r>
          </w:p>
        </w:tc>
        <w:tc>
          <w:tcPr>
            <w:tcW w:w="4976" w:type="dxa"/>
            <w:noWrap/>
            <w:tcMar>
              <w:top w:w="57" w:type="dxa"/>
              <w:left w:w="57" w:type="dxa"/>
              <w:bottom w:w="57" w:type="dxa"/>
              <w:right w:w="57" w:type="dxa"/>
            </w:tcMar>
          </w:tcPr>
          <w:p w:rsidR="00181CC2" w:rsidRDefault="00181CC2" w:rsidP="00BD3800"/>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10</w:t>
            </w:r>
          </w:p>
        </w:tc>
        <w:tc>
          <w:tcPr>
            <w:tcW w:w="3627" w:type="dxa"/>
            <w:noWrap/>
            <w:tcMar>
              <w:top w:w="57" w:type="dxa"/>
              <w:left w:w="57" w:type="dxa"/>
              <w:bottom w:w="57" w:type="dxa"/>
              <w:right w:w="57" w:type="dxa"/>
            </w:tcMar>
          </w:tcPr>
          <w:p w:rsidR="00181CC2" w:rsidRDefault="00181CC2" w:rsidP="00BD3800">
            <w:r>
              <w:t>КПП</w:t>
            </w:r>
          </w:p>
        </w:tc>
        <w:tc>
          <w:tcPr>
            <w:tcW w:w="4976" w:type="dxa"/>
            <w:noWrap/>
            <w:tcMar>
              <w:top w:w="57" w:type="dxa"/>
              <w:left w:w="57" w:type="dxa"/>
              <w:bottom w:w="57" w:type="dxa"/>
              <w:right w:w="57" w:type="dxa"/>
            </w:tcMar>
          </w:tcPr>
          <w:p w:rsidR="00181CC2" w:rsidRDefault="00181CC2" w:rsidP="00BD3800"/>
        </w:tc>
      </w:tr>
      <w:tr w:rsidR="00181CC2" w:rsidTr="00BD3800">
        <w:trPr>
          <w:trHeight w:val="310"/>
        </w:trPr>
        <w:tc>
          <w:tcPr>
            <w:tcW w:w="750" w:type="dxa"/>
            <w:noWrap/>
            <w:tcMar>
              <w:top w:w="57" w:type="dxa"/>
              <w:left w:w="57" w:type="dxa"/>
              <w:bottom w:w="57" w:type="dxa"/>
              <w:right w:w="57" w:type="dxa"/>
            </w:tcMar>
          </w:tcPr>
          <w:p w:rsidR="00181CC2" w:rsidRDefault="00181CC2" w:rsidP="00BD3800">
            <w:pPr>
              <w:jc w:val="center"/>
            </w:pPr>
            <w:r>
              <w:t>11</w:t>
            </w:r>
          </w:p>
        </w:tc>
        <w:tc>
          <w:tcPr>
            <w:tcW w:w="3627" w:type="dxa"/>
            <w:noWrap/>
            <w:tcMar>
              <w:top w:w="57" w:type="dxa"/>
              <w:left w:w="57" w:type="dxa"/>
              <w:bottom w:w="57" w:type="dxa"/>
              <w:right w:w="57" w:type="dxa"/>
            </w:tcMar>
          </w:tcPr>
          <w:p w:rsidR="00181CC2" w:rsidRDefault="00181CC2" w:rsidP="00BD3800">
            <w:r>
              <w:t>ОГРН</w:t>
            </w:r>
          </w:p>
        </w:tc>
        <w:tc>
          <w:tcPr>
            <w:tcW w:w="4976" w:type="dxa"/>
            <w:noWrap/>
            <w:tcMar>
              <w:top w:w="57" w:type="dxa"/>
              <w:left w:w="57" w:type="dxa"/>
              <w:bottom w:w="57" w:type="dxa"/>
              <w:right w:w="57" w:type="dxa"/>
            </w:tcMar>
          </w:tcPr>
          <w:p w:rsidR="00181CC2" w:rsidRDefault="00181CC2" w:rsidP="00BD3800"/>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12</w:t>
            </w:r>
          </w:p>
        </w:tc>
        <w:tc>
          <w:tcPr>
            <w:tcW w:w="3627" w:type="dxa"/>
            <w:noWrap/>
            <w:tcMar>
              <w:top w:w="57" w:type="dxa"/>
              <w:left w:w="57" w:type="dxa"/>
              <w:bottom w:w="57" w:type="dxa"/>
              <w:right w:w="57" w:type="dxa"/>
            </w:tcMar>
          </w:tcPr>
          <w:p w:rsidR="00181CC2" w:rsidRDefault="00181CC2" w:rsidP="00BD3800">
            <w:r>
              <w:t>ОКТМО</w:t>
            </w:r>
          </w:p>
        </w:tc>
        <w:tc>
          <w:tcPr>
            <w:tcW w:w="4976" w:type="dxa"/>
            <w:noWrap/>
            <w:tcMar>
              <w:top w:w="57" w:type="dxa"/>
              <w:left w:w="57" w:type="dxa"/>
              <w:bottom w:w="57" w:type="dxa"/>
              <w:right w:w="57" w:type="dxa"/>
            </w:tcMar>
          </w:tcPr>
          <w:p w:rsidR="00181CC2" w:rsidRDefault="00181CC2" w:rsidP="00BD3800"/>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13</w:t>
            </w:r>
          </w:p>
        </w:tc>
        <w:tc>
          <w:tcPr>
            <w:tcW w:w="3627" w:type="dxa"/>
            <w:noWrap/>
            <w:tcMar>
              <w:top w:w="57" w:type="dxa"/>
              <w:left w:w="57" w:type="dxa"/>
              <w:bottom w:w="57" w:type="dxa"/>
              <w:right w:w="57" w:type="dxa"/>
            </w:tcMar>
          </w:tcPr>
          <w:p w:rsidR="00181CC2" w:rsidRDefault="00181CC2" w:rsidP="00BD3800">
            <w:r>
              <w:t>Учредительный документ</w:t>
            </w:r>
          </w:p>
        </w:tc>
        <w:tc>
          <w:tcPr>
            <w:tcW w:w="4976" w:type="dxa"/>
            <w:noWrap/>
            <w:tcMar>
              <w:top w:w="57" w:type="dxa"/>
              <w:left w:w="57" w:type="dxa"/>
              <w:bottom w:w="57" w:type="dxa"/>
              <w:right w:w="57" w:type="dxa"/>
            </w:tcMar>
          </w:tcPr>
          <w:p w:rsidR="00181CC2" w:rsidRDefault="00181CC2" w:rsidP="00BD3800"/>
        </w:tc>
      </w:tr>
      <w:tr w:rsidR="00181CC2" w:rsidTr="00BD3800">
        <w:trPr>
          <w:trHeight w:val="70"/>
        </w:trPr>
        <w:tc>
          <w:tcPr>
            <w:tcW w:w="750" w:type="dxa"/>
            <w:noWrap/>
            <w:tcMar>
              <w:top w:w="57" w:type="dxa"/>
              <w:left w:w="57" w:type="dxa"/>
              <w:bottom w:w="57" w:type="dxa"/>
              <w:right w:w="57" w:type="dxa"/>
            </w:tcMar>
          </w:tcPr>
          <w:p w:rsidR="00181CC2" w:rsidRDefault="00181CC2" w:rsidP="00BD3800">
            <w:pPr>
              <w:jc w:val="center"/>
            </w:pPr>
            <w:r>
              <w:t>14</w:t>
            </w:r>
          </w:p>
        </w:tc>
        <w:tc>
          <w:tcPr>
            <w:tcW w:w="3627" w:type="dxa"/>
            <w:noWrap/>
            <w:tcMar>
              <w:top w:w="57" w:type="dxa"/>
              <w:left w:w="57" w:type="dxa"/>
              <w:bottom w:w="57" w:type="dxa"/>
              <w:right w:w="57" w:type="dxa"/>
            </w:tcMar>
          </w:tcPr>
          <w:p w:rsidR="00181CC2" w:rsidRDefault="00181CC2" w:rsidP="00BD3800">
            <w:r>
              <w:t>Директор</w:t>
            </w:r>
          </w:p>
        </w:tc>
        <w:tc>
          <w:tcPr>
            <w:tcW w:w="4976" w:type="dxa"/>
            <w:noWrap/>
            <w:tcMar>
              <w:top w:w="57" w:type="dxa"/>
              <w:left w:w="57" w:type="dxa"/>
              <w:bottom w:w="57" w:type="dxa"/>
              <w:right w:w="57" w:type="dxa"/>
            </w:tcMar>
          </w:tcPr>
          <w:p w:rsidR="00181CC2" w:rsidRDefault="00181CC2" w:rsidP="00BD3800"/>
        </w:tc>
      </w:tr>
    </w:tbl>
    <w:p w:rsidR="00181CC2" w:rsidRDefault="00181CC2" w:rsidP="00181CC2">
      <w:pPr>
        <w:spacing w:after="160"/>
      </w:pPr>
    </w:p>
    <w:p w:rsidR="00181CC2" w:rsidRDefault="00181CC2" w:rsidP="00181CC2">
      <w:pPr>
        <w:spacing w:after="160"/>
        <w:ind w:firstLine="720"/>
      </w:pPr>
      <w:r>
        <w:t>Я, нижеподписавшийся, заверяю правильность всех указанных данных.</w:t>
      </w:r>
    </w:p>
    <w:p w:rsidR="00181CC2" w:rsidRDefault="00181CC2" w:rsidP="00181CC2">
      <w:pPr>
        <w:rPr>
          <w:highlight w:val="green"/>
        </w:rPr>
      </w:pPr>
    </w:p>
    <w:p w:rsidR="00181CC2" w:rsidRDefault="00181CC2" w:rsidP="00181CC2">
      <w:pPr>
        <w:rPr>
          <w:highlight w:val="green"/>
        </w:rPr>
      </w:pPr>
    </w:p>
    <w:tbl>
      <w:tblPr>
        <w:tblW w:w="0" w:type="auto"/>
        <w:tblInd w:w="108" w:type="dxa"/>
        <w:tblLook w:val="04A0"/>
      </w:tblPr>
      <w:tblGrid>
        <w:gridCol w:w="3780"/>
        <w:gridCol w:w="2906"/>
        <w:gridCol w:w="3059"/>
      </w:tblGrid>
      <w:tr w:rsidR="00181CC2" w:rsidTr="00BD3800">
        <w:tc>
          <w:tcPr>
            <w:tcW w:w="3780" w:type="dxa"/>
            <w:shd w:val="clear" w:color="auto" w:fill="auto"/>
            <w:noWrap/>
          </w:tcPr>
          <w:p w:rsidR="00181CC2" w:rsidRDefault="00181CC2" w:rsidP="00BD3800">
            <w:r>
              <w:t>Руководитель</w:t>
            </w:r>
          </w:p>
          <w:p w:rsidR="00181CC2" w:rsidRDefault="00181CC2" w:rsidP="00BD3800">
            <w:r>
              <w:t>(уполномоченный представитель)</w:t>
            </w:r>
          </w:p>
        </w:tc>
        <w:tc>
          <w:tcPr>
            <w:tcW w:w="2906" w:type="dxa"/>
            <w:shd w:val="clear" w:color="auto" w:fill="auto"/>
            <w:noWrap/>
            <w:vAlign w:val="bottom"/>
          </w:tcPr>
          <w:p w:rsidR="00181CC2" w:rsidRDefault="00181CC2" w:rsidP="00BD3800">
            <w:pPr>
              <w:jc w:val="center"/>
            </w:pPr>
            <w:r>
              <w:t>______________________</w:t>
            </w:r>
          </w:p>
        </w:tc>
        <w:tc>
          <w:tcPr>
            <w:tcW w:w="3059" w:type="dxa"/>
            <w:shd w:val="clear" w:color="auto" w:fill="auto"/>
            <w:noWrap/>
            <w:vAlign w:val="bottom"/>
          </w:tcPr>
          <w:p w:rsidR="00181CC2" w:rsidRDefault="00181CC2" w:rsidP="00BD3800">
            <w:pPr>
              <w:jc w:val="center"/>
            </w:pPr>
            <w:r>
              <w:t>/___________________/</w:t>
            </w:r>
          </w:p>
        </w:tc>
      </w:tr>
      <w:tr w:rsidR="00181CC2" w:rsidTr="00BD3800">
        <w:tc>
          <w:tcPr>
            <w:tcW w:w="3780" w:type="dxa"/>
            <w:shd w:val="clear" w:color="auto" w:fill="auto"/>
            <w:noWrap/>
          </w:tcPr>
          <w:p w:rsidR="00181CC2" w:rsidRDefault="00181CC2" w:rsidP="00BD3800"/>
        </w:tc>
        <w:tc>
          <w:tcPr>
            <w:tcW w:w="2906" w:type="dxa"/>
            <w:shd w:val="clear" w:color="auto" w:fill="auto"/>
            <w:noWrap/>
          </w:tcPr>
          <w:p w:rsidR="00181CC2" w:rsidRDefault="00181CC2" w:rsidP="00BD3800">
            <w:pPr>
              <w:jc w:val="center"/>
              <w:rPr>
                <w:i/>
              </w:rPr>
            </w:pPr>
            <w:r>
              <w:rPr>
                <w:i/>
              </w:rPr>
              <w:t>(подпись)</w:t>
            </w:r>
          </w:p>
        </w:tc>
        <w:tc>
          <w:tcPr>
            <w:tcW w:w="3059" w:type="dxa"/>
            <w:shd w:val="clear" w:color="auto" w:fill="auto"/>
            <w:noWrap/>
          </w:tcPr>
          <w:p w:rsidR="00181CC2" w:rsidRDefault="00181CC2" w:rsidP="00BD3800">
            <w:pPr>
              <w:jc w:val="center"/>
              <w:rPr>
                <w:i/>
              </w:rPr>
            </w:pPr>
            <w:r>
              <w:rPr>
                <w:i/>
              </w:rPr>
              <w:t>(расшифровка подписи)</w:t>
            </w:r>
          </w:p>
        </w:tc>
      </w:tr>
    </w:tbl>
    <w:p w:rsidR="00181CC2" w:rsidRDefault="00181CC2" w:rsidP="00181CC2"/>
    <w:p w:rsidR="00181CC2" w:rsidRDefault="00181CC2" w:rsidP="00181CC2">
      <w:pPr>
        <w:ind w:firstLine="3600"/>
      </w:pPr>
      <w:r>
        <w:t>М.П.</w:t>
      </w:r>
    </w:p>
    <w:p w:rsidR="00181CC2" w:rsidRDefault="00181CC2" w:rsidP="00181CC2">
      <w:pPr>
        <w:jc w:val="center"/>
      </w:pPr>
      <w:r>
        <w:br w:type="page" w:clear="all"/>
      </w:r>
    </w:p>
    <w:p w:rsidR="00181CC2" w:rsidRDefault="00181CC2" w:rsidP="00181CC2">
      <w:pPr>
        <w:jc w:val="right"/>
      </w:pPr>
      <w:r>
        <w:lastRenderedPageBreak/>
        <w:t>Форма № 3</w:t>
      </w:r>
    </w:p>
    <w:p w:rsidR="00181CC2" w:rsidRDefault="00181CC2" w:rsidP="00181CC2">
      <w:pPr>
        <w:jc w:val="center"/>
        <w:rPr>
          <w:b/>
        </w:rPr>
      </w:pPr>
      <w:r>
        <w:rPr>
          <w:b/>
        </w:rPr>
        <w:t>Сведения о заявителе</w:t>
      </w:r>
    </w:p>
    <w:p w:rsidR="00181CC2" w:rsidRDefault="00181CC2" w:rsidP="00181CC2">
      <w:pPr>
        <w:spacing w:after="480"/>
        <w:jc w:val="center"/>
        <w:rPr>
          <w:b/>
        </w:rPr>
      </w:pPr>
      <w:r>
        <w:rPr>
          <w:b/>
        </w:rPr>
        <w:t>(для индивидуального предпринимателя)</w:t>
      </w: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4155"/>
        <w:gridCol w:w="4465"/>
      </w:tblGrid>
      <w:tr w:rsidR="00181CC2" w:rsidTr="00BD3800">
        <w:trPr>
          <w:trHeight w:val="651"/>
        </w:trPr>
        <w:tc>
          <w:tcPr>
            <w:tcW w:w="654" w:type="dxa"/>
            <w:noWrap/>
            <w:tcMar>
              <w:top w:w="57" w:type="dxa"/>
              <w:left w:w="57" w:type="dxa"/>
              <w:bottom w:w="57" w:type="dxa"/>
              <w:right w:w="57" w:type="dxa"/>
            </w:tcMar>
            <w:vAlign w:val="center"/>
          </w:tcPr>
          <w:p w:rsidR="00181CC2" w:rsidRDefault="00181CC2" w:rsidP="00BD3800">
            <w:pPr>
              <w:jc w:val="center"/>
              <w:rPr>
                <w:b/>
              </w:rPr>
            </w:pPr>
            <w:r>
              <w:rPr>
                <w:b/>
              </w:rPr>
              <w:t>№ п/п</w:t>
            </w:r>
          </w:p>
        </w:tc>
        <w:tc>
          <w:tcPr>
            <w:tcW w:w="4155" w:type="dxa"/>
            <w:noWrap/>
            <w:tcMar>
              <w:top w:w="57" w:type="dxa"/>
              <w:left w:w="57" w:type="dxa"/>
              <w:bottom w:w="57" w:type="dxa"/>
              <w:right w:w="57" w:type="dxa"/>
            </w:tcMar>
            <w:vAlign w:val="center"/>
          </w:tcPr>
          <w:p w:rsidR="00181CC2" w:rsidRDefault="00181CC2" w:rsidP="00BD3800">
            <w:pPr>
              <w:jc w:val="center"/>
              <w:rPr>
                <w:b/>
              </w:rPr>
            </w:pPr>
            <w:r>
              <w:rPr>
                <w:b/>
              </w:rPr>
              <w:t>Наименование</w:t>
            </w:r>
          </w:p>
        </w:tc>
        <w:tc>
          <w:tcPr>
            <w:tcW w:w="4465" w:type="dxa"/>
            <w:noWrap/>
            <w:tcMar>
              <w:top w:w="57" w:type="dxa"/>
              <w:left w:w="57" w:type="dxa"/>
              <w:bottom w:w="57" w:type="dxa"/>
              <w:right w:w="57" w:type="dxa"/>
            </w:tcMar>
            <w:vAlign w:val="center"/>
          </w:tcPr>
          <w:p w:rsidR="00181CC2" w:rsidRDefault="00181CC2" w:rsidP="00BD3800">
            <w:pPr>
              <w:jc w:val="center"/>
              <w:rPr>
                <w:b/>
              </w:rPr>
            </w:pPr>
            <w:r>
              <w:rPr>
                <w:b/>
              </w:rPr>
              <w:t>Данные заявителя</w:t>
            </w:r>
          </w:p>
        </w:tc>
      </w:tr>
      <w:tr w:rsidR="00181CC2" w:rsidTr="00BD3800">
        <w:trPr>
          <w:trHeight w:val="318"/>
        </w:trPr>
        <w:tc>
          <w:tcPr>
            <w:tcW w:w="654" w:type="dxa"/>
            <w:noWrap/>
            <w:tcMar>
              <w:top w:w="57" w:type="dxa"/>
              <w:left w:w="57" w:type="dxa"/>
              <w:bottom w:w="57" w:type="dxa"/>
              <w:right w:w="57" w:type="dxa"/>
            </w:tcMar>
          </w:tcPr>
          <w:p w:rsidR="00181CC2" w:rsidRDefault="00181CC2" w:rsidP="00BD3800">
            <w:pPr>
              <w:jc w:val="center"/>
            </w:pPr>
            <w:r>
              <w:t>1</w:t>
            </w:r>
          </w:p>
        </w:tc>
        <w:tc>
          <w:tcPr>
            <w:tcW w:w="4155" w:type="dxa"/>
            <w:noWrap/>
            <w:tcMar>
              <w:top w:w="57" w:type="dxa"/>
              <w:left w:w="57" w:type="dxa"/>
              <w:bottom w:w="57" w:type="dxa"/>
              <w:right w:w="57" w:type="dxa"/>
            </w:tcMar>
          </w:tcPr>
          <w:p w:rsidR="00181CC2" w:rsidRDefault="00181CC2" w:rsidP="00BD3800">
            <w:r>
              <w:t>Фамилия, имя, отчество</w:t>
            </w:r>
          </w:p>
        </w:tc>
        <w:tc>
          <w:tcPr>
            <w:tcW w:w="4465" w:type="dxa"/>
            <w:noWrap/>
            <w:tcMar>
              <w:top w:w="57" w:type="dxa"/>
              <w:left w:w="57" w:type="dxa"/>
              <w:bottom w:w="57" w:type="dxa"/>
              <w:right w:w="57" w:type="dxa"/>
            </w:tcMar>
          </w:tcPr>
          <w:p w:rsidR="00181CC2" w:rsidRDefault="00181CC2" w:rsidP="00BD3800"/>
        </w:tc>
      </w:tr>
      <w:tr w:rsidR="00181CC2" w:rsidTr="00BD3800">
        <w:trPr>
          <w:trHeight w:val="318"/>
        </w:trPr>
        <w:tc>
          <w:tcPr>
            <w:tcW w:w="654" w:type="dxa"/>
            <w:noWrap/>
            <w:tcMar>
              <w:top w:w="57" w:type="dxa"/>
              <w:left w:w="57" w:type="dxa"/>
              <w:bottom w:w="57" w:type="dxa"/>
              <w:right w:w="57" w:type="dxa"/>
            </w:tcMar>
          </w:tcPr>
          <w:p w:rsidR="00181CC2" w:rsidRDefault="00181CC2" w:rsidP="00BD3800">
            <w:pPr>
              <w:jc w:val="center"/>
            </w:pPr>
            <w:r>
              <w:t>2</w:t>
            </w:r>
          </w:p>
        </w:tc>
        <w:tc>
          <w:tcPr>
            <w:tcW w:w="4155" w:type="dxa"/>
            <w:noWrap/>
            <w:tcMar>
              <w:top w:w="57" w:type="dxa"/>
              <w:left w:w="57" w:type="dxa"/>
              <w:bottom w:w="57" w:type="dxa"/>
              <w:right w:w="57" w:type="dxa"/>
            </w:tcMar>
          </w:tcPr>
          <w:p w:rsidR="00181CC2" w:rsidRDefault="00181CC2" w:rsidP="00BD3800">
            <w:r>
              <w:t>Паспортные данные</w:t>
            </w:r>
          </w:p>
        </w:tc>
        <w:tc>
          <w:tcPr>
            <w:tcW w:w="4465" w:type="dxa"/>
            <w:noWrap/>
            <w:tcMar>
              <w:top w:w="57" w:type="dxa"/>
              <w:left w:w="57" w:type="dxa"/>
              <w:bottom w:w="57" w:type="dxa"/>
              <w:right w:w="57" w:type="dxa"/>
            </w:tcMar>
          </w:tcPr>
          <w:p w:rsidR="00181CC2" w:rsidRDefault="00181CC2" w:rsidP="00BD3800"/>
        </w:tc>
      </w:tr>
      <w:tr w:rsidR="00181CC2" w:rsidTr="00BD3800">
        <w:trPr>
          <w:trHeight w:val="318"/>
        </w:trPr>
        <w:tc>
          <w:tcPr>
            <w:tcW w:w="654" w:type="dxa"/>
            <w:noWrap/>
            <w:tcMar>
              <w:top w:w="57" w:type="dxa"/>
              <w:left w:w="57" w:type="dxa"/>
              <w:bottom w:w="57" w:type="dxa"/>
              <w:right w:w="57" w:type="dxa"/>
            </w:tcMar>
          </w:tcPr>
          <w:p w:rsidR="00181CC2" w:rsidRDefault="00181CC2" w:rsidP="00BD3800">
            <w:pPr>
              <w:jc w:val="center"/>
            </w:pPr>
            <w:r>
              <w:t>3</w:t>
            </w:r>
          </w:p>
        </w:tc>
        <w:tc>
          <w:tcPr>
            <w:tcW w:w="4155" w:type="dxa"/>
            <w:noWrap/>
            <w:tcMar>
              <w:top w:w="57" w:type="dxa"/>
              <w:left w:w="57" w:type="dxa"/>
              <w:bottom w:w="57" w:type="dxa"/>
              <w:right w:w="57" w:type="dxa"/>
            </w:tcMar>
          </w:tcPr>
          <w:p w:rsidR="00181CC2" w:rsidRDefault="00181CC2" w:rsidP="00BD3800">
            <w:r>
              <w:t>Адрес места жительства</w:t>
            </w:r>
          </w:p>
        </w:tc>
        <w:tc>
          <w:tcPr>
            <w:tcW w:w="4465" w:type="dxa"/>
            <w:noWrap/>
            <w:tcMar>
              <w:top w:w="57" w:type="dxa"/>
              <w:left w:w="57" w:type="dxa"/>
              <w:bottom w:w="57" w:type="dxa"/>
              <w:right w:w="57" w:type="dxa"/>
            </w:tcMar>
          </w:tcPr>
          <w:p w:rsidR="00181CC2" w:rsidRDefault="00181CC2" w:rsidP="00BD3800"/>
        </w:tc>
      </w:tr>
      <w:tr w:rsidR="00181CC2" w:rsidTr="00BD3800">
        <w:trPr>
          <w:trHeight w:val="318"/>
        </w:trPr>
        <w:tc>
          <w:tcPr>
            <w:tcW w:w="654" w:type="dxa"/>
            <w:noWrap/>
            <w:tcMar>
              <w:top w:w="57" w:type="dxa"/>
              <w:left w:w="57" w:type="dxa"/>
              <w:bottom w:w="57" w:type="dxa"/>
              <w:right w:w="57" w:type="dxa"/>
            </w:tcMar>
          </w:tcPr>
          <w:p w:rsidR="00181CC2" w:rsidRDefault="00181CC2" w:rsidP="00BD3800">
            <w:pPr>
              <w:jc w:val="center"/>
            </w:pPr>
            <w:r>
              <w:t>4</w:t>
            </w:r>
          </w:p>
        </w:tc>
        <w:tc>
          <w:tcPr>
            <w:tcW w:w="4155" w:type="dxa"/>
            <w:noWrap/>
            <w:tcMar>
              <w:top w:w="57" w:type="dxa"/>
              <w:left w:w="57" w:type="dxa"/>
              <w:bottom w:w="57" w:type="dxa"/>
              <w:right w:w="57" w:type="dxa"/>
            </w:tcMar>
          </w:tcPr>
          <w:p w:rsidR="00181CC2" w:rsidRDefault="00181CC2" w:rsidP="00BD3800">
            <w:r>
              <w:t>Телефон/факс</w:t>
            </w:r>
          </w:p>
        </w:tc>
        <w:tc>
          <w:tcPr>
            <w:tcW w:w="4465" w:type="dxa"/>
            <w:noWrap/>
            <w:tcMar>
              <w:top w:w="57" w:type="dxa"/>
              <w:left w:w="57" w:type="dxa"/>
              <w:bottom w:w="57" w:type="dxa"/>
              <w:right w:w="57" w:type="dxa"/>
            </w:tcMar>
          </w:tcPr>
          <w:p w:rsidR="00181CC2" w:rsidRDefault="00181CC2" w:rsidP="00BD3800"/>
        </w:tc>
      </w:tr>
      <w:tr w:rsidR="00181CC2" w:rsidTr="00BD3800">
        <w:trPr>
          <w:trHeight w:val="307"/>
        </w:trPr>
        <w:tc>
          <w:tcPr>
            <w:tcW w:w="654" w:type="dxa"/>
            <w:noWrap/>
            <w:tcMar>
              <w:top w:w="57" w:type="dxa"/>
              <w:left w:w="57" w:type="dxa"/>
              <w:bottom w:w="57" w:type="dxa"/>
              <w:right w:w="57" w:type="dxa"/>
            </w:tcMar>
          </w:tcPr>
          <w:p w:rsidR="00181CC2" w:rsidRDefault="00181CC2" w:rsidP="00BD3800">
            <w:pPr>
              <w:jc w:val="center"/>
            </w:pPr>
            <w:r>
              <w:t>5</w:t>
            </w:r>
          </w:p>
        </w:tc>
        <w:tc>
          <w:tcPr>
            <w:tcW w:w="4155" w:type="dxa"/>
            <w:noWrap/>
            <w:tcMar>
              <w:top w:w="57" w:type="dxa"/>
              <w:left w:w="57" w:type="dxa"/>
              <w:bottom w:w="57" w:type="dxa"/>
              <w:right w:w="57" w:type="dxa"/>
            </w:tcMar>
          </w:tcPr>
          <w:p w:rsidR="00181CC2" w:rsidRDefault="00181CC2" w:rsidP="00BD3800">
            <w:r>
              <w:rPr>
                <w:lang w:val="en-US"/>
              </w:rPr>
              <w:t>E-mail</w:t>
            </w:r>
          </w:p>
        </w:tc>
        <w:tc>
          <w:tcPr>
            <w:tcW w:w="4465" w:type="dxa"/>
            <w:noWrap/>
            <w:tcMar>
              <w:top w:w="57" w:type="dxa"/>
              <w:left w:w="57" w:type="dxa"/>
              <w:bottom w:w="57" w:type="dxa"/>
              <w:right w:w="57" w:type="dxa"/>
            </w:tcMar>
          </w:tcPr>
          <w:p w:rsidR="00181CC2" w:rsidRDefault="00181CC2" w:rsidP="00BD3800"/>
        </w:tc>
      </w:tr>
      <w:tr w:rsidR="00181CC2" w:rsidTr="00BD3800">
        <w:trPr>
          <w:trHeight w:val="691"/>
        </w:trPr>
        <w:tc>
          <w:tcPr>
            <w:tcW w:w="654" w:type="dxa"/>
            <w:noWrap/>
            <w:tcMar>
              <w:top w:w="57" w:type="dxa"/>
              <w:left w:w="57" w:type="dxa"/>
              <w:bottom w:w="57" w:type="dxa"/>
              <w:right w:w="57" w:type="dxa"/>
            </w:tcMar>
          </w:tcPr>
          <w:p w:rsidR="00181CC2" w:rsidRDefault="00181CC2" w:rsidP="00BD3800">
            <w:pPr>
              <w:jc w:val="center"/>
            </w:pPr>
            <w:r>
              <w:t>6</w:t>
            </w:r>
          </w:p>
        </w:tc>
        <w:tc>
          <w:tcPr>
            <w:tcW w:w="4155" w:type="dxa"/>
            <w:noWrap/>
            <w:tcMar>
              <w:top w:w="57" w:type="dxa"/>
              <w:left w:w="57" w:type="dxa"/>
              <w:bottom w:w="57" w:type="dxa"/>
              <w:right w:w="57" w:type="dxa"/>
            </w:tcMar>
          </w:tcPr>
          <w:p w:rsidR="00181CC2" w:rsidRDefault="00181CC2" w:rsidP="00BD3800">
            <w:r>
              <w:t>Банковские реквизиты:</w:t>
            </w:r>
          </w:p>
          <w:p w:rsidR="00181CC2" w:rsidRDefault="00181CC2" w:rsidP="00BD3800">
            <w:r>
              <w:t>- наименование банка</w:t>
            </w:r>
          </w:p>
          <w:p w:rsidR="00181CC2" w:rsidRDefault="00181CC2" w:rsidP="00BD3800">
            <w:r>
              <w:t>- расчетный счет</w:t>
            </w:r>
          </w:p>
          <w:p w:rsidR="00181CC2" w:rsidRDefault="00181CC2" w:rsidP="00BD3800">
            <w:r>
              <w:t>- корреспондентский счет</w:t>
            </w:r>
          </w:p>
          <w:p w:rsidR="00181CC2" w:rsidRDefault="00181CC2" w:rsidP="00BD3800">
            <w:r>
              <w:t>- БИК</w:t>
            </w:r>
          </w:p>
        </w:tc>
        <w:tc>
          <w:tcPr>
            <w:tcW w:w="4465" w:type="dxa"/>
            <w:noWrap/>
            <w:tcMar>
              <w:top w:w="57" w:type="dxa"/>
              <w:left w:w="57" w:type="dxa"/>
              <w:bottom w:w="57" w:type="dxa"/>
              <w:right w:w="57" w:type="dxa"/>
            </w:tcMar>
          </w:tcPr>
          <w:p w:rsidR="00181CC2" w:rsidRDefault="00181CC2" w:rsidP="00BD3800"/>
        </w:tc>
      </w:tr>
      <w:tr w:rsidR="00181CC2" w:rsidTr="00BD3800">
        <w:trPr>
          <w:trHeight w:val="318"/>
        </w:trPr>
        <w:tc>
          <w:tcPr>
            <w:tcW w:w="654" w:type="dxa"/>
            <w:noWrap/>
            <w:tcMar>
              <w:top w:w="57" w:type="dxa"/>
              <w:left w:w="57" w:type="dxa"/>
              <w:bottom w:w="57" w:type="dxa"/>
              <w:right w:w="57" w:type="dxa"/>
            </w:tcMar>
          </w:tcPr>
          <w:p w:rsidR="00181CC2" w:rsidRDefault="00181CC2" w:rsidP="00BD3800">
            <w:pPr>
              <w:jc w:val="center"/>
            </w:pPr>
            <w:r>
              <w:t>7</w:t>
            </w:r>
          </w:p>
        </w:tc>
        <w:tc>
          <w:tcPr>
            <w:tcW w:w="4155" w:type="dxa"/>
            <w:noWrap/>
            <w:tcMar>
              <w:top w:w="57" w:type="dxa"/>
              <w:left w:w="57" w:type="dxa"/>
              <w:bottom w:w="57" w:type="dxa"/>
              <w:right w:w="57" w:type="dxa"/>
            </w:tcMar>
          </w:tcPr>
          <w:p w:rsidR="00181CC2" w:rsidRDefault="00181CC2" w:rsidP="00BD3800">
            <w:r>
              <w:t>ИНН</w:t>
            </w:r>
          </w:p>
        </w:tc>
        <w:tc>
          <w:tcPr>
            <w:tcW w:w="4465" w:type="dxa"/>
            <w:noWrap/>
            <w:tcMar>
              <w:top w:w="57" w:type="dxa"/>
              <w:left w:w="57" w:type="dxa"/>
              <w:bottom w:w="57" w:type="dxa"/>
              <w:right w:w="57" w:type="dxa"/>
            </w:tcMar>
          </w:tcPr>
          <w:p w:rsidR="00181CC2" w:rsidRDefault="00181CC2" w:rsidP="00BD3800"/>
        </w:tc>
      </w:tr>
      <w:tr w:rsidR="00181CC2" w:rsidTr="00BD3800">
        <w:trPr>
          <w:trHeight w:val="318"/>
        </w:trPr>
        <w:tc>
          <w:tcPr>
            <w:tcW w:w="654" w:type="dxa"/>
            <w:noWrap/>
            <w:tcMar>
              <w:top w:w="57" w:type="dxa"/>
              <w:left w:w="57" w:type="dxa"/>
              <w:bottom w:w="57" w:type="dxa"/>
              <w:right w:w="57" w:type="dxa"/>
            </w:tcMar>
          </w:tcPr>
          <w:p w:rsidR="00181CC2" w:rsidRDefault="00181CC2" w:rsidP="00BD3800">
            <w:pPr>
              <w:jc w:val="center"/>
            </w:pPr>
            <w:r>
              <w:t>8</w:t>
            </w:r>
          </w:p>
        </w:tc>
        <w:tc>
          <w:tcPr>
            <w:tcW w:w="4155" w:type="dxa"/>
            <w:noWrap/>
            <w:tcMar>
              <w:top w:w="57" w:type="dxa"/>
              <w:left w:w="57" w:type="dxa"/>
              <w:bottom w:w="57" w:type="dxa"/>
              <w:right w:w="57" w:type="dxa"/>
            </w:tcMar>
          </w:tcPr>
          <w:p w:rsidR="00181CC2" w:rsidRDefault="00181CC2" w:rsidP="00BD3800">
            <w:r>
              <w:t>ОГРН</w:t>
            </w:r>
          </w:p>
        </w:tc>
        <w:tc>
          <w:tcPr>
            <w:tcW w:w="4465" w:type="dxa"/>
            <w:noWrap/>
            <w:tcMar>
              <w:top w:w="57" w:type="dxa"/>
              <w:left w:w="57" w:type="dxa"/>
              <w:bottom w:w="57" w:type="dxa"/>
              <w:right w:w="57" w:type="dxa"/>
            </w:tcMar>
          </w:tcPr>
          <w:p w:rsidR="00181CC2" w:rsidRDefault="00181CC2" w:rsidP="00BD3800"/>
        </w:tc>
      </w:tr>
      <w:tr w:rsidR="00181CC2" w:rsidTr="00BD3800">
        <w:trPr>
          <w:trHeight w:val="318"/>
        </w:trPr>
        <w:tc>
          <w:tcPr>
            <w:tcW w:w="654" w:type="dxa"/>
            <w:noWrap/>
            <w:tcMar>
              <w:top w:w="57" w:type="dxa"/>
              <w:left w:w="57" w:type="dxa"/>
              <w:bottom w:w="57" w:type="dxa"/>
              <w:right w:w="57" w:type="dxa"/>
            </w:tcMar>
          </w:tcPr>
          <w:p w:rsidR="00181CC2" w:rsidRDefault="00181CC2" w:rsidP="00BD3800">
            <w:pPr>
              <w:jc w:val="center"/>
            </w:pPr>
            <w:r>
              <w:t>9</w:t>
            </w:r>
          </w:p>
        </w:tc>
        <w:tc>
          <w:tcPr>
            <w:tcW w:w="4155" w:type="dxa"/>
            <w:noWrap/>
            <w:tcMar>
              <w:top w:w="57" w:type="dxa"/>
              <w:left w:w="57" w:type="dxa"/>
              <w:bottom w:w="57" w:type="dxa"/>
              <w:right w:w="57" w:type="dxa"/>
            </w:tcMar>
          </w:tcPr>
          <w:p w:rsidR="00181CC2" w:rsidRDefault="00181CC2" w:rsidP="00BD3800">
            <w:r>
              <w:t>ОКТМО</w:t>
            </w:r>
          </w:p>
        </w:tc>
        <w:tc>
          <w:tcPr>
            <w:tcW w:w="4465" w:type="dxa"/>
            <w:noWrap/>
            <w:tcMar>
              <w:top w:w="57" w:type="dxa"/>
              <w:left w:w="57" w:type="dxa"/>
              <w:bottom w:w="57" w:type="dxa"/>
              <w:right w:w="57" w:type="dxa"/>
            </w:tcMar>
          </w:tcPr>
          <w:p w:rsidR="00181CC2" w:rsidRDefault="00181CC2" w:rsidP="00BD3800"/>
        </w:tc>
      </w:tr>
    </w:tbl>
    <w:p w:rsidR="00181CC2" w:rsidRDefault="00181CC2" w:rsidP="00181CC2">
      <w:pPr>
        <w:spacing w:after="160"/>
      </w:pPr>
    </w:p>
    <w:p w:rsidR="00181CC2" w:rsidRDefault="00181CC2" w:rsidP="00181CC2">
      <w:pPr>
        <w:spacing w:after="160"/>
        <w:ind w:firstLine="720"/>
      </w:pPr>
      <w:r>
        <w:t>Я, нижеподписавшийся, заверяю правильность всех указанных данных.</w:t>
      </w:r>
    </w:p>
    <w:p w:rsidR="00181CC2" w:rsidRDefault="00181CC2" w:rsidP="00181CC2"/>
    <w:p w:rsidR="00181CC2" w:rsidRDefault="00181CC2" w:rsidP="00181CC2"/>
    <w:tbl>
      <w:tblPr>
        <w:tblW w:w="0" w:type="auto"/>
        <w:tblInd w:w="108" w:type="dxa"/>
        <w:tblLook w:val="04A0"/>
      </w:tblPr>
      <w:tblGrid>
        <w:gridCol w:w="3780"/>
        <w:gridCol w:w="2906"/>
        <w:gridCol w:w="3059"/>
      </w:tblGrid>
      <w:tr w:rsidR="00181CC2" w:rsidTr="00BD3800">
        <w:tc>
          <w:tcPr>
            <w:tcW w:w="3780" w:type="dxa"/>
            <w:shd w:val="clear" w:color="auto" w:fill="auto"/>
            <w:noWrap/>
          </w:tcPr>
          <w:p w:rsidR="00181CC2" w:rsidRDefault="00181CC2" w:rsidP="00BD3800">
            <w:r>
              <w:t>Заявитель</w:t>
            </w:r>
          </w:p>
          <w:p w:rsidR="00181CC2" w:rsidRDefault="00181CC2" w:rsidP="00BD3800">
            <w:r>
              <w:t>(уполномоченный представитель)</w:t>
            </w:r>
          </w:p>
        </w:tc>
        <w:tc>
          <w:tcPr>
            <w:tcW w:w="2906" w:type="dxa"/>
            <w:shd w:val="clear" w:color="auto" w:fill="auto"/>
            <w:noWrap/>
            <w:vAlign w:val="bottom"/>
          </w:tcPr>
          <w:p w:rsidR="00181CC2" w:rsidRDefault="00181CC2" w:rsidP="00BD3800">
            <w:pPr>
              <w:jc w:val="center"/>
            </w:pPr>
            <w:r>
              <w:t>______________________</w:t>
            </w:r>
          </w:p>
        </w:tc>
        <w:tc>
          <w:tcPr>
            <w:tcW w:w="3059" w:type="dxa"/>
            <w:shd w:val="clear" w:color="auto" w:fill="auto"/>
            <w:noWrap/>
            <w:vAlign w:val="bottom"/>
          </w:tcPr>
          <w:p w:rsidR="00181CC2" w:rsidRDefault="00181CC2" w:rsidP="00BD3800">
            <w:pPr>
              <w:jc w:val="center"/>
            </w:pPr>
            <w:r>
              <w:t>/___________________/</w:t>
            </w:r>
          </w:p>
        </w:tc>
      </w:tr>
      <w:tr w:rsidR="00181CC2" w:rsidTr="00BD3800">
        <w:tc>
          <w:tcPr>
            <w:tcW w:w="3780" w:type="dxa"/>
            <w:shd w:val="clear" w:color="auto" w:fill="auto"/>
            <w:noWrap/>
          </w:tcPr>
          <w:p w:rsidR="00181CC2" w:rsidRDefault="00181CC2" w:rsidP="00BD3800"/>
        </w:tc>
        <w:tc>
          <w:tcPr>
            <w:tcW w:w="2906" w:type="dxa"/>
            <w:shd w:val="clear" w:color="auto" w:fill="auto"/>
            <w:noWrap/>
          </w:tcPr>
          <w:p w:rsidR="00181CC2" w:rsidRDefault="00181CC2" w:rsidP="00BD3800">
            <w:pPr>
              <w:jc w:val="center"/>
              <w:rPr>
                <w:i/>
              </w:rPr>
            </w:pPr>
            <w:r>
              <w:rPr>
                <w:i/>
              </w:rPr>
              <w:t>(подпись)</w:t>
            </w:r>
          </w:p>
        </w:tc>
        <w:tc>
          <w:tcPr>
            <w:tcW w:w="3059" w:type="dxa"/>
            <w:shd w:val="clear" w:color="auto" w:fill="auto"/>
            <w:noWrap/>
          </w:tcPr>
          <w:p w:rsidR="00181CC2" w:rsidRDefault="00181CC2" w:rsidP="00BD3800">
            <w:pPr>
              <w:jc w:val="center"/>
              <w:rPr>
                <w:i/>
              </w:rPr>
            </w:pPr>
            <w:r>
              <w:rPr>
                <w:i/>
              </w:rPr>
              <w:t>(расшифровка подписи)</w:t>
            </w:r>
          </w:p>
        </w:tc>
      </w:tr>
    </w:tbl>
    <w:p w:rsidR="00181CC2" w:rsidRDefault="00181CC2" w:rsidP="00181CC2">
      <w:pPr>
        <w:ind w:firstLine="3600"/>
      </w:pPr>
      <w:r>
        <w:t>М.П.</w:t>
      </w:r>
    </w:p>
    <w:p w:rsidR="00181CC2" w:rsidRDefault="00181CC2" w:rsidP="00181CC2">
      <w:pPr>
        <w:jc w:val="right"/>
      </w:pPr>
    </w:p>
    <w:p w:rsidR="00181CC2" w:rsidRDefault="00181CC2" w:rsidP="00181CC2">
      <w:pPr>
        <w:jc w:val="right"/>
      </w:pPr>
      <w:r>
        <w:br w:type="page"/>
      </w:r>
      <w:r>
        <w:lastRenderedPageBreak/>
        <w:t>Форма № 4</w:t>
      </w:r>
    </w:p>
    <w:p w:rsidR="00181CC2" w:rsidRDefault="00181CC2" w:rsidP="00181CC2">
      <w:pPr>
        <w:jc w:val="right"/>
      </w:pPr>
    </w:p>
    <w:p w:rsidR="00181CC2" w:rsidRDefault="00181CC2" w:rsidP="00181CC2">
      <w:pPr>
        <w:jc w:val="center"/>
        <w:rPr>
          <w:highlight w:val="green"/>
        </w:rPr>
      </w:pPr>
    </w:p>
    <w:tbl>
      <w:tblPr>
        <w:tblW w:w="9390" w:type="dxa"/>
        <w:tblInd w:w="108" w:type="dxa"/>
        <w:tblLayout w:type="fixed"/>
        <w:tblLook w:val="0000"/>
      </w:tblPr>
      <w:tblGrid>
        <w:gridCol w:w="4500"/>
        <w:gridCol w:w="4890"/>
      </w:tblGrid>
      <w:tr w:rsidR="00181CC2" w:rsidTr="00BD3800">
        <w:tc>
          <w:tcPr>
            <w:tcW w:w="4500" w:type="dxa"/>
            <w:noWrap/>
          </w:tcPr>
          <w:p w:rsidR="00181CC2" w:rsidRDefault="00181CC2" w:rsidP="00BD3800">
            <w:r>
              <w:rPr>
                <w:b/>
              </w:rPr>
              <w:t>НА БЛАНКЕ ОРГАНИЗАЦИИ</w:t>
            </w:r>
          </w:p>
          <w:p w:rsidR="00181CC2" w:rsidRDefault="00181CC2" w:rsidP="00BD3800"/>
          <w:p w:rsidR="00181CC2" w:rsidRDefault="00181CC2" w:rsidP="00BD3800"/>
          <w:p w:rsidR="00181CC2" w:rsidRDefault="00181CC2" w:rsidP="00BD3800"/>
          <w:p w:rsidR="00181CC2" w:rsidRDefault="00181CC2" w:rsidP="00BD3800"/>
          <w:p w:rsidR="00181CC2" w:rsidRDefault="00181CC2" w:rsidP="00BD3800"/>
          <w:p w:rsidR="00181CC2" w:rsidRDefault="00181CC2" w:rsidP="00BD3800">
            <w:r>
              <w:t>исх. № ___ от «__»__________20___г.</w:t>
            </w:r>
          </w:p>
        </w:tc>
        <w:tc>
          <w:tcPr>
            <w:tcW w:w="4890" w:type="dxa"/>
            <w:noWrap/>
          </w:tcPr>
          <w:p w:rsidR="00181CC2" w:rsidRDefault="00181CC2" w:rsidP="00BD3800">
            <w:pPr>
              <w:contextualSpacing/>
            </w:pPr>
            <w:r w:rsidRPr="00F22549">
              <w:t xml:space="preserve">В Конкурсную комиссию </w:t>
            </w:r>
            <w:r>
              <w:t>а</w:t>
            </w:r>
            <w:r w:rsidRPr="00F22549">
              <w:t xml:space="preserve">дминистрации </w:t>
            </w:r>
          </w:p>
          <w:p w:rsidR="00181CC2" w:rsidRDefault="00181CC2" w:rsidP="00BD3800">
            <w:pPr>
              <w:contextualSpacing/>
            </w:pPr>
            <w:r>
              <w:t>Нагорского муниципального района</w:t>
            </w:r>
          </w:p>
          <w:p w:rsidR="00181CC2" w:rsidRPr="00F22549" w:rsidRDefault="00181CC2" w:rsidP="00BD3800">
            <w:pPr>
              <w:contextualSpacing/>
            </w:pPr>
            <w:r>
              <w:t>Кировской области</w:t>
            </w:r>
          </w:p>
          <w:p w:rsidR="00181CC2" w:rsidRDefault="00181CC2" w:rsidP="00BD3800"/>
          <w:p w:rsidR="00181CC2" w:rsidRDefault="00181CC2" w:rsidP="00BD3800">
            <w:r>
              <w:t xml:space="preserve">613260, Кировская обл., пгт. Нагорск, </w:t>
            </w:r>
          </w:p>
          <w:p w:rsidR="00181CC2" w:rsidRDefault="00181CC2" w:rsidP="00BD3800">
            <w:r>
              <w:t>ул. Леушина, д. 21</w:t>
            </w:r>
          </w:p>
        </w:tc>
      </w:tr>
    </w:tbl>
    <w:p w:rsidR="00181CC2" w:rsidRDefault="00181CC2" w:rsidP="00181CC2"/>
    <w:p w:rsidR="00181CC2" w:rsidRDefault="00181CC2" w:rsidP="00181CC2">
      <w:pPr>
        <w:jc w:val="center"/>
      </w:pPr>
      <w:r>
        <w:rPr>
          <w:b/>
        </w:rPr>
        <w:t>Запрос о предоставлении разъяснений положений конкурсной документации</w:t>
      </w:r>
    </w:p>
    <w:p w:rsidR="00181CC2" w:rsidRDefault="00181CC2" w:rsidP="00181CC2">
      <w:pPr>
        <w:rPr>
          <w:highlight w:val="green"/>
        </w:rPr>
      </w:pPr>
    </w:p>
    <w:p w:rsidR="00181CC2" w:rsidRDefault="00181CC2" w:rsidP="00181CC2">
      <w:pPr>
        <w:ind w:firstLine="720"/>
        <w:rPr>
          <w:sz w:val="28"/>
          <w:szCs w:val="28"/>
        </w:rPr>
      </w:pPr>
      <w:r>
        <w:rPr>
          <w:sz w:val="28"/>
          <w:szCs w:val="28"/>
        </w:rPr>
        <w:t>_______________________________________________________________</w:t>
      </w:r>
    </w:p>
    <w:p w:rsidR="00181CC2" w:rsidRDefault="00181CC2" w:rsidP="00181CC2">
      <w:pPr>
        <w:jc w:val="center"/>
        <w:rPr>
          <w:i/>
        </w:rPr>
      </w:pPr>
      <w:r>
        <w:rPr>
          <w:i/>
        </w:rPr>
        <w:t>(наименование юридического лица, ФИО индивидуального предпринимателя)</w:t>
      </w:r>
    </w:p>
    <w:p w:rsidR="00181CC2" w:rsidRDefault="00181CC2" w:rsidP="00181CC2">
      <w:pPr>
        <w:jc w:val="both"/>
      </w:pPr>
      <w:r>
        <w:rPr>
          <w:color w:val="000000"/>
        </w:rPr>
        <w:t xml:space="preserve">просит Вас разъяснить следующие </w:t>
      </w:r>
      <w:r>
        <w:t xml:space="preserve">положения конкурсной документации на право заключения концессионного соглашения в отношении </w:t>
      </w:r>
      <w:r>
        <w:rPr>
          <w:color w:val="000000"/>
        </w:rPr>
        <w:t>объектов водоснабжения</w:t>
      </w:r>
      <w:r>
        <w:t>, находящихся в собственности муниципального образования Нагорский муниципальный район Кировской области</w:t>
      </w:r>
    </w:p>
    <w:p w:rsidR="00181CC2" w:rsidRDefault="00181CC2" w:rsidP="00181CC2">
      <w:r>
        <w:rPr>
          <w:i/>
        </w:rPr>
        <w:t>.</w:t>
      </w:r>
    </w:p>
    <w:p w:rsidR="00181CC2" w:rsidRDefault="00181CC2" w:rsidP="00181CC2">
      <w:r>
        <w:t>________________________________________________________________________________</w:t>
      </w:r>
    </w:p>
    <w:p w:rsidR="00181CC2" w:rsidRDefault="00181CC2" w:rsidP="00181CC2">
      <w:pPr>
        <w:jc w:val="center"/>
        <w:rPr>
          <w:i/>
        </w:rPr>
      </w:pPr>
      <w:r>
        <w:rPr>
          <w:i/>
          <w:color w:val="000000"/>
        </w:rPr>
        <w:t>(почтовый адрес заявителя)</w:t>
      </w:r>
    </w:p>
    <w:p w:rsidR="00181CC2" w:rsidRDefault="00181CC2" w:rsidP="00181CC2">
      <w:r>
        <w:t>________________________________________________________________________________</w:t>
      </w:r>
    </w:p>
    <w:p w:rsidR="00181CC2" w:rsidRDefault="00181CC2" w:rsidP="00181CC2">
      <w:pPr>
        <w:jc w:val="center"/>
        <w:rPr>
          <w:i/>
        </w:rPr>
      </w:pPr>
      <w:r>
        <w:rPr>
          <w:i/>
          <w:color w:val="000000"/>
        </w:rPr>
        <w:t>(номер телефона, адрес электронной почты заявителя)</w:t>
      </w:r>
    </w:p>
    <w:p w:rsidR="00181CC2" w:rsidRDefault="00181CC2" w:rsidP="00181CC2">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4"/>
        <w:gridCol w:w="5103"/>
      </w:tblGrid>
      <w:tr w:rsidR="00181CC2" w:rsidTr="00BD3800">
        <w:trPr>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81CC2" w:rsidRDefault="00181CC2" w:rsidP="00BD3800">
            <w:pPr>
              <w:jc w:val="center"/>
              <w:rPr>
                <w:color w:val="000000"/>
              </w:rPr>
            </w:pPr>
            <w:r>
              <w:rPr>
                <w:color w:val="000000"/>
              </w:rPr>
              <w:t>№ п/п</w:t>
            </w:r>
          </w:p>
        </w:tc>
        <w:tc>
          <w:tcPr>
            <w:tcW w:w="3544" w:type="dxa"/>
            <w:tcBorders>
              <w:top w:val="single" w:sz="4" w:space="0" w:color="auto"/>
              <w:left w:val="single" w:sz="4" w:space="0" w:color="auto"/>
              <w:bottom w:val="single" w:sz="4" w:space="0" w:color="auto"/>
              <w:right w:val="single" w:sz="4" w:space="0" w:color="auto"/>
            </w:tcBorders>
            <w:noWrap/>
            <w:vAlign w:val="center"/>
          </w:tcPr>
          <w:p w:rsidR="00181CC2" w:rsidRDefault="00181CC2" w:rsidP="00BD3800">
            <w:pPr>
              <w:jc w:val="center"/>
              <w:rPr>
                <w:color w:val="000000"/>
              </w:rPr>
            </w:pPr>
            <w:r>
              <w:rPr>
                <w:color w:val="000000"/>
              </w:rPr>
              <w:t>Раздел или пункт конкурсной документации</w:t>
            </w:r>
          </w:p>
        </w:tc>
        <w:tc>
          <w:tcPr>
            <w:tcW w:w="5103" w:type="dxa"/>
            <w:tcBorders>
              <w:top w:val="single" w:sz="4" w:space="0" w:color="auto"/>
              <w:left w:val="single" w:sz="4" w:space="0" w:color="auto"/>
              <w:bottom w:val="single" w:sz="4" w:space="0" w:color="auto"/>
              <w:right w:val="single" w:sz="4" w:space="0" w:color="auto"/>
            </w:tcBorders>
            <w:noWrap/>
            <w:vAlign w:val="center"/>
          </w:tcPr>
          <w:p w:rsidR="00181CC2" w:rsidRDefault="00181CC2" w:rsidP="00BD3800">
            <w:pPr>
              <w:jc w:val="center"/>
              <w:rPr>
                <w:color w:val="000000"/>
              </w:rPr>
            </w:pPr>
            <w:r>
              <w:rPr>
                <w:color w:val="000000"/>
              </w:rPr>
              <w:t>Содержание запроса</w:t>
            </w:r>
          </w:p>
        </w:tc>
      </w:tr>
      <w:tr w:rsidR="00181CC2" w:rsidTr="00BD3800">
        <w:trPr>
          <w:jc w:val="center"/>
        </w:trPr>
        <w:tc>
          <w:tcPr>
            <w:tcW w:w="675"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c>
          <w:tcPr>
            <w:tcW w:w="3544"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c>
          <w:tcPr>
            <w:tcW w:w="5103"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r>
      <w:tr w:rsidR="00181CC2" w:rsidTr="00BD3800">
        <w:trPr>
          <w:jc w:val="center"/>
        </w:trPr>
        <w:tc>
          <w:tcPr>
            <w:tcW w:w="675"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c>
          <w:tcPr>
            <w:tcW w:w="3544"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c>
          <w:tcPr>
            <w:tcW w:w="5103"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r>
      <w:tr w:rsidR="00181CC2" w:rsidTr="00BD3800">
        <w:trPr>
          <w:jc w:val="center"/>
        </w:trPr>
        <w:tc>
          <w:tcPr>
            <w:tcW w:w="675"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c>
          <w:tcPr>
            <w:tcW w:w="3544"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c>
          <w:tcPr>
            <w:tcW w:w="5103" w:type="dxa"/>
            <w:tcBorders>
              <w:top w:val="single" w:sz="4" w:space="0" w:color="auto"/>
              <w:left w:val="single" w:sz="4" w:space="0" w:color="auto"/>
              <w:bottom w:val="single" w:sz="4" w:space="0" w:color="auto"/>
              <w:right w:val="single" w:sz="4" w:space="0" w:color="auto"/>
            </w:tcBorders>
            <w:noWrap/>
          </w:tcPr>
          <w:p w:rsidR="00181CC2" w:rsidRDefault="00181CC2" w:rsidP="00BD3800">
            <w:pPr>
              <w:rPr>
                <w:color w:val="000000"/>
              </w:rPr>
            </w:pPr>
          </w:p>
        </w:tc>
      </w:tr>
    </w:tbl>
    <w:p w:rsidR="00181CC2" w:rsidRDefault="00181CC2" w:rsidP="00181CC2"/>
    <w:p w:rsidR="00181CC2" w:rsidRDefault="00181CC2" w:rsidP="00181CC2">
      <w:pPr>
        <w:ind w:firstLine="720"/>
        <w:rPr>
          <w:color w:val="000000"/>
        </w:rPr>
      </w:pPr>
      <w:r>
        <w:rPr>
          <w:color w:val="000000"/>
        </w:rPr>
        <w:t>Ответ на запрос прошу направить на(нужное отметить):</w:t>
      </w:r>
    </w:p>
    <w:p w:rsidR="00181CC2" w:rsidRDefault="00181CC2" w:rsidP="00181CC2">
      <w:pPr>
        <w:pStyle w:val="37"/>
        <w:numPr>
          <w:ilvl w:val="1"/>
          <w:numId w:val="14"/>
        </w:numPr>
        <w:tabs>
          <w:tab w:val="num" w:pos="0"/>
          <w:tab w:val="left" w:pos="1080"/>
        </w:tabs>
        <w:spacing w:after="0" w:line="240" w:lineRule="auto"/>
        <w:ind w:left="0" w:firstLine="720"/>
        <w:rPr>
          <w:color w:val="000000"/>
        </w:rPr>
      </w:pPr>
      <w:r>
        <w:rPr>
          <w:color w:val="000000"/>
        </w:rPr>
        <w:t>почтовый адрес заявителя;</w:t>
      </w:r>
    </w:p>
    <w:p w:rsidR="00181CC2" w:rsidRDefault="00181CC2" w:rsidP="00181CC2">
      <w:pPr>
        <w:pStyle w:val="37"/>
        <w:numPr>
          <w:ilvl w:val="1"/>
          <w:numId w:val="14"/>
        </w:numPr>
        <w:tabs>
          <w:tab w:val="num" w:pos="0"/>
          <w:tab w:val="left" w:pos="1080"/>
        </w:tabs>
        <w:spacing w:after="0" w:line="240" w:lineRule="auto"/>
        <w:ind w:left="0" w:firstLine="720"/>
        <w:rPr>
          <w:color w:val="000000"/>
        </w:rPr>
      </w:pPr>
      <w:r>
        <w:rPr>
          <w:color w:val="000000"/>
        </w:rPr>
        <w:t>адрес электронной почты заявителя.</w:t>
      </w:r>
    </w:p>
    <w:p w:rsidR="00181CC2" w:rsidRDefault="00181CC2" w:rsidP="00181CC2"/>
    <w:p w:rsidR="00181CC2" w:rsidRDefault="00181CC2" w:rsidP="00181CC2">
      <w:pPr>
        <w:rPr>
          <w:sz w:val="28"/>
          <w:szCs w:val="28"/>
        </w:rPr>
      </w:pPr>
    </w:p>
    <w:p w:rsidR="00181CC2" w:rsidRDefault="00181CC2" w:rsidP="00181CC2"/>
    <w:tbl>
      <w:tblPr>
        <w:tblW w:w="0" w:type="auto"/>
        <w:tblInd w:w="108" w:type="dxa"/>
        <w:tblLook w:val="04A0"/>
      </w:tblPr>
      <w:tblGrid>
        <w:gridCol w:w="3780"/>
        <w:gridCol w:w="2906"/>
        <w:gridCol w:w="3059"/>
      </w:tblGrid>
      <w:tr w:rsidR="00181CC2" w:rsidTr="00BD3800">
        <w:tc>
          <w:tcPr>
            <w:tcW w:w="3780" w:type="dxa"/>
            <w:shd w:val="clear" w:color="auto" w:fill="auto"/>
            <w:noWrap/>
          </w:tcPr>
          <w:p w:rsidR="00181CC2" w:rsidRDefault="00181CC2" w:rsidP="00BD3800">
            <w:r>
              <w:t>Руководитель</w:t>
            </w:r>
          </w:p>
          <w:p w:rsidR="00181CC2" w:rsidRDefault="00181CC2" w:rsidP="00BD3800">
            <w:r>
              <w:t>(уполномоченный представитель)</w:t>
            </w:r>
          </w:p>
        </w:tc>
        <w:tc>
          <w:tcPr>
            <w:tcW w:w="2906" w:type="dxa"/>
            <w:shd w:val="clear" w:color="auto" w:fill="auto"/>
            <w:noWrap/>
            <w:vAlign w:val="bottom"/>
          </w:tcPr>
          <w:p w:rsidR="00181CC2" w:rsidRDefault="00181CC2" w:rsidP="00BD3800">
            <w:pPr>
              <w:jc w:val="center"/>
            </w:pPr>
            <w:r>
              <w:t>______________________</w:t>
            </w:r>
          </w:p>
        </w:tc>
        <w:tc>
          <w:tcPr>
            <w:tcW w:w="3059" w:type="dxa"/>
            <w:shd w:val="clear" w:color="auto" w:fill="auto"/>
            <w:noWrap/>
            <w:vAlign w:val="bottom"/>
          </w:tcPr>
          <w:p w:rsidR="00181CC2" w:rsidRDefault="00181CC2" w:rsidP="00BD3800">
            <w:pPr>
              <w:jc w:val="center"/>
            </w:pPr>
            <w:r>
              <w:t>/___________________/</w:t>
            </w:r>
          </w:p>
        </w:tc>
      </w:tr>
      <w:tr w:rsidR="00181CC2" w:rsidTr="00BD3800">
        <w:tc>
          <w:tcPr>
            <w:tcW w:w="3780" w:type="dxa"/>
            <w:shd w:val="clear" w:color="auto" w:fill="auto"/>
            <w:noWrap/>
          </w:tcPr>
          <w:p w:rsidR="00181CC2" w:rsidRDefault="00181CC2" w:rsidP="00BD3800"/>
        </w:tc>
        <w:tc>
          <w:tcPr>
            <w:tcW w:w="2906" w:type="dxa"/>
            <w:shd w:val="clear" w:color="auto" w:fill="auto"/>
            <w:noWrap/>
          </w:tcPr>
          <w:p w:rsidR="00181CC2" w:rsidRDefault="00181CC2" w:rsidP="00BD3800">
            <w:pPr>
              <w:jc w:val="center"/>
              <w:rPr>
                <w:i/>
              </w:rPr>
            </w:pPr>
            <w:r>
              <w:rPr>
                <w:i/>
              </w:rPr>
              <w:t>(подпись)</w:t>
            </w:r>
          </w:p>
        </w:tc>
        <w:tc>
          <w:tcPr>
            <w:tcW w:w="3059" w:type="dxa"/>
            <w:shd w:val="clear" w:color="auto" w:fill="auto"/>
            <w:noWrap/>
          </w:tcPr>
          <w:p w:rsidR="00181CC2" w:rsidRDefault="00181CC2" w:rsidP="00BD3800">
            <w:pPr>
              <w:jc w:val="center"/>
              <w:rPr>
                <w:i/>
              </w:rPr>
            </w:pPr>
            <w:r>
              <w:rPr>
                <w:i/>
              </w:rPr>
              <w:t>(расшифровка подписи)</w:t>
            </w:r>
          </w:p>
        </w:tc>
      </w:tr>
    </w:tbl>
    <w:p w:rsidR="00181CC2" w:rsidRDefault="00181CC2" w:rsidP="00181CC2"/>
    <w:p w:rsidR="00181CC2" w:rsidRDefault="00181CC2" w:rsidP="00181CC2">
      <w:pPr>
        <w:ind w:firstLine="3600"/>
      </w:pPr>
      <w:r>
        <w:t>М.П.</w:t>
      </w:r>
    </w:p>
    <w:p w:rsidR="00181CC2" w:rsidRDefault="00181CC2" w:rsidP="00181CC2">
      <w:r>
        <w:br w:type="page" w:clear="all"/>
      </w:r>
    </w:p>
    <w:p w:rsidR="00181CC2" w:rsidRDefault="00181CC2" w:rsidP="00181CC2">
      <w:pPr>
        <w:jc w:val="right"/>
      </w:pPr>
      <w:r>
        <w:lastRenderedPageBreak/>
        <w:t>Форма № 5</w:t>
      </w:r>
    </w:p>
    <w:p w:rsidR="00181CC2" w:rsidRDefault="00181CC2" w:rsidP="00181CC2">
      <w:pPr>
        <w:jc w:val="right"/>
      </w:pPr>
    </w:p>
    <w:p w:rsidR="00181CC2" w:rsidRDefault="00181CC2" w:rsidP="00181CC2"/>
    <w:tbl>
      <w:tblPr>
        <w:tblW w:w="9390" w:type="dxa"/>
        <w:tblInd w:w="108" w:type="dxa"/>
        <w:tblLayout w:type="fixed"/>
        <w:tblLook w:val="0000"/>
      </w:tblPr>
      <w:tblGrid>
        <w:gridCol w:w="4500"/>
        <w:gridCol w:w="4890"/>
      </w:tblGrid>
      <w:tr w:rsidR="00181CC2" w:rsidTr="00BD3800">
        <w:tc>
          <w:tcPr>
            <w:tcW w:w="4500" w:type="dxa"/>
            <w:noWrap/>
          </w:tcPr>
          <w:p w:rsidR="00181CC2" w:rsidRDefault="00181CC2" w:rsidP="00BD3800">
            <w:r>
              <w:rPr>
                <w:b/>
              </w:rPr>
              <w:t>НА БЛАНКЕ ОРГАНИЗАЦИИ</w:t>
            </w:r>
          </w:p>
          <w:p w:rsidR="00181CC2" w:rsidRDefault="00181CC2" w:rsidP="00BD3800"/>
          <w:p w:rsidR="00181CC2" w:rsidRDefault="00181CC2" w:rsidP="00BD3800"/>
          <w:p w:rsidR="00181CC2" w:rsidRDefault="00181CC2" w:rsidP="00BD3800"/>
          <w:p w:rsidR="00181CC2" w:rsidRDefault="00181CC2" w:rsidP="00BD3800"/>
          <w:p w:rsidR="00181CC2" w:rsidRDefault="00181CC2" w:rsidP="00BD3800"/>
          <w:p w:rsidR="00181CC2" w:rsidRDefault="00181CC2" w:rsidP="00BD3800">
            <w:r>
              <w:t>исх. № ___ от «__»__________20___г.</w:t>
            </w:r>
          </w:p>
        </w:tc>
        <w:tc>
          <w:tcPr>
            <w:tcW w:w="4890" w:type="dxa"/>
            <w:noWrap/>
          </w:tcPr>
          <w:p w:rsidR="00181CC2" w:rsidRDefault="00181CC2" w:rsidP="00BD3800">
            <w:pPr>
              <w:contextualSpacing/>
            </w:pPr>
            <w:r w:rsidRPr="00F22549">
              <w:t xml:space="preserve">В Конкурсную комиссию </w:t>
            </w:r>
            <w:r>
              <w:t>а</w:t>
            </w:r>
            <w:r w:rsidRPr="00F22549">
              <w:t xml:space="preserve">дминистрации </w:t>
            </w:r>
          </w:p>
          <w:p w:rsidR="00181CC2" w:rsidRDefault="00181CC2" w:rsidP="00BD3800">
            <w:pPr>
              <w:contextualSpacing/>
            </w:pPr>
            <w:r>
              <w:t>Нагорского муниципального района</w:t>
            </w:r>
          </w:p>
          <w:p w:rsidR="00181CC2" w:rsidRPr="00F22549" w:rsidRDefault="00181CC2" w:rsidP="00BD3800">
            <w:pPr>
              <w:contextualSpacing/>
            </w:pPr>
            <w:r>
              <w:t>Кировской области</w:t>
            </w:r>
          </w:p>
          <w:p w:rsidR="00181CC2" w:rsidRDefault="00181CC2" w:rsidP="00BD3800"/>
          <w:p w:rsidR="00181CC2" w:rsidRDefault="00181CC2" w:rsidP="00BD3800">
            <w:r>
              <w:t xml:space="preserve">613260, Кировская обл., пгт. Нагорск, </w:t>
            </w:r>
          </w:p>
          <w:p w:rsidR="00181CC2" w:rsidRDefault="00181CC2" w:rsidP="00BD3800">
            <w:r>
              <w:t>ул. Леушина, д. 21</w:t>
            </w:r>
          </w:p>
        </w:tc>
      </w:tr>
    </w:tbl>
    <w:p w:rsidR="00181CC2" w:rsidRDefault="00181CC2" w:rsidP="00181CC2"/>
    <w:p w:rsidR="00181CC2" w:rsidRDefault="00181CC2" w:rsidP="00181CC2">
      <w:pPr>
        <w:jc w:val="center"/>
        <w:rPr>
          <w:b/>
        </w:rPr>
      </w:pPr>
      <w:r>
        <w:rPr>
          <w:b/>
        </w:rPr>
        <w:t>Уведомление об отзыве (изменении) заявки на участие в открытом конкурсе</w:t>
      </w:r>
    </w:p>
    <w:p w:rsidR="00181CC2" w:rsidRDefault="00181CC2" w:rsidP="00181CC2"/>
    <w:p w:rsidR="00181CC2" w:rsidRDefault="00181CC2" w:rsidP="00181CC2">
      <w:pPr>
        <w:ind w:firstLine="720"/>
        <w:rPr>
          <w:sz w:val="28"/>
          <w:szCs w:val="28"/>
        </w:rPr>
      </w:pPr>
      <w:r>
        <w:rPr>
          <w:sz w:val="28"/>
          <w:szCs w:val="28"/>
        </w:rPr>
        <w:t>_______________________________________________________________</w:t>
      </w:r>
    </w:p>
    <w:p w:rsidR="00181CC2" w:rsidRDefault="00181CC2" w:rsidP="00181CC2">
      <w:pPr>
        <w:jc w:val="center"/>
        <w:rPr>
          <w:i/>
        </w:rPr>
      </w:pPr>
      <w:r>
        <w:rPr>
          <w:i/>
        </w:rPr>
        <w:t>(наименование юридического лица, ФИО индивидуального предпринимателя)</w:t>
      </w:r>
    </w:p>
    <w:p w:rsidR="00181CC2" w:rsidRDefault="00181CC2" w:rsidP="00181CC2">
      <w:pPr>
        <w:jc w:val="both"/>
      </w:pPr>
      <w:r>
        <w:rPr>
          <w:color w:val="000000"/>
        </w:rPr>
        <w:t>отзывает заявку (вносит изменения в заявку)</w:t>
      </w:r>
      <w:r>
        <w:t xml:space="preserve">на участие в открытом конкурсе на право заключения концессионного соглашения в отношении </w:t>
      </w:r>
      <w:r>
        <w:rPr>
          <w:color w:val="000000"/>
        </w:rPr>
        <w:t>объектов водоснабжения</w:t>
      </w:r>
      <w:r>
        <w:t>, находящихся в собственности муниципального образования Нагорский муниципальный район Кировской области</w:t>
      </w:r>
      <w:r>
        <w:rPr>
          <w:i/>
        </w:rPr>
        <w:t>.</w:t>
      </w:r>
    </w:p>
    <w:p w:rsidR="00181CC2" w:rsidRDefault="00181CC2" w:rsidP="00181CC2">
      <w:pPr>
        <w:ind w:firstLine="720"/>
        <w:jc w:val="both"/>
      </w:pPr>
      <w:r>
        <w:rPr>
          <w:color w:val="000000"/>
        </w:rPr>
        <w:t>Со сроками отзыва заявки (внесения изменений в заявку) на участие в открытом конкурсе и порядком оформления ознакомлены.</w:t>
      </w:r>
    </w:p>
    <w:p w:rsidR="00181CC2" w:rsidRDefault="00181CC2" w:rsidP="00181CC2">
      <w:pPr>
        <w:ind w:firstLine="720"/>
      </w:pPr>
      <w:r>
        <w:t>Дата подачи заявки: «__»__________20__года.</w:t>
      </w:r>
    </w:p>
    <w:p w:rsidR="00181CC2" w:rsidRDefault="00181CC2" w:rsidP="00181CC2">
      <w:pPr>
        <w:ind w:firstLine="720"/>
      </w:pPr>
      <w:r>
        <w:t>Регистрационный номер заявки: _____.</w:t>
      </w:r>
    </w:p>
    <w:p w:rsidR="00181CC2" w:rsidRDefault="00181CC2" w:rsidP="00181CC2"/>
    <w:p w:rsidR="00181CC2" w:rsidRDefault="00181CC2" w:rsidP="00181CC2"/>
    <w:p w:rsidR="00181CC2" w:rsidRDefault="00181CC2" w:rsidP="00181CC2"/>
    <w:tbl>
      <w:tblPr>
        <w:tblW w:w="0" w:type="auto"/>
        <w:tblInd w:w="108" w:type="dxa"/>
        <w:tblLook w:val="04A0"/>
      </w:tblPr>
      <w:tblGrid>
        <w:gridCol w:w="3780"/>
        <w:gridCol w:w="2906"/>
        <w:gridCol w:w="3059"/>
      </w:tblGrid>
      <w:tr w:rsidR="00181CC2" w:rsidTr="00BD3800">
        <w:tc>
          <w:tcPr>
            <w:tcW w:w="3780" w:type="dxa"/>
            <w:shd w:val="clear" w:color="auto" w:fill="auto"/>
            <w:noWrap/>
          </w:tcPr>
          <w:p w:rsidR="00181CC2" w:rsidRDefault="00181CC2" w:rsidP="00BD3800">
            <w:r>
              <w:t>Руководитель</w:t>
            </w:r>
          </w:p>
          <w:p w:rsidR="00181CC2" w:rsidRDefault="00181CC2" w:rsidP="00BD3800">
            <w:r>
              <w:t>(уполномоченный представитель)</w:t>
            </w:r>
          </w:p>
        </w:tc>
        <w:tc>
          <w:tcPr>
            <w:tcW w:w="2906" w:type="dxa"/>
            <w:shd w:val="clear" w:color="auto" w:fill="auto"/>
            <w:noWrap/>
            <w:vAlign w:val="bottom"/>
          </w:tcPr>
          <w:p w:rsidR="00181CC2" w:rsidRDefault="00181CC2" w:rsidP="00BD3800">
            <w:pPr>
              <w:jc w:val="center"/>
            </w:pPr>
            <w:r>
              <w:t>______________________</w:t>
            </w:r>
          </w:p>
        </w:tc>
        <w:tc>
          <w:tcPr>
            <w:tcW w:w="3059" w:type="dxa"/>
            <w:shd w:val="clear" w:color="auto" w:fill="auto"/>
            <w:noWrap/>
            <w:vAlign w:val="bottom"/>
          </w:tcPr>
          <w:p w:rsidR="00181CC2" w:rsidRDefault="00181CC2" w:rsidP="00BD3800">
            <w:pPr>
              <w:jc w:val="center"/>
            </w:pPr>
            <w:r>
              <w:t>/___________________/</w:t>
            </w:r>
          </w:p>
        </w:tc>
      </w:tr>
      <w:tr w:rsidR="00181CC2" w:rsidTr="00BD3800">
        <w:tc>
          <w:tcPr>
            <w:tcW w:w="3780" w:type="dxa"/>
            <w:shd w:val="clear" w:color="auto" w:fill="auto"/>
            <w:noWrap/>
          </w:tcPr>
          <w:p w:rsidR="00181CC2" w:rsidRDefault="00181CC2" w:rsidP="00BD3800"/>
        </w:tc>
        <w:tc>
          <w:tcPr>
            <w:tcW w:w="2906" w:type="dxa"/>
            <w:shd w:val="clear" w:color="auto" w:fill="auto"/>
            <w:noWrap/>
          </w:tcPr>
          <w:p w:rsidR="00181CC2" w:rsidRDefault="00181CC2" w:rsidP="00BD3800">
            <w:pPr>
              <w:jc w:val="center"/>
              <w:rPr>
                <w:i/>
              </w:rPr>
            </w:pPr>
            <w:r>
              <w:rPr>
                <w:i/>
              </w:rPr>
              <w:t>(подпись)</w:t>
            </w:r>
          </w:p>
        </w:tc>
        <w:tc>
          <w:tcPr>
            <w:tcW w:w="3059" w:type="dxa"/>
            <w:shd w:val="clear" w:color="auto" w:fill="auto"/>
            <w:noWrap/>
          </w:tcPr>
          <w:p w:rsidR="00181CC2" w:rsidRDefault="00181CC2" w:rsidP="00BD3800">
            <w:pPr>
              <w:jc w:val="center"/>
              <w:rPr>
                <w:i/>
              </w:rPr>
            </w:pPr>
            <w:r>
              <w:rPr>
                <w:i/>
              </w:rPr>
              <w:t>(расшифровка подписи)</w:t>
            </w:r>
          </w:p>
        </w:tc>
      </w:tr>
    </w:tbl>
    <w:p w:rsidR="00181CC2" w:rsidRDefault="00181CC2" w:rsidP="00181CC2"/>
    <w:p w:rsidR="00181CC2" w:rsidRDefault="00181CC2" w:rsidP="00181CC2">
      <w:pPr>
        <w:ind w:firstLine="3600"/>
      </w:pPr>
      <w:r>
        <w:t>М.П.</w:t>
      </w:r>
    </w:p>
    <w:p w:rsidR="00181CC2" w:rsidRDefault="00181CC2" w:rsidP="00181CC2">
      <w:r>
        <w:br w:type="page" w:clear="all"/>
      </w:r>
    </w:p>
    <w:p w:rsidR="00181CC2" w:rsidRDefault="00181CC2" w:rsidP="00181CC2">
      <w:pPr>
        <w:jc w:val="right"/>
      </w:pPr>
      <w:r>
        <w:lastRenderedPageBreak/>
        <w:t>Форма № 6</w:t>
      </w:r>
    </w:p>
    <w:p w:rsidR="00181CC2" w:rsidRDefault="00181CC2" w:rsidP="00181CC2">
      <w:pPr>
        <w:rPr>
          <w:highlight w:val="green"/>
        </w:rPr>
      </w:pPr>
    </w:p>
    <w:p w:rsidR="00181CC2" w:rsidRDefault="00181CC2" w:rsidP="00181CC2">
      <w:pPr>
        <w:rPr>
          <w:highlight w:val="green"/>
        </w:rPr>
      </w:pPr>
    </w:p>
    <w:tbl>
      <w:tblPr>
        <w:tblW w:w="9390" w:type="dxa"/>
        <w:tblInd w:w="108" w:type="dxa"/>
        <w:tblLayout w:type="fixed"/>
        <w:tblLook w:val="0000"/>
      </w:tblPr>
      <w:tblGrid>
        <w:gridCol w:w="4500"/>
        <w:gridCol w:w="4890"/>
      </w:tblGrid>
      <w:tr w:rsidR="00181CC2" w:rsidTr="00BD3800">
        <w:tc>
          <w:tcPr>
            <w:tcW w:w="4500" w:type="dxa"/>
            <w:noWrap/>
          </w:tcPr>
          <w:p w:rsidR="00181CC2" w:rsidRDefault="00181CC2" w:rsidP="00BD3800">
            <w:r>
              <w:rPr>
                <w:b/>
              </w:rPr>
              <w:t>НА БЛАНКЕ ОРГАНИЗАЦИИ</w:t>
            </w:r>
          </w:p>
          <w:p w:rsidR="00181CC2" w:rsidRDefault="00181CC2" w:rsidP="00BD3800"/>
          <w:p w:rsidR="00181CC2" w:rsidRDefault="00181CC2" w:rsidP="00BD3800"/>
          <w:p w:rsidR="00181CC2" w:rsidRDefault="00181CC2" w:rsidP="00BD3800"/>
          <w:p w:rsidR="00181CC2" w:rsidRDefault="00181CC2" w:rsidP="00BD3800"/>
          <w:p w:rsidR="00181CC2" w:rsidRDefault="00181CC2" w:rsidP="00BD3800"/>
          <w:p w:rsidR="00181CC2" w:rsidRDefault="00181CC2" w:rsidP="00BD3800">
            <w:r>
              <w:t>исх. № ___ от «__»__________20___г.</w:t>
            </w:r>
          </w:p>
        </w:tc>
        <w:tc>
          <w:tcPr>
            <w:tcW w:w="4890" w:type="dxa"/>
            <w:noWrap/>
          </w:tcPr>
          <w:p w:rsidR="00181CC2" w:rsidRDefault="00181CC2" w:rsidP="00BD3800">
            <w:pPr>
              <w:contextualSpacing/>
            </w:pPr>
            <w:r w:rsidRPr="00F22549">
              <w:t xml:space="preserve">В Конкурсную комиссию </w:t>
            </w:r>
            <w:r>
              <w:t>а</w:t>
            </w:r>
            <w:r w:rsidRPr="00F22549">
              <w:t xml:space="preserve">дминистрации </w:t>
            </w:r>
          </w:p>
          <w:p w:rsidR="00181CC2" w:rsidRDefault="00181CC2" w:rsidP="00BD3800">
            <w:pPr>
              <w:contextualSpacing/>
            </w:pPr>
            <w:r>
              <w:t>Нагорского муниципального района</w:t>
            </w:r>
          </w:p>
          <w:p w:rsidR="00181CC2" w:rsidRPr="00F22549" w:rsidRDefault="00181CC2" w:rsidP="00BD3800">
            <w:pPr>
              <w:contextualSpacing/>
            </w:pPr>
            <w:r>
              <w:t>Кировской области</w:t>
            </w:r>
          </w:p>
          <w:p w:rsidR="00181CC2" w:rsidRDefault="00181CC2" w:rsidP="00BD3800"/>
          <w:p w:rsidR="00181CC2" w:rsidRDefault="00181CC2" w:rsidP="00BD3800">
            <w:r>
              <w:t xml:space="preserve">613260, Кировская обл., пгт. Нагорск, </w:t>
            </w:r>
          </w:p>
          <w:p w:rsidR="00181CC2" w:rsidRDefault="00181CC2" w:rsidP="00BD3800">
            <w:r>
              <w:t>ул. Леушина, д. 21</w:t>
            </w:r>
          </w:p>
        </w:tc>
      </w:tr>
    </w:tbl>
    <w:p w:rsidR="00181CC2" w:rsidRDefault="00181CC2" w:rsidP="00181CC2"/>
    <w:p w:rsidR="00181CC2" w:rsidRDefault="00181CC2" w:rsidP="00181CC2">
      <w:pPr>
        <w:jc w:val="center"/>
        <w:rPr>
          <w:b/>
        </w:rPr>
      </w:pPr>
      <w:r>
        <w:rPr>
          <w:b/>
        </w:rPr>
        <w:t>Уведомление об отзыве (изменении)конкурсного предложения на участие в открытом конкурсе</w:t>
      </w:r>
    </w:p>
    <w:p w:rsidR="00181CC2" w:rsidRDefault="00181CC2" w:rsidP="00181CC2"/>
    <w:p w:rsidR="00181CC2" w:rsidRDefault="00181CC2" w:rsidP="00181CC2">
      <w:pPr>
        <w:ind w:firstLine="720"/>
      </w:pPr>
      <w:r>
        <w:rPr>
          <w:sz w:val="28"/>
          <w:szCs w:val="28"/>
        </w:rPr>
        <w:t>_______________________________________________________________</w:t>
      </w:r>
    </w:p>
    <w:p w:rsidR="00181CC2" w:rsidRDefault="00181CC2" w:rsidP="00181CC2">
      <w:pPr>
        <w:jc w:val="center"/>
        <w:rPr>
          <w:i/>
        </w:rPr>
      </w:pPr>
      <w:r>
        <w:rPr>
          <w:i/>
        </w:rPr>
        <w:t>(наименование юридического лица, ФИО индивидуального предпринимателя)</w:t>
      </w:r>
    </w:p>
    <w:p w:rsidR="00181CC2" w:rsidRDefault="00181CC2" w:rsidP="00181CC2">
      <w:pPr>
        <w:jc w:val="both"/>
      </w:pPr>
      <w:r>
        <w:rPr>
          <w:color w:val="000000"/>
        </w:rPr>
        <w:t>отзывает конкурсное предложение (вносит изменения в конкурсное предложение)</w:t>
      </w:r>
      <w:r>
        <w:t xml:space="preserve">на участие в открытом конкурсе на право заключения концессионного соглашения в отношении </w:t>
      </w:r>
      <w:r>
        <w:rPr>
          <w:color w:val="000000"/>
        </w:rPr>
        <w:t>объектов водоснабжения</w:t>
      </w:r>
      <w:r>
        <w:t>, водоснабжения находящихся в собственности муниципального образования Нагорский муниципальный район Кировской области</w:t>
      </w:r>
      <w:r>
        <w:rPr>
          <w:color w:val="000000"/>
        </w:rPr>
        <w:t>.</w:t>
      </w:r>
    </w:p>
    <w:p w:rsidR="00181CC2" w:rsidRDefault="00181CC2" w:rsidP="00181CC2">
      <w:pPr>
        <w:ind w:firstLine="720"/>
        <w:jc w:val="both"/>
      </w:pPr>
      <w:r>
        <w:rPr>
          <w:color w:val="000000"/>
        </w:rPr>
        <w:t>Со сроками отзыва конкурсного предложения (внесения изменений в конкурсное предложение) на участие в открытом конкурсе и порядком оформления ознакомлены.</w:t>
      </w:r>
    </w:p>
    <w:p w:rsidR="00181CC2" w:rsidRDefault="00181CC2" w:rsidP="00181CC2">
      <w:pPr>
        <w:ind w:firstLine="720"/>
      </w:pPr>
      <w:r>
        <w:t xml:space="preserve">Дата подачи </w:t>
      </w:r>
      <w:r>
        <w:rPr>
          <w:color w:val="000000"/>
        </w:rPr>
        <w:t>конкурсного предложения</w:t>
      </w:r>
      <w:r>
        <w:t>: «__»__________20__года.</w:t>
      </w:r>
    </w:p>
    <w:p w:rsidR="00181CC2" w:rsidRDefault="00181CC2" w:rsidP="00181CC2">
      <w:pPr>
        <w:ind w:firstLine="720"/>
      </w:pPr>
      <w:r>
        <w:t xml:space="preserve">Регистрационный номер </w:t>
      </w:r>
      <w:r>
        <w:rPr>
          <w:color w:val="000000"/>
        </w:rPr>
        <w:t>конкурсного предложения</w:t>
      </w:r>
      <w:r>
        <w:t>: _____.</w:t>
      </w:r>
    </w:p>
    <w:p w:rsidR="00181CC2" w:rsidRDefault="00181CC2" w:rsidP="00181CC2"/>
    <w:p w:rsidR="00181CC2" w:rsidRDefault="00181CC2" w:rsidP="00181CC2"/>
    <w:p w:rsidR="00181CC2" w:rsidRDefault="00181CC2" w:rsidP="00181CC2"/>
    <w:tbl>
      <w:tblPr>
        <w:tblW w:w="0" w:type="auto"/>
        <w:tblInd w:w="108" w:type="dxa"/>
        <w:tblLook w:val="04A0"/>
      </w:tblPr>
      <w:tblGrid>
        <w:gridCol w:w="3780"/>
        <w:gridCol w:w="2906"/>
        <w:gridCol w:w="3059"/>
      </w:tblGrid>
      <w:tr w:rsidR="00181CC2" w:rsidTr="00BD3800">
        <w:tc>
          <w:tcPr>
            <w:tcW w:w="3780" w:type="dxa"/>
            <w:shd w:val="clear" w:color="auto" w:fill="auto"/>
            <w:noWrap/>
          </w:tcPr>
          <w:p w:rsidR="00181CC2" w:rsidRDefault="00181CC2" w:rsidP="00BD3800">
            <w:r>
              <w:t>Руководитель</w:t>
            </w:r>
          </w:p>
          <w:p w:rsidR="00181CC2" w:rsidRDefault="00181CC2" w:rsidP="00BD3800">
            <w:r>
              <w:t>(уполномоченный представитель)</w:t>
            </w:r>
          </w:p>
        </w:tc>
        <w:tc>
          <w:tcPr>
            <w:tcW w:w="2906" w:type="dxa"/>
            <w:shd w:val="clear" w:color="auto" w:fill="auto"/>
            <w:noWrap/>
            <w:vAlign w:val="bottom"/>
          </w:tcPr>
          <w:p w:rsidR="00181CC2" w:rsidRDefault="00181CC2" w:rsidP="00BD3800">
            <w:pPr>
              <w:jc w:val="center"/>
            </w:pPr>
            <w:r>
              <w:t>______________________</w:t>
            </w:r>
          </w:p>
        </w:tc>
        <w:tc>
          <w:tcPr>
            <w:tcW w:w="3059" w:type="dxa"/>
            <w:shd w:val="clear" w:color="auto" w:fill="auto"/>
            <w:noWrap/>
            <w:vAlign w:val="bottom"/>
          </w:tcPr>
          <w:p w:rsidR="00181CC2" w:rsidRDefault="00181CC2" w:rsidP="00BD3800">
            <w:pPr>
              <w:jc w:val="center"/>
            </w:pPr>
            <w:r>
              <w:t>/___________________/</w:t>
            </w:r>
          </w:p>
        </w:tc>
      </w:tr>
      <w:tr w:rsidR="00181CC2" w:rsidTr="00BD3800">
        <w:tc>
          <w:tcPr>
            <w:tcW w:w="3780" w:type="dxa"/>
            <w:shd w:val="clear" w:color="auto" w:fill="auto"/>
            <w:noWrap/>
          </w:tcPr>
          <w:p w:rsidR="00181CC2" w:rsidRDefault="00181CC2" w:rsidP="00BD3800"/>
        </w:tc>
        <w:tc>
          <w:tcPr>
            <w:tcW w:w="2906" w:type="dxa"/>
            <w:shd w:val="clear" w:color="auto" w:fill="auto"/>
            <w:noWrap/>
          </w:tcPr>
          <w:p w:rsidR="00181CC2" w:rsidRDefault="00181CC2" w:rsidP="00BD3800">
            <w:pPr>
              <w:jc w:val="center"/>
              <w:rPr>
                <w:i/>
              </w:rPr>
            </w:pPr>
            <w:r>
              <w:rPr>
                <w:i/>
              </w:rPr>
              <w:t>(подпись)</w:t>
            </w:r>
          </w:p>
        </w:tc>
        <w:tc>
          <w:tcPr>
            <w:tcW w:w="3059" w:type="dxa"/>
            <w:shd w:val="clear" w:color="auto" w:fill="auto"/>
            <w:noWrap/>
          </w:tcPr>
          <w:p w:rsidR="00181CC2" w:rsidRDefault="00181CC2" w:rsidP="00BD3800">
            <w:pPr>
              <w:jc w:val="center"/>
              <w:rPr>
                <w:i/>
              </w:rPr>
            </w:pPr>
            <w:r>
              <w:rPr>
                <w:i/>
              </w:rPr>
              <w:t>(расшифровка подписи)</w:t>
            </w:r>
          </w:p>
        </w:tc>
      </w:tr>
    </w:tbl>
    <w:p w:rsidR="00181CC2" w:rsidRDefault="00181CC2" w:rsidP="00181CC2"/>
    <w:p w:rsidR="00181CC2" w:rsidRDefault="00181CC2" w:rsidP="00181CC2">
      <w:pPr>
        <w:ind w:firstLine="3600"/>
      </w:pPr>
      <w:r>
        <w:t>М.П.</w:t>
      </w:r>
    </w:p>
    <w:p w:rsidR="00181CC2" w:rsidRDefault="00181CC2" w:rsidP="00181CC2">
      <w:pPr>
        <w:rPr>
          <w:highlight w:val="green"/>
        </w:rPr>
      </w:pPr>
      <w:bookmarkStart w:id="63" w:name="_GoBack"/>
      <w:bookmarkEnd w:id="63"/>
    </w:p>
    <w:p w:rsidR="00181CC2" w:rsidRDefault="00181CC2" w:rsidP="00181CC2">
      <w:pPr>
        <w:jc w:val="right"/>
      </w:pPr>
      <w:r>
        <w:rPr>
          <w:sz w:val="24"/>
          <w:szCs w:val="24"/>
        </w:rPr>
        <w:br w:type="page"/>
      </w:r>
      <w:r>
        <w:lastRenderedPageBreak/>
        <w:t>Приложение № 4</w:t>
      </w:r>
    </w:p>
    <w:p w:rsidR="00181CC2" w:rsidRDefault="00181CC2" w:rsidP="00181CC2">
      <w:pPr>
        <w:jc w:val="right"/>
      </w:pPr>
      <w:r>
        <w:t xml:space="preserve"> к конкурсной документации</w:t>
      </w:r>
    </w:p>
    <w:p w:rsidR="00181CC2" w:rsidRDefault="00181CC2" w:rsidP="00181CC2">
      <w:pPr>
        <w:jc w:val="center"/>
        <w:rPr>
          <w:b/>
          <w:highlight w:val="green"/>
        </w:rPr>
      </w:pPr>
    </w:p>
    <w:p w:rsidR="00181CC2" w:rsidRDefault="00181CC2" w:rsidP="00181CC2">
      <w:pPr>
        <w:jc w:val="center"/>
        <w:rPr>
          <w:b/>
        </w:rPr>
      </w:pPr>
      <w:r>
        <w:rPr>
          <w:b/>
        </w:rPr>
        <w:t>Опись документов и материалов,</w:t>
      </w:r>
    </w:p>
    <w:p w:rsidR="00181CC2" w:rsidRDefault="00181CC2" w:rsidP="00181CC2">
      <w:pPr>
        <w:jc w:val="center"/>
      </w:pPr>
      <w:r>
        <w:rPr>
          <w:b/>
        </w:rPr>
        <w:t>предоставляемых в составе заявки на участие в открытом конкурсе</w:t>
      </w:r>
    </w:p>
    <w:p w:rsidR="00181CC2" w:rsidRDefault="00181CC2" w:rsidP="00181CC2">
      <w:pPr>
        <w:rPr>
          <w:sz w:val="28"/>
          <w:szCs w:val="28"/>
        </w:rPr>
      </w:pPr>
    </w:p>
    <w:p w:rsidR="00181CC2" w:rsidRDefault="00181CC2" w:rsidP="00181CC2">
      <w:pPr>
        <w:ind w:firstLine="709"/>
      </w:pPr>
      <w:r>
        <w:t>Настоящим ________________________________________________________________</w:t>
      </w:r>
    </w:p>
    <w:p w:rsidR="00181CC2" w:rsidRDefault="00181CC2" w:rsidP="00181CC2">
      <w:pPr>
        <w:ind w:firstLine="720"/>
        <w:jc w:val="center"/>
      </w:pPr>
      <w:r>
        <w:rPr>
          <w:i/>
        </w:rPr>
        <w:t>(наименование юридического лица, ФИО индивидуального предпринимателя)</w:t>
      </w:r>
    </w:p>
    <w:p w:rsidR="00181CC2" w:rsidRDefault="00181CC2" w:rsidP="00181CC2">
      <w:pPr>
        <w:jc w:val="both"/>
      </w:pPr>
      <w:r>
        <w:t xml:space="preserve">подтверждает, что для участия в открытом конкурсе на право заключения концессионного соглашения в отношении </w:t>
      </w:r>
      <w:r>
        <w:rPr>
          <w:color w:val="000000"/>
        </w:rPr>
        <w:t>объектов водоснабжения</w:t>
      </w:r>
      <w:r>
        <w:t>, находящихся в собственности муниципального образования Нагорский муниципальный район Кировской области(далее – Конкурс) в составе заявки на участие в Конкурсе предоставлены нижеперечисленные документы и материалы и что содержание описи и состав заявки на участие в Конкурсе совпадают.</w:t>
      </w:r>
    </w:p>
    <w:p w:rsidR="00181CC2" w:rsidRDefault="00181CC2" w:rsidP="00181CC2"/>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207"/>
        <w:gridCol w:w="1865"/>
      </w:tblGrid>
      <w:tr w:rsidR="00181CC2" w:rsidTr="00BD3800">
        <w:trPr>
          <w:trHeight w:val="629"/>
          <w:tblHeader/>
        </w:trPr>
        <w:tc>
          <w:tcPr>
            <w:tcW w:w="567" w:type="dxa"/>
            <w:shd w:val="clear" w:color="000000" w:fill="auto"/>
            <w:noWrap/>
            <w:vAlign w:val="center"/>
          </w:tcPr>
          <w:p w:rsidR="00181CC2" w:rsidRDefault="00181CC2" w:rsidP="00BD3800">
            <w:pPr>
              <w:jc w:val="center"/>
              <w:rPr>
                <w:b/>
              </w:rPr>
            </w:pPr>
            <w:r>
              <w:rPr>
                <w:b/>
              </w:rPr>
              <w:t>№ п/п</w:t>
            </w:r>
          </w:p>
        </w:tc>
        <w:tc>
          <w:tcPr>
            <w:tcW w:w="7207" w:type="dxa"/>
            <w:shd w:val="clear" w:color="000000" w:fill="auto"/>
            <w:noWrap/>
            <w:vAlign w:val="center"/>
          </w:tcPr>
          <w:p w:rsidR="00181CC2" w:rsidRDefault="00181CC2" w:rsidP="00BD3800">
            <w:pPr>
              <w:jc w:val="center"/>
              <w:rPr>
                <w:b/>
              </w:rPr>
            </w:pPr>
            <w:r>
              <w:rPr>
                <w:b/>
                <w:color w:val="000000"/>
              </w:rPr>
              <w:t>Наименование документов и материалов, предоставленных в составе заявки</w:t>
            </w:r>
          </w:p>
        </w:tc>
        <w:tc>
          <w:tcPr>
            <w:tcW w:w="1865" w:type="dxa"/>
            <w:shd w:val="clear" w:color="000000" w:fill="auto"/>
            <w:noWrap/>
            <w:vAlign w:val="center"/>
          </w:tcPr>
          <w:p w:rsidR="00181CC2" w:rsidRDefault="00181CC2" w:rsidP="00BD3800">
            <w:pPr>
              <w:jc w:val="center"/>
              <w:rPr>
                <w:b/>
              </w:rPr>
            </w:pPr>
            <w:r>
              <w:rPr>
                <w:b/>
              </w:rPr>
              <w:t>Кол-во</w:t>
            </w:r>
          </w:p>
          <w:p w:rsidR="00181CC2" w:rsidRDefault="00181CC2" w:rsidP="00BD3800">
            <w:pPr>
              <w:jc w:val="center"/>
              <w:rPr>
                <w:b/>
              </w:rPr>
            </w:pPr>
            <w:r>
              <w:rPr>
                <w:b/>
              </w:rPr>
              <w:t xml:space="preserve">листов </w:t>
            </w:r>
            <w:r>
              <w:rPr>
                <w:b/>
                <w:color w:val="000000"/>
              </w:rPr>
              <w:t>(обязательно к заполнению по каждому пункту)</w:t>
            </w:r>
          </w:p>
        </w:tc>
      </w:tr>
      <w:tr w:rsidR="00181CC2" w:rsidTr="00BD3800">
        <w:trPr>
          <w:trHeight w:val="179"/>
        </w:trPr>
        <w:tc>
          <w:tcPr>
            <w:tcW w:w="567" w:type="dxa"/>
            <w:noWrap/>
          </w:tcPr>
          <w:p w:rsidR="00181CC2" w:rsidRDefault="00181CC2" w:rsidP="00BD3800">
            <w:r>
              <w:t>1.</w:t>
            </w:r>
          </w:p>
        </w:tc>
        <w:tc>
          <w:tcPr>
            <w:tcW w:w="7207" w:type="dxa"/>
            <w:noWrap/>
          </w:tcPr>
          <w:p w:rsidR="00181CC2" w:rsidRDefault="00181CC2" w:rsidP="00BD3800">
            <w:r>
              <w:rPr>
                <w:color w:val="000000"/>
              </w:rPr>
              <w:t>Заявка на участие в открытом конкурсе</w:t>
            </w:r>
          </w:p>
        </w:tc>
        <w:tc>
          <w:tcPr>
            <w:tcW w:w="1865" w:type="dxa"/>
            <w:noWrap/>
          </w:tcPr>
          <w:p w:rsidR="00181CC2" w:rsidRDefault="00181CC2" w:rsidP="00BD3800">
            <w:pPr>
              <w:jc w:val="right"/>
            </w:pPr>
          </w:p>
        </w:tc>
      </w:tr>
      <w:tr w:rsidR="00181CC2" w:rsidTr="00BD3800">
        <w:trPr>
          <w:trHeight w:val="241"/>
        </w:trPr>
        <w:tc>
          <w:tcPr>
            <w:tcW w:w="567" w:type="dxa"/>
            <w:noWrap/>
          </w:tcPr>
          <w:p w:rsidR="00181CC2" w:rsidRDefault="00181CC2" w:rsidP="00BD3800">
            <w:r>
              <w:t>2.</w:t>
            </w:r>
          </w:p>
        </w:tc>
        <w:tc>
          <w:tcPr>
            <w:tcW w:w="7207" w:type="dxa"/>
            <w:noWrap/>
          </w:tcPr>
          <w:p w:rsidR="00181CC2" w:rsidRDefault="00181CC2" w:rsidP="00BD3800">
            <w:r>
              <w:rPr>
                <w:color w:val="000000"/>
              </w:rPr>
              <w:t>Сведения о заявителе</w:t>
            </w:r>
          </w:p>
        </w:tc>
        <w:tc>
          <w:tcPr>
            <w:tcW w:w="1865" w:type="dxa"/>
            <w:noWrap/>
          </w:tcPr>
          <w:p w:rsidR="00181CC2" w:rsidRDefault="00181CC2" w:rsidP="00BD3800">
            <w:pPr>
              <w:jc w:val="right"/>
            </w:pPr>
          </w:p>
        </w:tc>
      </w:tr>
      <w:tr w:rsidR="00181CC2" w:rsidTr="00BD3800">
        <w:trPr>
          <w:trHeight w:val="241"/>
        </w:trPr>
        <w:tc>
          <w:tcPr>
            <w:tcW w:w="567" w:type="dxa"/>
            <w:noWrap/>
          </w:tcPr>
          <w:p w:rsidR="00181CC2" w:rsidRDefault="00181CC2" w:rsidP="00BD3800">
            <w:r>
              <w:t>…</w:t>
            </w:r>
          </w:p>
        </w:tc>
        <w:tc>
          <w:tcPr>
            <w:tcW w:w="7207" w:type="dxa"/>
            <w:noWrap/>
          </w:tcPr>
          <w:p w:rsidR="00181CC2" w:rsidRDefault="00181CC2" w:rsidP="00BD3800"/>
        </w:tc>
        <w:tc>
          <w:tcPr>
            <w:tcW w:w="1865" w:type="dxa"/>
            <w:noWrap/>
          </w:tcPr>
          <w:p w:rsidR="00181CC2" w:rsidRDefault="00181CC2" w:rsidP="00BD3800">
            <w:pPr>
              <w:jc w:val="right"/>
            </w:pPr>
          </w:p>
        </w:tc>
      </w:tr>
      <w:tr w:rsidR="00181CC2" w:rsidTr="00BD3800">
        <w:trPr>
          <w:trHeight w:val="241"/>
        </w:trPr>
        <w:tc>
          <w:tcPr>
            <w:tcW w:w="567" w:type="dxa"/>
            <w:noWrap/>
          </w:tcPr>
          <w:p w:rsidR="00181CC2" w:rsidRDefault="00181CC2" w:rsidP="00BD3800"/>
        </w:tc>
        <w:tc>
          <w:tcPr>
            <w:tcW w:w="7207" w:type="dxa"/>
            <w:noWrap/>
          </w:tcPr>
          <w:p w:rsidR="00181CC2" w:rsidRDefault="00181CC2" w:rsidP="00BD3800"/>
        </w:tc>
        <w:tc>
          <w:tcPr>
            <w:tcW w:w="1865" w:type="dxa"/>
            <w:noWrap/>
          </w:tcPr>
          <w:p w:rsidR="00181CC2" w:rsidRDefault="00181CC2" w:rsidP="00BD3800">
            <w:pPr>
              <w:jc w:val="right"/>
            </w:pPr>
          </w:p>
        </w:tc>
      </w:tr>
      <w:tr w:rsidR="00181CC2" w:rsidTr="00BD3800">
        <w:trPr>
          <w:trHeight w:val="241"/>
        </w:trPr>
        <w:tc>
          <w:tcPr>
            <w:tcW w:w="567" w:type="dxa"/>
            <w:noWrap/>
          </w:tcPr>
          <w:p w:rsidR="00181CC2" w:rsidRDefault="00181CC2" w:rsidP="00BD3800"/>
        </w:tc>
        <w:tc>
          <w:tcPr>
            <w:tcW w:w="7207" w:type="dxa"/>
            <w:noWrap/>
          </w:tcPr>
          <w:p w:rsidR="00181CC2" w:rsidRDefault="00181CC2" w:rsidP="00BD3800"/>
        </w:tc>
        <w:tc>
          <w:tcPr>
            <w:tcW w:w="1865" w:type="dxa"/>
            <w:noWrap/>
          </w:tcPr>
          <w:p w:rsidR="00181CC2" w:rsidRDefault="00181CC2" w:rsidP="00BD3800">
            <w:pPr>
              <w:jc w:val="right"/>
            </w:pPr>
          </w:p>
        </w:tc>
      </w:tr>
      <w:tr w:rsidR="00181CC2" w:rsidTr="00BD3800">
        <w:trPr>
          <w:trHeight w:val="241"/>
        </w:trPr>
        <w:tc>
          <w:tcPr>
            <w:tcW w:w="567" w:type="dxa"/>
            <w:noWrap/>
          </w:tcPr>
          <w:p w:rsidR="00181CC2" w:rsidRDefault="00181CC2" w:rsidP="00BD3800"/>
        </w:tc>
        <w:tc>
          <w:tcPr>
            <w:tcW w:w="7207" w:type="dxa"/>
            <w:noWrap/>
          </w:tcPr>
          <w:p w:rsidR="00181CC2" w:rsidRDefault="00181CC2" w:rsidP="00BD3800"/>
        </w:tc>
        <w:tc>
          <w:tcPr>
            <w:tcW w:w="1865" w:type="dxa"/>
            <w:noWrap/>
          </w:tcPr>
          <w:p w:rsidR="00181CC2" w:rsidRDefault="00181CC2" w:rsidP="00BD3800">
            <w:pPr>
              <w:jc w:val="right"/>
            </w:pPr>
          </w:p>
        </w:tc>
      </w:tr>
      <w:tr w:rsidR="00181CC2" w:rsidTr="00BD3800">
        <w:trPr>
          <w:trHeight w:val="241"/>
        </w:trPr>
        <w:tc>
          <w:tcPr>
            <w:tcW w:w="567" w:type="dxa"/>
            <w:noWrap/>
          </w:tcPr>
          <w:p w:rsidR="00181CC2" w:rsidRDefault="00181CC2" w:rsidP="00BD3800"/>
        </w:tc>
        <w:tc>
          <w:tcPr>
            <w:tcW w:w="7207" w:type="dxa"/>
            <w:noWrap/>
          </w:tcPr>
          <w:p w:rsidR="00181CC2" w:rsidRDefault="00181CC2" w:rsidP="00BD3800"/>
        </w:tc>
        <w:tc>
          <w:tcPr>
            <w:tcW w:w="1865" w:type="dxa"/>
            <w:noWrap/>
          </w:tcPr>
          <w:p w:rsidR="00181CC2" w:rsidRDefault="00181CC2" w:rsidP="00BD3800">
            <w:pPr>
              <w:jc w:val="right"/>
            </w:pPr>
          </w:p>
        </w:tc>
      </w:tr>
      <w:tr w:rsidR="00181CC2" w:rsidTr="00BD3800">
        <w:trPr>
          <w:trHeight w:val="144"/>
        </w:trPr>
        <w:tc>
          <w:tcPr>
            <w:tcW w:w="7774" w:type="dxa"/>
            <w:gridSpan w:val="2"/>
            <w:noWrap/>
          </w:tcPr>
          <w:p w:rsidR="00181CC2" w:rsidRDefault="00181CC2" w:rsidP="00BD3800">
            <w:pPr>
              <w:jc w:val="right"/>
              <w:rPr>
                <w:b/>
              </w:rPr>
            </w:pPr>
            <w:r>
              <w:rPr>
                <w:b/>
              </w:rPr>
              <w:t>Итого:</w:t>
            </w:r>
          </w:p>
        </w:tc>
        <w:tc>
          <w:tcPr>
            <w:tcW w:w="1865" w:type="dxa"/>
            <w:noWrap/>
          </w:tcPr>
          <w:p w:rsidR="00181CC2" w:rsidRDefault="00181CC2" w:rsidP="00BD3800">
            <w:pPr>
              <w:jc w:val="right"/>
              <w:rPr>
                <w:b/>
              </w:rPr>
            </w:pPr>
          </w:p>
        </w:tc>
      </w:tr>
    </w:tbl>
    <w:p w:rsidR="00181CC2" w:rsidRDefault="00181CC2" w:rsidP="00181CC2"/>
    <w:p w:rsidR="00181CC2" w:rsidRDefault="00181CC2" w:rsidP="00181CC2"/>
    <w:tbl>
      <w:tblPr>
        <w:tblW w:w="0" w:type="auto"/>
        <w:tblInd w:w="108" w:type="dxa"/>
        <w:tblLook w:val="04A0"/>
      </w:tblPr>
      <w:tblGrid>
        <w:gridCol w:w="3780"/>
        <w:gridCol w:w="2906"/>
        <w:gridCol w:w="3059"/>
      </w:tblGrid>
      <w:tr w:rsidR="00181CC2" w:rsidTr="00BD3800">
        <w:tc>
          <w:tcPr>
            <w:tcW w:w="3780" w:type="dxa"/>
            <w:shd w:val="clear" w:color="auto" w:fill="auto"/>
            <w:noWrap/>
          </w:tcPr>
          <w:p w:rsidR="00181CC2" w:rsidRDefault="00181CC2" w:rsidP="00BD3800">
            <w:r>
              <w:t>Руководитель</w:t>
            </w:r>
          </w:p>
          <w:p w:rsidR="00181CC2" w:rsidRDefault="00181CC2" w:rsidP="00BD3800">
            <w:r>
              <w:t>(уполномоченный представитель)</w:t>
            </w:r>
          </w:p>
        </w:tc>
        <w:tc>
          <w:tcPr>
            <w:tcW w:w="2906" w:type="dxa"/>
            <w:shd w:val="clear" w:color="auto" w:fill="auto"/>
            <w:noWrap/>
            <w:vAlign w:val="bottom"/>
          </w:tcPr>
          <w:p w:rsidR="00181CC2" w:rsidRDefault="00181CC2" w:rsidP="00BD3800">
            <w:pPr>
              <w:jc w:val="center"/>
            </w:pPr>
            <w:r>
              <w:t>______________________</w:t>
            </w:r>
          </w:p>
        </w:tc>
        <w:tc>
          <w:tcPr>
            <w:tcW w:w="3059" w:type="dxa"/>
            <w:shd w:val="clear" w:color="auto" w:fill="auto"/>
            <w:noWrap/>
            <w:vAlign w:val="bottom"/>
          </w:tcPr>
          <w:p w:rsidR="00181CC2" w:rsidRDefault="00181CC2" w:rsidP="00BD3800">
            <w:pPr>
              <w:jc w:val="center"/>
            </w:pPr>
            <w:r>
              <w:t>/___________________/</w:t>
            </w:r>
          </w:p>
        </w:tc>
      </w:tr>
      <w:tr w:rsidR="00181CC2" w:rsidTr="00BD3800">
        <w:tc>
          <w:tcPr>
            <w:tcW w:w="3780" w:type="dxa"/>
            <w:shd w:val="clear" w:color="auto" w:fill="auto"/>
            <w:noWrap/>
          </w:tcPr>
          <w:p w:rsidR="00181CC2" w:rsidRDefault="00181CC2" w:rsidP="00BD3800"/>
        </w:tc>
        <w:tc>
          <w:tcPr>
            <w:tcW w:w="2906" w:type="dxa"/>
            <w:shd w:val="clear" w:color="auto" w:fill="auto"/>
            <w:noWrap/>
          </w:tcPr>
          <w:p w:rsidR="00181CC2" w:rsidRDefault="00181CC2" w:rsidP="00BD3800">
            <w:pPr>
              <w:jc w:val="center"/>
              <w:rPr>
                <w:i/>
              </w:rPr>
            </w:pPr>
            <w:r>
              <w:rPr>
                <w:i/>
              </w:rPr>
              <w:t>(подпись)</w:t>
            </w:r>
          </w:p>
        </w:tc>
        <w:tc>
          <w:tcPr>
            <w:tcW w:w="3059" w:type="dxa"/>
            <w:shd w:val="clear" w:color="auto" w:fill="auto"/>
            <w:noWrap/>
          </w:tcPr>
          <w:p w:rsidR="00181CC2" w:rsidRDefault="00181CC2" w:rsidP="00BD3800">
            <w:pPr>
              <w:jc w:val="center"/>
              <w:rPr>
                <w:i/>
              </w:rPr>
            </w:pPr>
            <w:r>
              <w:rPr>
                <w:i/>
              </w:rPr>
              <w:t>(расшифровка подписи)</w:t>
            </w:r>
          </w:p>
        </w:tc>
      </w:tr>
    </w:tbl>
    <w:p w:rsidR="00181CC2" w:rsidRDefault="00181CC2" w:rsidP="00181CC2"/>
    <w:p w:rsidR="00181CC2" w:rsidRDefault="00181CC2" w:rsidP="00181CC2">
      <w:pPr>
        <w:ind w:firstLine="3600"/>
      </w:pPr>
      <w:r>
        <w:t>М.П.</w:t>
      </w:r>
    </w:p>
    <w:p w:rsidR="00181CC2" w:rsidRDefault="00181CC2" w:rsidP="00181CC2"/>
    <w:p w:rsidR="00181CC2" w:rsidRDefault="00181CC2" w:rsidP="00181CC2">
      <w:pPr>
        <w:widowControl w:val="0"/>
        <w:rPr>
          <w:rFonts w:eastAsia="Lucida Sans Unicode"/>
        </w:rPr>
      </w:pPr>
      <w:r>
        <w:rPr>
          <w:rFonts w:eastAsia="Lucida Sans Unicode"/>
        </w:rPr>
        <w:t>Заявка принята:</w:t>
      </w:r>
    </w:p>
    <w:p w:rsidR="00181CC2" w:rsidRDefault="00181CC2" w:rsidP="00181CC2">
      <w:pPr>
        <w:widowControl w:val="0"/>
        <w:rPr>
          <w:rFonts w:eastAsia="Lucida Sans Unicode"/>
        </w:rPr>
      </w:pPr>
      <w:r>
        <w:rPr>
          <w:rFonts w:eastAsia="Lucida Sans Unicode"/>
        </w:rPr>
        <w:t>_____ час. _______ мин.   «_____» ___________________ 20___ г. за №_______</w:t>
      </w:r>
    </w:p>
    <w:p w:rsidR="00181CC2" w:rsidRDefault="00181CC2" w:rsidP="00181CC2">
      <w:pPr>
        <w:widowControl w:val="0"/>
        <w:ind w:left="360"/>
        <w:rPr>
          <w:rFonts w:eastAsia="Lucida Sans Unicode"/>
        </w:rPr>
      </w:pPr>
    </w:p>
    <w:p w:rsidR="00181CC2" w:rsidRDefault="00181CC2" w:rsidP="00181CC2">
      <w:pPr>
        <w:widowControl w:val="0"/>
        <w:rPr>
          <w:rFonts w:eastAsia="Lucida Sans Unicode"/>
        </w:rPr>
      </w:pPr>
      <w:r>
        <w:rPr>
          <w:rFonts w:eastAsia="Lucida Sans Unicode"/>
        </w:rPr>
        <w:t>Должность специалиста, принявшего заявку, подпись:</w:t>
      </w:r>
    </w:p>
    <w:p w:rsidR="00181CC2" w:rsidRDefault="00181CC2" w:rsidP="00181CC2">
      <w:pPr>
        <w:widowControl w:val="0"/>
        <w:rPr>
          <w:rFonts w:eastAsia="Lucida Sans Unicode"/>
        </w:rPr>
      </w:pPr>
      <w:r>
        <w:rPr>
          <w:rFonts w:eastAsia="Lucida Sans Unicode"/>
        </w:rPr>
        <w:t>________________________________________________________________________________________________________________________________________________________________</w:t>
      </w:r>
    </w:p>
    <w:p w:rsidR="00181CC2" w:rsidRDefault="00181CC2" w:rsidP="00181CC2">
      <w:pPr>
        <w:widowControl w:val="0"/>
        <w:ind w:left="360"/>
        <w:rPr>
          <w:rFonts w:eastAsia="Lucida Sans Unicode"/>
        </w:rPr>
      </w:pPr>
    </w:p>
    <w:p w:rsidR="00181CC2" w:rsidRDefault="00181CC2" w:rsidP="00181CC2">
      <w:pPr>
        <w:widowControl w:val="0"/>
        <w:ind w:left="360"/>
        <w:rPr>
          <w:rFonts w:eastAsia="Lucida Sans Unicode"/>
        </w:rPr>
      </w:pPr>
    </w:p>
    <w:p w:rsidR="00181CC2" w:rsidRDefault="00181CC2" w:rsidP="00181CC2">
      <w:pPr>
        <w:widowControl w:val="0"/>
        <w:rPr>
          <w:rFonts w:eastAsia="Lucida Sans Unicode"/>
        </w:rPr>
      </w:pPr>
      <w:r>
        <w:rPr>
          <w:rFonts w:eastAsia="Lucida Sans Unicode"/>
        </w:rPr>
        <w:t>Отметка об отказе в принятии заявки и документов:</w:t>
      </w:r>
    </w:p>
    <w:p w:rsidR="00181CC2" w:rsidRDefault="00181CC2" w:rsidP="00181CC2">
      <w:pPr>
        <w:widowControl w:val="0"/>
        <w:rPr>
          <w:rFonts w:eastAsia="Lucida Sans Unicode"/>
        </w:rPr>
      </w:pPr>
      <w:r>
        <w:rPr>
          <w:rFonts w:eastAsia="Lucida Sans Unicode"/>
        </w:rPr>
        <w:t>Дата ____________________ время ______________________</w:t>
      </w:r>
    </w:p>
    <w:p w:rsidR="00181CC2" w:rsidRDefault="00181CC2" w:rsidP="00181CC2">
      <w:pPr>
        <w:widowControl w:val="0"/>
        <w:rPr>
          <w:rFonts w:eastAsia="Lucida Sans Unicode"/>
        </w:rPr>
      </w:pPr>
      <w:r>
        <w:rPr>
          <w:rFonts w:eastAsia="Lucida Sans Unicode"/>
        </w:rPr>
        <w:t>Причина отказа: _________________________________________________________________</w:t>
      </w:r>
    </w:p>
    <w:p w:rsidR="00181CC2" w:rsidRDefault="00181CC2" w:rsidP="00181CC2">
      <w:pPr>
        <w:widowControl w:val="0"/>
        <w:rPr>
          <w:rFonts w:eastAsia="Lucida Sans Unicode"/>
        </w:rPr>
      </w:pPr>
      <w:r>
        <w:rPr>
          <w:rFonts w:eastAsia="Lucida Sans Unicode"/>
        </w:rPr>
        <w:t>________________________________________________________________________________________________________________________________________________________________</w:t>
      </w:r>
    </w:p>
    <w:p w:rsidR="00181CC2" w:rsidRDefault="00181CC2" w:rsidP="00181CC2">
      <w:pPr>
        <w:rPr>
          <w:rFonts w:eastAsia="Lucida Sans Unicode"/>
        </w:rPr>
      </w:pPr>
      <w:r>
        <w:rPr>
          <w:rFonts w:eastAsia="Lucida Sans Unicode"/>
        </w:rPr>
        <w:t>Должность специалиста, подпись:</w:t>
      </w:r>
    </w:p>
    <w:p w:rsidR="00181CC2" w:rsidRDefault="00181CC2" w:rsidP="00181CC2">
      <w:pPr>
        <w:rPr>
          <w:rFonts w:eastAsia="Lucida Sans Unicode"/>
        </w:rPr>
      </w:pPr>
      <w:r>
        <w:rPr>
          <w:rFonts w:eastAsia="Lucida Sans Unicode"/>
        </w:rPr>
        <w:t>________________________________________________________________________________________________________________________________________________________________</w:t>
      </w:r>
    </w:p>
    <w:p w:rsidR="00181CC2" w:rsidRDefault="00181CC2" w:rsidP="00181CC2">
      <w:pPr>
        <w:jc w:val="right"/>
      </w:pPr>
      <w:r>
        <w:rPr>
          <w:sz w:val="24"/>
          <w:szCs w:val="24"/>
        </w:rPr>
        <w:br w:type="page"/>
      </w:r>
      <w:r>
        <w:lastRenderedPageBreak/>
        <w:t>Приложение № 5</w:t>
      </w:r>
    </w:p>
    <w:p w:rsidR="00181CC2" w:rsidRDefault="00181CC2" w:rsidP="00181CC2">
      <w:pPr>
        <w:jc w:val="right"/>
      </w:pPr>
      <w:r>
        <w:t xml:space="preserve"> к конкурсной документации</w:t>
      </w:r>
    </w:p>
    <w:p w:rsidR="00181CC2" w:rsidRDefault="00181CC2" w:rsidP="00181CC2">
      <w:pPr>
        <w:rPr>
          <w:sz w:val="16"/>
          <w:szCs w:val="16"/>
        </w:rPr>
      </w:pPr>
    </w:p>
    <w:tbl>
      <w:tblPr>
        <w:tblW w:w="9498" w:type="dxa"/>
        <w:tblInd w:w="108" w:type="dxa"/>
        <w:tblLayout w:type="fixed"/>
        <w:tblLook w:val="0000"/>
      </w:tblPr>
      <w:tblGrid>
        <w:gridCol w:w="4500"/>
        <w:gridCol w:w="462"/>
        <w:gridCol w:w="4536"/>
      </w:tblGrid>
      <w:tr w:rsidR="00181CC2" w:rsidRPr="00731BD9" w:rsidTr="00BD3800">
        <w:tc>
          <w:tcPr>
            <w:tcW w:w="4500" w:type="dxa"/>
            <w:noWrap/>
          </w:tcPr>
          <w:p w:rsidR="00181CC2" w:rsidRPr="00731BD9" w:rsidRDefault="00181CC2" w:rsidP="00BD3800">
            <w:pPr>
              <w:rPr>
                <w:color w:val="FFFFFF"/>
                <w:highlight w:val="red"/>
              </w:rPr>
            </w:pPr>
            <w:r w:rsidRPr="00731BD9">
              <w:rPr>
                <w:b/>
                <w:color w:val="FFFFFF"/>
                <w:highlight w:val="red"/>
              </w:rPr>
              <w:t>НА БЛАНКЕ ОРГАНИЗАЦИИ</w:t>
            </w:r>
          </w:p>
          <w:p w:rsidR="00181CC2" w:rsidRPr="00731BD9" w:rsidRDefault="00181CC2" w:rsidP="00BD3800">
            <w:pPr>
              <w:rPr>
                <w:color w:val="FFFFFF"/>
                <w:highlight w:val="red"/>
              </w:rPr>
            </w:pPr>
          </w:p>
          <w:p w:rsidR="00181CC2" w:rsidRPr="00731BD9" w:rsidRDefault="00181CC2" w:rsidP="00BD3800">
            <w:pPr>
              <w:rPr>
                <w:color w:val="FFFFFF"/>
                <w:highlight w:val="red"/>
              </w:rPr>
            </w:pPr>
          </w:p>
          <w:p w:rsidR="00181CC2" w:rsidRPr="00731BD9" w:rsidRDefault="00181CC2" w:rsidP="00BD3800">
            <w:pPr>
              <w:rPr>
                <w:color w:val="FFFFFF"/>
                <w:highlight w:val="red"/>
              </w:rPr>
            </w:pPr>
          </w:p>
          <w:p w:rsidR="00181CC2" w:rsidRPr="00731BD9" w:rsidRDefault="00181CC2" w:rsidP="00BD3800">
            <w:pPr>
              <w:rPr>
                <w:color w:val="FFFFFF"/>
                <w:highlight w:val="red"/>
              </w:rPr>
            </w:pPr>
          </w:p>
          <w:p w:rsidR="00181CC2" w:rsidRPr="00731BD9" w:rsidRDefault="00181CC2" w:rsidP="00BD3800">
            <w:pPr>
              <w:rPr>
                <w:color w:val="FFFFFF"/>
                <w:highlight w:val="red"/>
              </w:rPr>
            </w:pPr>
          </w:p>
          <w:p w:rsidR="00181CC2" w:rsidRPr="00731BD9" w:rsidRDefault="00181CC2" w:rsidP="00BD3800">
            <w:pPr>
              <w:rPr>
                <w:color w:val="FFFFFF"/>
                <w:highlight w:val="red"/>
              </w:rPr>
            </w:pPr>
            <w:r w:rsidRPr="00731BD9">
              <w:rPr>
                <w:color w:val="FFFFFF"/>
                <w:highlight w:val="red"/>
              </w:rPr>
              <w:t>исх. № ___ от «__»__________20___г.</w:t>
            </w:r>
          </w:p>
        </w:tc>
        <w:tc>
          <w:tcPr>
            <w:tcW w:w="462" w:type="dxa"/>
            <w:noWrap/>
          </w:tcPr>
          <w:p w:rsidR="00181CC2" w:rsidRPr="00731BD9" w:rsidRDefault="00181CC2" w:rsidP="00BD3800">
            <w:pPr>
              <w:rPr>
                <w:color w:val="FFFFFF"/>
                <w:highlight w:val="red"/>
              </w:rPr>
            </w:pPr>
          </w:p>
        </w:tc>
        <w:tc>
          <w:tcPr>
            <w:tcW w:w="4536" w:type="dxa"/>
          </w:tcPr>
          <w:p w:rsidR="00181CC2" w:rsidRPr="003A54C5" w:rsidRDefault="00181CC2" w:rsidP="00BD3800">
            <w:pPr>
              <w:contextualSpacing/>
              <w:rPr>
                <w:color w:val="FFFFFF"/>
                <w:highlight w:val="black"/>
              </w:rPr>
            </w:pPr>
            <w:r w:rsidRPr="003A54C5">
              <w:rPr>
                <w:color w:val="FFFFFF"/>
                <w:highlight w:val="black"/>
              </w:rPr>
              <w:t xml:space="preserve">В Конкурсную комиссию администрации </w:t>
            </w:r>
          </w:p>
          <w:p w:rsidR="00181CC2" w:rsidRPr="003A54C5" w:rsidRDefault="00181CC2" w:rsidP="00BD3800">
            <w:pPr>
              <w:contextualSpacing/>
              <w:rPr>
                <w:color w:val="FFFFFF"/>
                <w:highlight w:val="black"/>
              </w:rPr>
            </w:pPr>
            <w:r w:rsidRPr="003A54C5">
              <w:rPr>
                <w:color w:val="FFFFFF"/>
                <w:highlight w:val="black"/>
              </w:rPr>
              <w:t>Нагорского муниципального района</w:t>
            </w:r>
          </w:p>
          <w:p w:rsidR="00181CC2" w:rsidRPr="003A54C5" w:rsidRDefault="00181CC2" w:rsidP="00BD3800">
            <w:pPr>
              <w:contextualSpacing/>
              <w:rPr>
                <w:color w:val="FFFFFF"/>
                <w:highlight w:val="black"/>
              </w:rPr>
            </w:pPr>
            <w:r w:rsidRPr="003A54C5">
              <w:rPr>
                <w:color w:val="FFFFFF"/>
                <w:highlight w:val="black"/>
              </w:rPr>
              <w:t>Кировской области</w:t>
            </w:r>
          </w:p>
          <w:p w:rsidR="00181CC2" w:rsidRPr="003A54C5" w:rsidRDefault="00181CC2" w:rsidP="00BD3800">
            <w:pPr>
              <w:rPr>
                <w:color w:val="FFFFFF"/>
                <w:highlight w:val="black"/>
              </w:rPr>
            </w:pPr>
          </w:p>
          <w:p w:rsidR="00181CC2" w:rsidRPr="003A54C5" w:rsidRDefault="00181CC2" w:rsidP="00BD3800">
            <w:pPr>
              <w:rPr>
                <w:color w:val="FFFFFF"/>
                <w:highlight w:val="lightGray"/>
              </w:rPr>
            </w:pPr>
            <w:r w:rsidRPr="003A54C5">
              <w:rPr>
                <w:color w:val="FFFFFF"/>
                <w:highlight w:val="lightGray"/>
              </w:rPr>
              <w:t xml:space="preserve">613260, Кировская обл., пгт. Нагорск, </w:t>
            </w:r>
          </w:p>
          <w:p w:rsidR="00181CC2" w:rsidRPr="003A54C5" w:rsidRDefault="00181CC2" w:rsidP="00BD3800">
            <w:pPr>
              <w:rPr>
                <w:color w:val="FFFFFF"/>
                <w:highlight w:val="black"/>
              </w:rPr>
            </w:pPr>
            <w:r w:rsidRPr="003A54C5">
              <w:rPr>
                <w:color w:val="FFFFFF"/>
                <w:highlight w:val="lightGray"/>
              </w:rPr>
              <w:t>ул. Леушина, д. 21</w:t>
            </w:r>
          </w:p>
          <w:p w:rsidR="00181CC2" w:rsidRPr="00731BD9" w:rsidRDefault="00181CC2" w:rsidP="00BD3800">
            <w:pPr>
              <w:rPr>
                <w:color w:val="FFFFFF"/>
                <w:highlight w:val="red"/>
              </w:rPr>
            </w:pPr>
          </w:p>
        </w:tc>
      </w:tr>
    </w:tbl>
    <w:p w:rsidR="00181CC2" w:rsidRPr="0061627E" w:rsidRDefault="00181CC2" w:rsidP="00181CC2">
      <w:pPr>
        <w:contextualSpacing/>
        <w:jc w:val="center"/>
        <w:rPr>
          <w:b/>
        </w:rPr>
      </w:pPr>
      <w:r w:rsidRPr="0061627E">
        <w:rPr>
          <w:b/>
        </w:rPr>
        <w:t>КОНКУРСНОЕ  ПРЕДЛОЖЕНИЕ</w:t>
      </w:r>
    </w:p>
    <w:p w:rsidR="00181CC2" w:rsidRPr="0061627E" w:rsidRDefault="00181CC2" w:rsidP="00181CC2">
      <w:pPr>
        <w:contextualSpacing/>
        <w:jc w:val="center"/>
      </w:pPr>
      <w:r w:rsidRPr="0061627E">
        <w:t xml:space="preserve">участника конкурса на право заключения концессионного соглашения в отношении </w:t>
      </w:r>
      <w:r>
        <w:t xml:space="preserve">объектов </w:t>
      </w:r>
      <w:r w:rsidRPr="008264B2">
        <w:t xml:space="preserve">водоснабжения </w:t>
      </w:r>
      <w:r>
        <w:t xml:space="preserve">и водоотведения </w:t>
      </w:r>
      <w:r w:rsidRPr="008264B2">
        <w:t xml:space="preserve">муниципального образования </w:t>
      </w:r>
      <w:r>
        <w:t>Верхнекамский муниципальный округ Кировской области</w:t>
      </w:r>
    </w:p>
    <w:p w:rsidR="00181CC2" w:rsidRPr="0061627E" w:rsidRDefault="00181CC2" w:rsidP="00181CC2">
      <w:pPr>
        <w:contextualSpacing/>
        <w:jc w:val="center"/>
      </w:pPr>
    </w:p>
    <w:p w:rsidR="00181CC2" w:rsidRPr="0061627E" w:rsidRDefault="00181CC2" w:rsidP="00181CC2">
      <w:pPr>
        <w:shd w:val="clear" w:color="auto" w:fill="FFFFFF"/>
        <w:ind w:firstLine="709"/>
        <w:contextualSpacing/>
        <w:jc w:val="both"/>
      </w:pPr>
      <w:r w:rsidRPr="0061627E">
        <w:t xml:space="preserve">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w:t>
      </w:r>
      <w:r>
        <w:t>водоснабжения и водоотведения</w:t>
      </w:r>
      <w:r w:rsidRPr="006D759E">
        <w:t xml:space="preserve">, предоставления услуг по </w:t>
      </w:r>
      <w:r>
        <w:t>холодному водоснабжению иводоотведению</w:t>
      </w:r>
      <w:r w:rsidRPr="0061627E">
        <w:t>, а также условия и порядок проведения настоящего открытого конкурса, проект концессионного соглашения, мы __________________________________________________________________</w:t>
      </w:r>
      <w:r>
        <w:softHyphen/>
      </w:r>
      <w:r>
        <w:softHyphen/>
      </w:r>
      <w:r>
        <w:softHyphen/>
      </w:r>
      <w:r>
        <w:softHyphen/>
      </w:r>
      <w:r>
        <w:softHyphen/>
        <w:t>_____________</w:t>
      </w:r>
      <w:r w:rsidRPr="0061627E">
        <w:t>__</w:t>
      </w:r>
    </w:p>
    <w:p w:rsidR="00181CC2" w:rsidRPr="0061627E" w:rsidRDefault="00181CC2" w:rsidP="00181CC2">
      <w:pPr>
        <w:contextualSpacing/>
      </w:pPr>
      <w:r w:rsidRPr="0061627E">
        <w:t>___________________________________________________________________</w:t>
      </w:r>
      <w:r>
        <w:t>_________</w:t>
      </w:r>
      <w:r w:rsidRPr="0061627E">
        <w:t>_____</w:t>
      </w:r>
    </w:p>
    <w:p w:rsidR="00181CC2" w:rsidRPr="0061627E" w:rsidRDefault="00181CC2" w:rsidP="00181CC2">
      <w:pPr>
        <w:contextualSpacing/>
        <w:jc w:val="center"/>
        <w:rPr>
          <w:i/>
        </w:rPr>
      </w:pPr>
      <w:r w:rsidRPr="0061627E">
        <w:rPr>
          <w:i/>
        </w:rPr>
        <w:t>(полное наименование участника конкурса по учредительным документам)</w:t>
      </w:r>
    </w:p>
    <w:p w:rsidR="00181CC2" w:rsidRPr="0061627E" w:rsidRDefault="00181CC2" w:rsidP="00181CC2">
      <w:pPr>
        <w:contextualSpacing/>
      </w:pPr>
      <w:r w:rsidRPr="0061627E">
        <w:t>в лице _________________________________________________________________</w:t>
      </w:r>
      <w:r>
        <w:t>_________</w:t>
      </w:r>
      <w:r w:rsidRPr="0061627E">
        <w:t>_,</w:t>
      </w:r>
    </w:p>
    <w:p w:rsidR="00181CC2" w:rsidRPr="0061627E" w:rsidRDefault="00181CC2" w:rsidP="00181CC2">
      <w:pPr>
        <w:contextualSpacing/>
        <w:jc w:val="center"/>
        <w:rPr>
          <w:i/>
        </w:rPr>
      </w:pPr>
      <w:r w:rsidRPr="0061627E">
        <w:rPr>
          <w:i/>
        </w:rPr>
        <w:t>(наименование должности руководителя, его фамилия, имя, отчество (полностью))</w:t>
      </w:r>
    </w:p>
    <w:p w:rsidR="00181CC2" w:rsidRDefault="00181CC2" w:rsidP="00181CC2">
      <w:pPr>
        <w:contextualSpacing/>
        <w:jc w:val="both"/>
      </w:pPr>
      <w:r w:rsidRPr="0061627E">
        <w:t>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210"/>
        <w:gridCol w:w="812"/>
        <w:gridCol w:w="900"/>
        <w:gridCol w:w="850"/>
        <w:gridCol w:w="851"/>
        <w:gridCol w:w="850"/>
        <w:gridCol w:w="896"/>
      </w:tblGrid>
      <w:tr w:rsidR="00181CC2" w:rsidRPr="005267DA" w:rsidTr="00BD3800">
        <w:trPr>
          <w:trHeight w:val="188"/>
        </w:trPr>
        <w:tc>
          <w:tcPr>
            <w:tcW w:w="756" w:type="dxa"/>
            <w:vMerge w:val="restart"/>
          </w:tcPr>
          <w:p w:rsidR="00181CC2" w:rsidRPr="00964A37" w:rsidRDefault="00181CC2" w:rsidP="00BD3800">
            <w:pPr>
              <w:jc w:val="center"/>
              <w:rPr>
                <w:bCs/>
                <w:kern w:val="28"/>
              </w:rPr>
            </w:pPr>
            <w:r w:rsidRPr="00964A37">
              <w:rPr>
                <w:bCs/>
                <w:kern w:val="28"/>
              </w:rPr>
              <w:t>№ п/п</w:t>
            </w:r>
          </w:p>
        </w:tc>
        <w:tc>
          <w:tcPr>
            <w:tcW w:w="4210" w:type="dxa"/>
            <w:vMerge w:val="restart"/>
          </w:tcPr>
          <w:p w:rsidR="00181CC2" w:rsidRDefault="00181CC2" w:rsidP="00BD3800">
            <w:pPr>
              <w:jc w:val="center"/>
              <w:rPr>
                <w:bCs/>
                <w:kern w:val="28"/>
              </w:rPr>
            </w:pPr>
          </w:p>
          <w:p w:rsidR="00181CC2" w:rsidRPr="00964A37" w:rsidRDefault="00181CC2" w:rsidP="00BD3800">
            <w:pPr>
              <w:jc w:val="center"/>
              <w:rPr>
                <w:bCs/>
                <w:kern w:val="28"/>
              </w:rPr>
            </w:pPr>
            <w:r>
              <w:rPr>
                <w:bCs/>
                <w:kern w:val="28"/>
              </w:rPr>
              <w:t>Критерий</w:t>
            </w:r>
            <w:r w:rsidRPr="00964A37">
              <w:rPr>
                <w:bCs/>
                <w:kern w:val="28"/>
              </w:rPr>
              <w:t xml:space="preserve"> конкурса</w:t>
            </w:r>
          </w:p>
        </w:tc>
        <w:tc>
          <w:tcPr>
            <w:tcW w:w="5110" w:type="dxa"/>
            <w:gridSpan w:val="6"/>
          </w:tcPr>
          <w:p w:rsidR="00181CC2" w:rsidRPr="00D429AD" w:rsidRDefault="00181CC2" w:rsidP="00BD3800">
            <w:pPr>
              <w:jc w:val="center"/>
              <w:rPr>
                <w:bCs/>
                <w:kern w:val="28"/>
              </w:rPr>
            </w:pPr>
            <w:r>
              <w:rPr>
                <w:bCs/>
                <w:kern w:val="28"/>
              </w:rPr>
              <w:t xml:space="preserve">Предельные </w:t>
            </w:r>
            <w:r w:rsidRPr="00D429AD">
              <w:rPr>
                <w:bCs/>
                <w:kern w:val="28"/>
              </w:rPr>
              <w:t>значения критериев конкурса</w:t>
            </w:r>
          </w:p>
        </w:tc>
      </w:tr>
      <w:tr w:rsidR="00181CC2" w:rsidRPr="005267DA" w:rsidTr="00BD3800">
        <w:trPr>
          <w:trHeight w:val="187"/>
        </w:trPr>
        <w:tc>
          <w:tcPr>
            <w:tcW w:w="756" w:type="dxa"/>
            <w:vMerge/>
          </w:tcPr>
          <w:p w:rsidR="00181CC2" w:rsidRPr="00964A37" w:rsidRDefault="00181CC2" w:rsidP="00BD3800">
            <w:pPr>
              <w:jc w:val="center"/>
              <w:rPr>
                <w:bCs/>
                <w:kern w:val="28"/>
              </w:rPr>
            </w:pPr>
          </w:p>
        </w:tc>
        <w:tc>
          <w:tcPr>
            <w:tcW w:w="4210" w:type="dxa"/>
            <w:vMerge/>
          </w:tcPr>
          <w:p w:rsidR="00181CC2" w:rsidRPr="00964A37" w:rsidRDefault="00181CC2" w:rsidP="00BD3800">
            <w:pPr>
              <w:rPr>
                <w:bCs/>
                <w:kern w:val="28"/>
              </w:rPr>
            </w:pPr>
          </w:p>
        </w:tc>
        <w:tc>
          <w:tcPr>
            <w:tcW w:w="812" w:type="dxa"/>
          </w:tcPr>
          <w:p w:rsidR="00181CC2" w:rsidRPr="00D429AD" w:rsidRDefault="00181CC2" w:rsidP="00BD3800">
            <w:pPr>
              <w:jc w:val="center"/>
              <w:rPr>
                <w:bCs/>
                <w:kern w:val="28"/>
              </w:rPr>
            </w:pPr>
            <w:r>
              <w:rPr>
                <w:bCs/>
                <w:kern w:val="28"/>
              </w:rPr>
              <w:t>2023</w:t>
            </w:r>
            <w:r w:rsidRPr="00D429AD">
              <w:rPr>
                <w:bCs/>
                <w:kern w:val="28"/>
              </w:rPr>
              <w:t xml:space="preserve"> год</w:t>
            </w:r>
          </w:p>
        </w:tc>
        <w:tc>
          <w:tcPr>
            <w:tcW w:w="851" w:type="dxa"/>
          </w:tcPr>
          <w:p w:rsidR="00181CC2" w:rsidRPr="00D429AD" w:rsidRDefault="00181CC2" w:rsidP="00BD3800">
            <w:pPr>
              <w:jc w:val="center"/>
              <w:rPr>
                <w:bCs/>
                <w:kern w:val="28"/>
              </w:rPr>
            </w:pPr>
            <w:r>
              <w:rPr>
                <w:bCs/>
                <w:kern w:val="28"/>
              </w:rPr>
              <w:t>2024</w:t>
            </w:r>
            <w:r w:rsidRPr="00D429AD">
              <w:rPr>
                <w:bCs/>
                <w:kern w:val="28"/>
              </w:rPr>
              <w:t>год</w:t>
            </w:r>
          </w:p>
        </w:tc>
        <w:tc>
          <w:tcPr>
            <w:tcW w:w="850" w:type="dxa"/>
          </w:tcPr>
          <w:p w:rsidR="00181CC2" w:rsidRPr="00D429AD" w:rsidRDefault="00181CC2" w:rsidP="00BD3800">
            <w:pPr>
              <w:jc w:val="center"/>
              <w:rPr>
                <w:bCs/>
                <w:kern w:val="28"/>
              </w:rPr>
            </w:pPr>
            <w:r>
              <w:rPr>
                <w:bCs/>
                <w:kern w:val="28"/>
              </w:rPr>
              <w:t>2025</w:t>
            </w:r>
            <w:r w:rsidRPr="00D429AD">
              <w:rPr>
                <w:bCs/>
                <w:kern w:val="28"/>
              </w:rPr>
              <w:t xml:space="preserve"> год</w:t>
            </w:r>
          </w:p>
        </w:tc>
        <w:tc>
          <w:tcPr>
            <w:tcW w:w="851" w:type="dxa"/>
          </w:tcPr>
          <w:p w:rsidR="00181CC2" w:rsidRPr="00D429AD" w:rsidRDefault="00181CC2" w:rsidP="00BD3800">
            <w:pPr>
              <w:jc w:val="center"/>
              <w:rPr>
                <w:bCs/>
                <w:kern w:val="28"/>
              </w:rPr>
            </w:pPr>
            <w:r>
              <w:rPr>
                <w:bCs/>
                <w:kern w:val="28"/>
              </w:rPr>
              <w:t>2026</w:t>
            </w:r>
            <w:r w:rsidRPr="00D429AD">
              <w:rPr>
                <w:bCs/>
                <w:kern w:val="28"/>
              </w:rPr>
              <w:t xml:space="preserve"> год</w:t>
            </w:r>
          </w:p>
        </w:tc>
        <w:tc>
          <w:tcPr>
            <w:tcW w:w="850" w:type="dxa"/>
          </w:tcPr>
          <w:p w:rsidR="00181CC2" w:rsidRPr="00D429AD" w:rsidRDefault="00181CC2" w:rsidP="00BD3800">
            <w:pPr>
              <w:jc w:val="center"/>
              <w:rPr>
                <w:bCs/>
                <w:kern w:val="28"/>
              </w:rPr>
            </w:pPr>
            <w:r>
              <w:rPr>
                <w:bCs/>
                <w:kern w:val="28"/>
              </w:rPr>
              <w:t>2027 год</w:t>
            </w:r>
          </w:p>
        </w:tc>
        <w:tc>
          <w:tcPr>
            <w:tcW w:w="896" w:type="dxa"/>
            <w:tcBorders>
              <w:right w:val="single" w:sz="4" w:space="0" w:color="auto"/>
            </w:tcBorders>
          </w:tcPr>
          <w:p w:rsidR="00181CC2" w:rsidRPr="00D429AD" w:rsidRDefault="00181CC2" w:rsidP="00BD3800">
            <w:pPr>
              <w:jc w:val="center"/>
              <w:rPr>
                <w:bCs/>
                <w:kern w:val="28"/>
              </w:rPr>
            </w:pPr>
            <w:r>
              <w:rPr>
                <w:bCs/>
                <w:kern w:val="28"/>
              </w:rPr>
              <w:t>2028 год</w:t>
            </w:r>
          </w:p>
        </w:tc>
      </w:tr>
      <w:tr w:rsidR="00181CC2" w:rsidRPr="005267DA" w:rsidTr="00BD3800">
        <w:tc>
          <w:tcPr>
            <w:tcW w:w="756" w:type="dxa"/>
          </w:tcPr>
          <w:p w:rsidR="00181CC2" w:rsidRPr="00964A37" w:rsidRDefault="00181CC2" w:rsidP="00BD3800">
            <w:pPr>
              <w:rPr>
                <w:bCs/>
                <w:kern w:val="28"/>
              </w:rPr>
            </w:pPr>
            <w:r w:rsidRPr="00964A37">
              <w:rPr>
                <w:bCs/>
                <w:kern w:val="28"/>
              </w:rPr>
              <w:t>1.</w:t>
            </w:r>
          </w:p>
        </w:tc>
        <w:tc>
          <w:tcPr>
            <w:tcW w:w="4210" w:type="dxa"/>
          </w:tcPr>
          <w:p w:rsidR="00181CC2" w:rsidRPr="00964A37" w:rsidRDefault="00181CC2" w:rsidP="00BD3800">
            <w:pPr>
              <w:contextualSpacing/>
              <w:rPr>
                <w:bCs/>
                <w:kern w:val="28"/>
              </w:rPr>
            </w:pPr>
            <w:r w:rsidRPr="00964A37">
              <w:t>Предельный размер расходов на реконструкцию объекта концессионного соглашения, которые предполагается осуществить Концессионером, на каждый год действия концессионного соглашения</w:t>
            </w:r>
            <w:r w:rsidRPr="00964A37">
              <w:rPr>
                <w:bCs/>
                <w:kern w:val="28"/>
              </w:rPr>
              <w:t xml:space="preserve"> (тыс. руб.)</w:t>
            </w:r>
          </w:p>
        </w:tc>
        <w:tc>
          <w:tcPr>
            <w:tcW w:w="812" w:type="dxa"/>
          </w:tcPr>
          <w:p w:rsidR="00181CC2" w:rsidRPr="006D759E" w:rsidRDefault="00181CC2" w:rsidP="00BD3800">
            <w:pPr>
              <w:jc w:val="center"/>
              <w:rPr>
                <w:bCs/>
                <w:kern w:val="28"/>
              </w:rPr>
            </w:pPr>
          </w:p>
        </w:tc>
        <w:tc>
          <w:tcPr>
            <w:tcW w:w="851" w:type="dxa"/>
          </w:tcPr>
          <w:p w:rsidR="00181CC2" w:rsidRPr="006D759E" w:rsidRDefault="00181CC2" w:rsidP="00BD3800">
            <w:pPr>
              <w:jc w:val="center"/>
              <w:rPr>
                <w:bCs/>
                <w:kern w:val="28"/>
              </w:rPr>
            </w:pPr>
          </w:p>
        </w:tc>
        <w:tc>
          <w:tcPr>
            <w:tcW w:w="850" w:type="dxa"/>
          </w:tcPr>
          <w:p w:rsidR="00181CC2" w:rsidRPr="006D759E" w:rsidRDefault="00181CC2" w:rsidP="00BD3800">
            <w:pPr>
              <w:jc w:val="center"/>
              <w:rPr>
                <w:bCs/>
                <w:kern w:val="28"/>
              </w:rPr>
            </w:pPr>
          </w:p>
        </w:tc>
        <w:tc>
          <w:tcPr>
            <w:tcW w:w="851" w:type="dxa"/>
          </w:tcPr>
          <w:p w:rsidR="00181CC2" w:rsidRPr="006D759E" w:rsidRDefault="00181CC2" w:rsidP="00BD3800">
            <w:pPr>
              <w:jc w:val="center"/>
              <w:rPr>
                <w:bCs/>
                <w:kern w:val="28"/>
              </w:rPr>
            </w:pPr>
          </w:p>
        </w:tc>
        <w:tc>
          <w:tcPr>
            <w:tcW w:w="850" w:type="dxa"/>
          </w:tcPr>
          <w:p w:rsidR="00181CC2" w:rsidRPr="005267DA" w:rsidRDefault="00181CC2" w:rsidP="00BD3800">
            <w:pPr>
              <w:jc w:val="center"/>
              <w:rPr>
                <w:bCs/>
                <w:kern w:val="28"/>
              </w:rPr>
            </w:pPr>
          </w:p>
        </w:tc>
        <w:tc>
          <w:tcPr>
            <w:tcW w:w="896" w:type="dxa"/>
          </w:tcPr>
          <w:p w:rsidR="00181CC2" w:rsidRPr="005267DA" w:rsidRDefault="00181CC2" w:rsidP="00BD3800">
            <w:pPr>
              <w:jc w:val="center"/>
              <w:rPr>
                <w:bCs/>
                <w:kern w:val="28"/>
              </w:rPr>
            </w:pPr>
          </w:p>
        </w:tc>
      </w:tr>
      <w:tr w:rsidR="00181CC2" w:rsidRPr="005267DA" w:rsidTr="00BD3800">
        <w:tc>
          <w:tcPr>
            <w:tcW w:w="756" w:type="dxa"/>
          </w:tcPr>
          <w:p w:rsidR="00181CC2" w:rsidRPr="00964A37" w:rsidRDefault="00181CC2" w:rsidP="00BD3800">
            <w:pPr>
              <w:rPr>
                <w:bCs/>
                <w:kern w:val="28"/>
              </w:rPr>
            </w:pPr>
            <w:r>
              <w:rPr>
                <w:bCs/>
                <w:kern w:val="28"/>
              </w:rPr>
              <w:t>2.</w:t>
            </w:r>
          </w:p>
        </w:tc>
        <w:tc>
          <w:tcPr>
            <w:tcW w:w="4210" w:type="dxa"/>
          </w:tcPr>
          <w:p w:rsidR="00181CC2" w:rsidRPr="00964A37" w:rsidRDefault="00181CC2" w:rsidP="00BD3800">
            <w:pPr>
              <w:contextualSpacing/>
            </w:pPr>
            <w:r>
              <w:t>О</w:t>
            </w:r>
            <w:r w:rsidRPr="00056E09">
              <w:t>бъем расходов, финансируемых за счет средств Концедента, на реконструкцию об</w:t>
            </w:r>
            <w:r>
              <w:t>ъекта концессионного соглашения на каждый год</w:t>
            </w:r>
            <w:r w:rsidRPr="00056E09">
              <w:t xml:space="preserve"> срока действия концессионного соглашения</w:t>
            </w:r>
            <w:r>
              <w:t xml:space="preserve"> (тыс. руб.)</w:t>
            </w:r>
          </w:p>
        </w:tc>
        <w:tc>
          <w:tcPr>
            <w:tcW w:w="812" w:type="dxa"/>
          </w:tcPr>
          <w:p w:rsidR="00181CC2" w:rsidRPr="005267DA" w:rsidRDefault="00181CC2" w:rsidP="00BD3800">
            <w:pPr>
              <w:jc w:val="center"/>
              <w:rPr>
                <w:bCs/>
                <w:kern w:val="28"/>
              </w:rPr>
            </w:pPr>
          </w:p>
        </w:tc>
        <w:tc>
          <w:tcPr>
            <w:tcW w:w="851" w:type="dxa"/>
          </w:tcPr>
          <w:p w:rsidR="00181CC2" w:rsidRPr="00C13E63" w:rsidRDefault="00181CC2" w:rsidP="00BD3800">
            <w:pPr>
              <w:jc w:val="center"/>
              <w:rPr>
                <w:bCs/>
                <w:kern w:val="28"/>
              </w:rPr>
            </w:pPr>
          </w:p>
        </w:tc>
        <w:tc>
          <w:tcPr>
            <w:tcW w:w="850" w:type="dxa"/>
          </w:tcPr>
          <w:p w:rsidR="00181CC2" w:rsidRPr="00C13E63" w:rsidRDefault="00181CC2" w:rsidP="00BD3800">
            <w:pPr>
              <w:jc w:val="center"/>
              <w:rPr>
                <w:bCs/>
                <w:kern w:val="28"/>
              </w:rPr>
            </w:pPr>
          </w:p>
        </w:tc>
        <w:tc>
          <w:tcPr>
            <w:tcW w:w="851" w:type="dxa"/>
          </w:tcPr>
          <w:p w:rsidR="00181CC2" w:rsidRPr="00C13E63" w:rsidRDefault="00181CC2" w:rsidP="00BD3800">
            <w:pPr>
              <w:jc w:val="center"/>
              <w:rPr>
                <w:bCs/>
                <w:kern w:val="28"/>
              </w:rPr>
            </w:pPr>
          </w:p>
        </w:tc>
        <w:tc>
          <w:tcPr>
            <w:tcW w:w="850" w:type="dxa"/>
          </w:tcPr>
          <w:p w:rsidR="00181CC2" w:rsidRPr="005267DA" w:rsidRDefault="00181CC2" w:rsidP="00BD3800">
            <w:pPr>
              <w:jc w:val="center"/>
              <w:rPr>
                <w:bCs/>
                <w:kern w:val="28"/>
              </w:rPr>
            </w:pPr>
          </w:p>
        </w:tc>
        <w:tc>
          <w:tcPr>
            <w:tcW w:w="896" w:type="dxa"/>
          </w:tcPr>
          <w:p w:rsidR="00181CC2" w:rsidRPr="005267DA" w:rsidRDefault="00181CC2" w:rsidP="00BD3800">
            <w:pPr>
              <w:jc w:val="center"/>
              <w:rPr>
                <w:bCs/>
                <w:kern w:val="28"/>
              </w:rPr>
            </w:pPr>
          </w:p>
        </w:tc>
      </w:tr>
      <w:tr w:rsidR="00181CC2" w:rsidRPr="005267DA" w:rsidTr="00BD3800">
        <w:tc>
          <w:tcPr>
            <w:tcW w:w="756" w:type="dxa"/>
          </w:tcPr>
          <w:p w:rsidR="00181CC2" w:rsidRDefault="00181CC2" w:rsidP="00BD3800">
            <w:pPr>
              <w:rPr>
                <w:bCs/>
                <w:kern w:val="28"/>
              </w:rPr>
            </w:pPr>
            <w:r>
              <w:rPr>
                <w:bCs/>
                <w:kern w:val="28"/>
              </w:rPr>
              <w:t xml:space="preserve">3. </w:t>
            </w:r>
          </w:p>
        </w:tc>
        <w:tc>
          <w:tcPr>
            <w:tcW w:w="4210" w:type="dxa"/>
          </w:tcPr>
          <w:p w:rsidR="00181CC2" w:rsidRDefault="00181CC2" w:rsidP="00BD3800">
            <w:pPr>
              <w:contextualSpacing/>
            </w:pPr>
            <w: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(тыс. руб.)</w:t>
            </w:r>
          </w:p>
        </w:tc>
        <w:tc>
          <w:tcPr>
            <w:tcW w:w="812" w:type="dxa"/>
          </w:tcPr>
          <w:p w:rsidR="00181CC2" w:rsidRPr="005267DA" w:rsidRDefault="00181CC2" w:rsidP="00BD3800">
            <w:pPr>
              <w:jc w:val="center"/>
              <w:rPr>
                <w:bCs/>
                <w:kern w:val="28"/>
              </w:rPr>
            </w:pPr>
          </w:p>
        </w:tc>
        <w:tc>
          <w:tcPr>
            <w:tcW w:w="851" w:type="dxa"/>
          </w:tcPr>
          <w:p w:rsidR="00181CC2" w:rsidRPr="00C13E63" w:rsidRDefault="00181CC2" w:rsidP="00BD3800">
            <w:pPr>
              <w:jc w:val="center"/>
              <w:rPr>
                <w:bCs/>
                <w:kern w:val="28"/>
              </w:rPr>
            </w:pPr>
          </w:p>
        </w:tc>
        <w:tc>
          <w:tcPr>
            <w:tcW w:w="850" w:type="dxa"/>
          </w:tcPr>
          <w:p w:rsidR="00181CC2" w:rsidRPr="00C13E63" w:rsidRDefault="00181CC2" w:rsidP="00BD3800">
            <w:pPr>
              <w:jc w:val="center"/>
              <w:rPr>
                <w:bCs/>
                <w:kern w:val="28"/>
              </w:rPr>
            </w:pPr>
          </w:p>
        </w:tc>
        <w:tc>
          <w:tcPr>
            <w:tcW w:w="851" w:type="dxa"/>
          </w:tcPr>
          <w:p w:rsidR="00181CC2" w:rsidRPr="00C13E63" w:rsidRDefault="00181CC2" w:rsidP="00BD3800">
            <w:pPr>
              <w:jc w:val="center"/>
              <w:rPr>
                <w:bCs/>
                <w:kern w:val="28"/>
              </w:rPr>
            </w:pPr>
          </w:p>
        </w:tc>
        <w:tc>
          <w:tcPr>
            <w:tcW w:w="850" w:type="dxa"/>
          </w:tcPr>
          <w:p w:rsidR="00181CC2" w:rsidRPr="005267DA" w:rsidRDefault="00181CC2" w:rsidP="00BD3800">
            <w:pPr>
              <w:jc w:val="center"/>
              <w:rPr>
                <w:bCs/>
                <w:kern w:val="28"/>
              </w:rPr>
            </w:pPr>
          </w:p>
        </w:tc>
        <w:tc>
          <w:tcPr>
            <w:tcW w:w="896" w:type="dxa"/>
          </w:tcPr>
          <w:p w:rsidR="00181CC2" w:rsidRPr="005267DA" w:rsidRDefault="00181CC2" w:rsidP="00BD3800">
            <w:pPr>
              <w:jc w:val="center"/>
              <w:rPr>
                <w:bCs/>
                <w:kern w:val="28"/>
              </w:rPr>
            </w:pPr>
          </w:p>
        </w:tc>
      </w:tr>
      <w:tr w:rsidR="00181CC2" w:rsidRPr="005267DA" w:rsidTr="00BD3800">
        <w:tc>
          <w:tcPr>
            <w:tcW w:w="756" w:type="dxa"/>
          </w:tcPr>
          <w:p w:rsidR="00181CC2" w:rsidRPr="00964A37" w:rsidRDefault="00181CC2" w:rsidP="00BD3800">
            <w:pPr>
              <w:rPr>
                <w:bCs/>
                <w:kern w:val="28"/>
              </w:rPr>
            </w:pPr>
            <w:r>
              <w:rPr>
                <w:bCs/>
                <w:kern w:val="28"/>
              </w:rPr>
              <w:t>4</w:t>
            </w:r>
            <w:r w:rsidRPr="00964A37">
              <w:rPr>
                <w:bCs/>
                <w:kern w:val="28"/>
              </w:rPr>
              <w:t>.</w:t>
            </w:r>
          </w:p>
        </w:tc>
        <w:tc>
          <w:tcPr>
            <w:tcW w:w="4210" w:type="dxa"/>
          </w:tcPr>
          <w:p w:rsidR="00181CC2" w:rsidRPr="00964A37" w:rsidRDefault="00181CC2" w:rsidP="00BD3800">
            <w:pPr>
              <w:contextualSpacing/>
              <w:rPr>
                <w:bCs/>
                <w:kern w:val="28"/>
              </w:rPr>
            </w:pPr>
            <w:r w:rsidRPr="00964A37">
              <w:rPr>
                <w:bCs/>
                <w:kern w:val="28"/>
              </w:rPr>
              <w:t xml:space="preserve">Долгосрочные параметры регулирования </w:t>
            </w:r>
            <w:r>
              <w:rPr>
                <w:bCs/>
                <w:kern w:val="28"/>
              </w:rPr>
              <w:t>деятельности Концессионера</w:t>
            </w:r>
            <w:r w:rsidRPr="00964A37">
              <w:rPr>
                <w:bCs/>
                <w:kern w:val="28"/>
              </w:rPr>
              <w:t>:</w:t>
            </w:r>
          </w:p>
        </w:tc>
        <w:tc>
          <w:tcPr>
            <w:tcW w:w="812" w:type="dxa"/>
          </w:tcPr>
          <w:p w:rsidR="00181CC2" w:rsidRPr="005267DA" w:rsidRDefault="00181CC2" w:rsidP="00BD3800">
            <w:pPr>
              <w:jc w:val="center"/>
              <w:rPr>
                <w:bCs/>
                <w:kern w:val="28"/>
              </w:rPr>
            </w:pPr>
          </w:p>
        </w:tc>
        <w:tc>
          <w:tcPr>
            <w:tcW w:w="851" w:type="dxa"/>
          </w:tcPr>
          <w:p w:rsidR="00181CC2" w:rsidRPr="005267DA" w:rsidRDefault="00181CC2" w:rsidP="00BD3800">
            <w:pPr>
              <w:jc w:val="center"/>
              <w:rPr>
                <w:bCs/>
                <w:kern w:val="28"/>
              </w:rPr>
            </w:pPr>
          </w:p>
        </w:tc>
        <w:tc>
          <w:tcPr>
            <w:tcW w:w="850" w:type="dxa"/>
          </w:tcPr>
          <w:p w:rsidR="00181CC2" w:rsidRPr="005267DA" w:rsidRDefault="00181CC2" w:rsidP="00BD3800">
            <w:pPr>
              <w:jc w:val="center"/>
              <w:rPr>
                <w:bCs/>
                <w:kern w:val="28"/>
              </w:rPr>
            </w:pPr>
          </w:p>
        </w:tc>
        <w:tc>
          <w:tcPr>
            <w:tcW w:w="851" w:type="dxa"/>
          </w:tcPr>
          <w:p w:rsidR="00181CC2" w:rsidRPr="005267DA" w:rsidRDefault="00181CC2" w:rsidP="00BD3800">
            <w:pPr>
              <w:jc w:val="center"/>
              <w:rPr>
                <w:bCs/>
                <w:kern w:val="28"/>
              </w:rPr>
            </w:pPr>
          </w:p>
        </w:tc>
        <w:tc>
          <w:tcPr>
            <w:tcW w:w="850" w:type="dxa"/>
          </w:tcPr>
          <w:p w:rsidR="00181CC2" w:rsidRPr="005267DA" w:rsidRDefault="00181CC2" w:rsidP="00BD3800">
            <w:pPr>
              <w:jc w:val="center"/>
              <w:rPr>
                <w:bCs/>
                <w:kern w:val="28"/>
              </w:rPr>
            </w:pPr>
          </w:p>
        </w:tc>
        <w:tc>
          <w:tcPr>
            <w:tcW w:w="896" w:type="dxa"/>
          </w:tcPr>
          <w:p w:rsidR="00181CC2" w:rsidRPr="005267DA" w:rsidRDefault="00181CC2" w:rsidP="00BD3800">
            <w:pPr>
              <w:jc w:val="center"/>
              <w:rPr>
                <w:bCs/>
                <w:kern w:val="28"/>
              </w:rPr>
            </w:pPr>
          </w:p>
        </w:tc>
      </w:tr>
      <w:tr w:rsidR="00181CC2" w:rsidRPr="005267DA" w:rsidTr="00BD3800">
        <w:tc>
          <w:tcPr>
            <w:tcW w:w="756" w:type="dxa"/>
          </w:tcPr>
          <w:p w:rsidR="00181CC2" w:rsidRPr="00964A37" w:rsidRDefault="00181CC2" w:rsidP="00BD3800">
            <w:pPr>
              <w:rPr>
                <w:bCs/>
                <w:kern w:val="28"/>
              </w:rPr>
            </w:pPr>
            <w:r>
              <w:rPr>
                <w:bCs/>
                <w:kern w:val="28"/>
              </w:rPr>
              <w:t>4</w:t>
            </w:r>
            <w:r w:rsidRPr="00964A37">
              <w:rPr>
                <w:bCs/>
                <w:kern w:val="28"/>
              </w:rPr>
              <w:t>.1.</w:t>
            </w:r>
          </w:p>
        </w:tc>
        <w:tc>
          <w:tcPr>
            <w:tcW w:w="4210" w:type="dxa"/>
          </w:tcPr>
          <w:p w:rsidR="00181CC2" w:rsidRPr="00964A37" w:rsidRDefault="00181CC2" w:rsidP="00BD3800">
            <w:pPr>
              <w:contextualSpacing/>
              <w:rPr>
                <w:bCs/>
                <w:kern w:val="28"/>
              </w:rPr>
            </w:pPr>
            <w:r w:rsidRPr="00964A37">
              <w:rPr>
                <w:bCs/>
                <w:kern w:val="28"/>
              </w:rPr>
              <w:t>Базовый уровень операционных расходов (тыс. руб.)</w:t>
            </w:r>
          </w:p>
        </w:tc>
        <w:tc>
          <w:tcPr>
            <w:tcW w:w="812" w:type="dxa"/>
          </w:tcPr>
          <w:p w:rsidR="00181CC2" w:rsidRPr="00B916C7" w:rsidRDefault="00181CC2" w:rsidP="00BD3800">
            <w:pPr>
              <w:jc w:val="center"/>
              <w:rPr>
                <w:bCs/>
                <w:kern w:val="28"/>
              </w:rPr>
            </w:pPr>
          </w:p>
        </w:tc>
        <w:tc>
          <w:tcPr>
            <w:tcW w:w="851" w:type="dxa"/>
          </w:tcPr>
          <w:p w:rsidR="00181CC2" w:rsidRPr="00B916C7" w:rsidRDefault="00181CC2" w:rsidP="00BD3800">
            <w:pPr>
              <w:jc w:val="center"/>
              <w:rPr>
                <w:bCs/>
                <w:kern w:val="28"/>
              </w:rPr>
            </w:pPr>
          </w:p>
        </w:tc>
        <w:tc>
          <w:tcPr>
            <w:tcW w:w="850" w:type="dxa"/>
          </w:tcPr>
          <w:p w:rsidR="00181CC2" w:rsidRPr="00B916C7" w:rsidRDefault="00181CC2" w:rsidP="00BD3800">
            <w:pPr>
              <w:jc w:val="center"/>
              <w:rPr>
                <w:bCs/>
                <w:kern w:val="28"/>
              </w:rPr>
            </w:pPr>
          </w:p>
        </w:tc>
        <w:tc>
          <w:tcPr>
            <w:tcW w:w="851" w:type="dxa"/>
          </w:tcPr>
          <w:p w:rsidR="00181CC2" w:rsidRPr="00B916C7" w:rsidRDefault="00181CC2" w:rsidP="00BD3800">
            <w:pPr>
              <w:jc w:val="center"/>
              <w:rPr>
                <w:bCs/>
                <w:kern w:val="28"/>
              </w:rPr>
            </w:pPr>
          </w:p>
        </w:tc>
        <w:tc>
          <w:tcPr>
            <w:tcW w:w="850" w:type="dxa"/>
          </w:tcPr>
          <w:p w:rsidR="00181CC2" w:rsidRPr="005267DA" w:rsidRDefault="00181CC2" w:rsidP="00BD3800">
            <w:pPr>
              <w:jc w:val="center"/>
              <w:rPr>
                <w:bCs/>
                <w:kern w:val="28"/>
              </w:rPr>
            </w:pPr>
          </w:p>
        </w:tc>
        <w:tc>
          <w:tcPr>
            <w:tcW w:w="896" w:type="dxa"/>
          </w:tcPr>
          <w:p w:rsidR="00181CC2" w:rsidRPr="005267DA" w:rsidRDefault="00181CC2" w:rsidP="00BD3800">
            <w:pPr>
              <w:jc w:val="center"/>
              <w:rPr>
                <w:bCs/>
                <w:kern w:val="28"/>
              </w:rPr>
            </w:pPr>
          </w:p>
        </w:tc>
      </w:tr>
    </w:tbl>
    <w:p w:rsidR="00181CC2" w:rsidRPr="0061627E" w:rsidRDefault="00181CC2" w:rsidP="00181CC2">
      <w:pPr>
        <w:contextualSpacing/>
      </w:pPr>
      <w:r w:rsidRPr="0061627E">
        <w:t>*  НВВ – «необходимая валовая выручка», определяемая в соответствии с законодательством о тарифном регулировании</w:t>
      </w:r>
    </w:p>
    <w:p w:rsidR="00181CC2" w:rsidRPr="001D70FB" w:rsidRDefault="00181CC2" w:rsidP="00181CC2">
      <w:pPr>
        <w:pStyle w:val="10"/>
        <w:numPr>
          <w:ilvl w:val="0"/>
          <w:numId w:val="0"/>
        </w:numPr>
        <w:spacing w:after="0"/>
        <w:contextualSpacing/>
        <w:rPr>
          <w:sz w:val="24"/>
          <w:szCs w:val="24"/>
        </w:rPr>
      </w:pPr>
      <w:r w:rsidRPr="001D70FB">
        <w:rPr>
          <w:sz w:val="24"/>
          <w:szCs w:val="24"/>
        </w:rPr>
        <w:t>2. Расчёт необходимой валовой выручки для каждого года периода концессионного соглашения, дисконтированной валовой выручки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ниже:____________________________________________________________________________</w:t>
      </w:r>
    </w:p>
    <w:p w:rsidR="00181CC2" w:rsidRPr="001D70FB" w:rsidRDefault="00181CC2" w:rsidP="00181CC2">
      <w:pPr>
        <w:tabs>
          <w:tab w:val="num" w:pos="0"/>
        </w:tabs>
        <w:contextualSpacing/>
        <w:jc w:val="both"/>
      </w:pPr>
      <w:r w:rsidRPr="001D70FB">
        <w:t>_________________________________________________________________________________</w:t>
      </w:r>
    </w:p>
    <w:p w:rsidR="00181CC2" w:rsidRPr="001D70FB" w:rsidRDefault="00181CC2" w:rsidP="00181CC2">
      <w:pPr>
        <w:tabs>
          <w:tab w:val="num" w:pos="0"/>
        </w:tabs>
        <w:contextualSpacing/>
        <w:jc w:val="both"/>
      </w:pPr>
      <w:r w:rsidRPr="001D70FB">
        <w:t>_________________________________________________________________________________</w:t>
      </w:r>
    </w:p>
    <w:p w:rsidR="00181CC2" w:rsidRPr="0061627E" w:rsidRDefault="00181CC2" w:rsidP="00181CC2">
      <w:pPr>
        <w:tabs>
          <w:tab w:val="num" w:pos="0"/>
        </w:tabs>
        <w:contextualSpacing/>
        <w:jc w:val="both"/>
      </w:pPr>
      <w:r w:rsidRPr="001D70FB">
        <w:t xml:space="preserve">       3. Основные мероприятия, обеспечивающие достижение целей, предусмотренных заданием, указанным в пункте 1.14 настоящей документации, и минимально допустимых плановых значений показателей деятельности Концессионера и описание основных характеристик таких мероприятий.</w:t>
      </w:r>
      <w:r>
        <w:t>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w:t>
      </w:r>
    </w:p>
    <w:p w:rsidR="00181CC2" w:rsidRPr="0061627E" w:rsidRDefault="00181CC2" w:rsidP="00181CC2">
      <w:pPr>
        <w:tabs>
          <w:tab w:val="num" w:pos="0"/>
        </w:tabs>
        <w:ind w:firstLine="709"/>
        <w:contextualSpacing/>
        <w:jc w:val="both"/>
      </w:pPr>
      <w:r>
        <w:t>4</w:t>
      </w:r>
      <w:r w:rsidRPr="0061627E">
        <w:t>.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rsidR="00181CC2" w:rsidRPr="0061627E" w:rsidRDefault="00181CC2" w:rsidP="00181CC2">
      <w:pPr>
        <w:tabs>
          <w:tab w:val="num" w:pos="0"/>
        </w:tabs>
        <w:ind w:firstLine="709"/>
        <w:contextualSpacing/>
        <w:jc w:val="both"/>
      </w:pPr>
      <w:r w:rsidRPr="0061627E">
        <w:t>Полное наименование организации (по учредительным документам)</w:t>
      </w:r>
      <w:r>
        <w:t>_________________</w:t>
      </w:r>
      <w:r w:rsidRPr="0061627E">
        <w:t xml:space="preserve"> ____________________________________________________________________</w:t>
      </w:r>
      <w:r>
        <w:t>____________</w:t>
      </w:r>
      <w:r w:rsidRPr="0061627E">
        <w:t>.</w:t>
      </w:r>
    </w:p>
    <w:p w:rsidR="00181CC2" w:rsidRPr="0061627E" w:rsidRDefault="00181CC2" w:rsidP="00181CC2">
      <w:pPr>
        <w:tabs>
          <w:tab w:val="num" w:pos="0"/>
        </w:tabs>
        <w:ind w:firstLine="709"/>
        <w:contextualSpacing/>
        <w:jc w:val="both"/>
      </w:pPr>
      <w:r w:rsidRPr="0061627E">
        <w:t>Юридический адрес организации _____________________________________.</w:t>
      </w:r>
    </w:p>
    <w:p w:rsidR="00181CC2" w:rsidRPr="0061627E" w:rsidRDefault="00181CC2" w:rsidP="00181CC2">
      <w:pPr>
        <w:tabs>
          <w:tab w:val="num" w:pos="0"/>
        </w:tabs>
        <w:ind w:firstLine="709"/>
        <w:contextualSpacing/>
        <w:jc w:val="both"/>
      </w:pPr>
      <w:r w:rsidRPr="0061627E">
        <w:t>Фактический адрес организации ______________________________________.</w:t>
      </w:r>
    </w:p>
    <w:p w:rsidR="00181CC2" w:rsidRPr="0061627E" w:rsidRDefault="00181CC2" w:rsidP="00181CC2">
      <w:pPr>
        <w:tabs>
          <w:tab w:val="num" w:pos="0"/>
        </w:tabs>
        <w:ind w:firstLine="709"/>
        <w:contextualSpacing/>
        <w:jc w:val="both"/>
      </w:pPr>
      <w:r w:rsidRPr="0061627E">
        <w:t>Банковские реквизиты _______________________________________________.</w:t>
      </w:r>
    </w:p>
    <w:p w:rsidR="00181CC2" w:rsidRPr="0061627E" w:rsidRDefault="00181CC2" w:rsidP="00181CC2">
      <w:pPr>
        <w:tabs>
          <w:tab w:val="num" w:pos="0"/>
        </w:tabs>
        <w:ind w:firstLine="709"/>
        <w:contextualSpacing/>
        <w:jc w:val="both"/>
      </w:pPr>
      <w:r w:rsidRPr="0061627E">
        <w:t>Должность руководителя ____________________________________________.</w:t>
      </w:r>
    </w:p>
    <w:p w:rsidR="00181CC2" w:rsidRPr="0061627E" w:rsidRDefault="00181CC2" w:rsidP="00181CC2">
      <w:pPr>
        <w:tabs>
          <w:tab w:val="num" w:pos="0"/>
        </w:tabs>
        <w:ind w:firstLine="709"/>
        <w:contextualSpacing/>
        <w:jc w:val="both"/>
      </w:pPr>
      <w:r w:rsidRPr="0061627E">
        <w:t>Фамилия, имя, отчество руководителя (полностью) _______________________</w:t>
      </w:r>
      <w:r w:rsidRPr="0061627E">
        <w:br/>
        <w:t>____________________________________________________________________.</w:t>
      </w:r>
    </w:p>
    <w:p w:rsidR="00181CC2" w:rsidRPr="0061627E" w:rsidRDefault="00181CC2" w:rsidP="00181CC2">
      <w:pPr>
        <w:tabs>
          <w:tab w:val="num" w:pos="0"/>
        </w:tabs>
        <w:ind w:firstLine="709"/>
        <w:contextualSpacing/>
        <w:jc w:val="both"/>
      </w:pPr>
      <w:r w:rsidRPr="0061627E">
        <w:t>Контактные телефоны, должности, фамилии и имена лиц (полностью), уполномоченных для контактов ____________________________________________</w:t>
      </w:r>
      <w:r w:rsidRPr="0061627E">
        <w:br/>
        <w:t>____________________________________________________________________.</w:t>
      </w:r>
    </w:p>
    <w:p w:rsidR="00181CC2" w:rsidRPr="0061627E" w:rsidRDefault="00181CC2" w:rsidP="00181CC2">
      <w:pPr>
        <w:tabs>
          <w:tab w:val="num" w:pos="0"/>
        </w:tabs>
        <w:ind w:firstLine="709"/>
        <w:contextualSpacing/>
        <w:jc w:val="both"/>
      </w:pPr>
      <w:r w:rsidRPr="0061627E">
        <w:t>Адрес электронной почты __________________________________________.</w:t>
      </w:r>
    </w:p>
    <w:p w:rsidR="00181CC2" w:rsidRDefault="00181CC2" w:rsidP="00181CC2">
      <w:pPr>
        <w:tabs>
          <w:tab w:val="num" w:pos="0"/>
        </w:tabs>
        <w:ind w:firstLine="709"/>
        <w:contextualSpacing/>
        <w:jc w:val="both"/>
      </w:pPr>
    </w:p>
    <w:p w:rsidR="00181CC2" w:rsidRPr="0061627E" w:rsidRDefault="00181CC2" w:rsidP="00181CC2">
      <w:pPr>
        <w:tabs>
          <w:tab w:val="num" w:pos="0"/>
        </w:tabs>
        <w:ind w:firstLine="709"/>
        <w:contextualSpacing/>
        <w:jc w:val="both"/>
      </w:pPr>
    </w:p>
    <w:p w:rsidR="00181CC2" w:rsidRPr="0061627E" w:rsidRDefault="00181CC2" w:rsidP="00181CC2">
      <w:pPr>
        <w:contextualSpacing/>
      </w:pPr>
      <w:r w:rsidRPr="0061627E">
        <w:t>Руководитель организации  _______________________</w:t>
      </w:r>
      <w:r>
        <w:t>__________</w:t>
      </w:r>
      <w:r w:rsidRPr="0061627E">
        <w:t>_ (___________________)</w:t>
      </w:r>
    </w:p>
    <w:p w:rsidR="00181CC2" w:rsidRPr="0061627E" w:rsidRDefault="00181CC2" w:rsidP="00181CC2">
      <w:pPr>
        <w:ind w:left="2832" w:firstLine="708"/>
        <w:contextualSpacing/>
        <w:rPr>
          <w:i/>
        </w:rPr>
      </w:pPr>
      <w:r w:rsidRPr="0061627E">
        <w:rPr>
          <w:i/>
        </w:rPr>
        <w:t xml:space="preserve">(подпись) </w:t>
      </w:r>
      <w:r w:rsidRPr="0061627E">
        <w:rPr>
          <w:i/>
        </w:rPr>
        <w:tab/>
        <w:t>(фамилия, и., о.)</w:t>
      </w:r>
    </w:p>
    <w:p w:rsidR="00181CC2" w:rsidRPr="0061627E" w:rsidRDefault="00181CC2" w:rsidP="00181CC2">
      <w:pPr>
        <w:contextualSpacing/>
      </w:pPr>
      <w:r w:rsidRPr="0061627E">
        <w:t>М.П.</w:t>
      </w:r>
    </w:p>
    <w:p w:rsidR="00181CC2" w:rsidRPr="0061627E" w:rsidRDefault="00181CC2" w:rsidP="00181CC2">
      <w:pPr>
        <w:contextualSpacing/>
      </w:pPr>
    </w:p>
    <w:p w:rsidR="00181CC2" w:rsidRPr="00391E92" w:rsidRDefault="00181CC2" w:rsidP="00181CC2">
      <w:r>
        <w:t>«____»________________201_ г.</w:t>
      </w:r>
    </w:p>
    <w:p w:rsidR="00181CC2" w:rsidRPr="00A97819" w:rsidRDefault="00181CC2" w:rsidP="00181CC2">
      <w:pPr>
        <w:shd w:val="clear" w:color="auto" w:fill="FFFFFF"/>
        <w:spacing w:before="466"/>
        <w:ind w:left="4321"/>
        <w:contextualSpacing/>
        <w:jc w:val="right"/>
        <w:rPr>
          <w:color w:val="000000"/>
          <w:spacing w:val="3"/>
        </w:rPr>
      </w:pPr>
      <w:r>
        <w:rPr>
          <w:sz w:val="24"/>
          <w:szCs w:val="24"/>
        </w:rPr>
        <w:br w:type="page"/>
      </w:r>
      <w:r>
        <w:rPr>
          <w:color w:val="000000"/>
          <w:spacing w:val="3"/>
        </w:rPr>
        <w:lastRenderedPageBreak/>
        <w:t>Приложение № 6</w:t>
      </w:r>
    </w:p>
    <w:p w:rsidR="00181CC2" w:rsidRPr="00A97819" w:rsidRDefault="00181CC2" w:rsidP="00181CC2">
      <w:pPr>
        <w:shd w:val="clear" w:color="auto" w:fill="FFFFFF"/>
        <w:spacing w:before="466"/>
        <w:ind w:left="4321"/>
        <w:contextualSpacing/>
        <w:jc w:val="right"/>
      </w:pPr>
      <w:r w:rsidRPr="00A97819">
        <w:rPr>
          <w:color w:val="000000"/>
          <w:spacing w:val="3"/>
        </w:rPr>
        <w:t xml:space="preserve">к Конкурсной документации </w:t>
      </w:r>
    </w:p>
    <w:p w:rsidR="00181CC2" w:rsidRPr="00A97819" w:rsidRDefault="00181CC2" w:rsidP="00181CC2"/>
    <w:p w:rsidR="00181CC2" w:rsidRPr="00A97819" w:rsidRDefault="00181CC2" w:rsidP="00181CC2">
      <w:pPr>
        <w:shd w:val="clear" w:color="auto" w:fill="FFFFFF"/>
        <w:spacing w:before="490"/>
        <w:ind w:left="3590"/>
        <w:contextualSpacing/>
        <w:rPr>
          <w:b/>
          <w:color w:val="000000"/>
          <w:spacing w:val="5"/>
        </w:rPr>
      </w:pPr>
      <w:r w:rsidRPr="00A97819">
        <w:rPr>
          <w:b/>
          <w:color w:val="000000"/>
          <w:spacing w:val="5"/>
        </w:rPr>
        <w:t>ОПИСЬ ДОКУМЕНТОВ,</w:t>
      </w:r>
    </w:p>
    <w:p w:rsidR="00181CC2" w:rsidRPr="00A97819" w:rsidRDefault="00181CC2" w:rsidP="00181CC2">
      <w:pPr>
        <w:contextualSpacing/>
        <w:jc w:val="center"/>
        <w:outlineLvl w:val="0"/>
        <w:rPr>
          <w:b/>
          <w:bCs/>
          <w:kern w:val="36"/>
        </w:rPr>
      </w:pPr>
      <w:r w:rsidRPr="00A97819">
        <w:rPr>
          <w:b/>
          <w:bCs/>
          <w:kern w:val="36"/>
        </w:rPr>
        <w:t>прилагаемых к конкурсному предложению для участия в конкурсе на право заключения концессионного соглашения в отношении объектов</w:t>
      </w:r>
      <w:r>
        <w:rPr>
          <w:b/>
          <w:bCs/>
          <w:kern w:val="36"/>
        </w:rPr>
        <w:t xml:space="preserve"> водоснабжен</w:t>
      </w:r>
      <w:r w:rsidRPr="000E71D9">
        <w:rPr>
          <w:b/>
          <w:bCs/>
          <w:kern w:val="36"/>
        </w:rPr>
        <w:t>ия</w:t>
      </w:r>
      <w:r>
        <w:rPr>
          <w:b/>
          <w:bCs/>
          <w:kern w:val="36"/>
        </w:rPr>
        <w:t>, находящихся в собственности</w:t>
      </w:r>
      <w:r w:rsidRPr="000E71D9">
        <w:rPr>
          <w:b/>
          <w:bCs/>
          <w:kern w:val="36"/>
        </w:rPr>
        <w:t xml:space="preserve"> муниципального образования </w:t>
      </w:r>
      <w:r>
        <w:rPr>
          <w:b/>
          <w:bCs/>
          <w:kern w:val="36"/>
        </w:rPr>
        <w:t xml:space="preserve">Нагорский </w:t>
      </w:r>
      <w:r w:rsidRPr="000E71D9">
        <w:rPr>
          <w:b/>
          <w:bCs/>
          <w:kern w:val="36"/>
        </w:rPr>
        <w:t xml:space="preserve">муниципальный </w:t>
      </w:r>
      <w:r>
        <w:rPr>
          <w:b/>
          <w:bCs/>
          <w:kern w:val="36"/>
        </w:rPr>
        <w:t>район Кировской области</w:t>
      </w:r>
    </w:p>
    <w:p w:rsidR="00181CC2" w:rsidRDefault="00181CC2" w:rsidP="00181CC2">
      <w:pPr>
        <w:ind w:firstLine="709"/>
        <w:contextualSpacing/>
        <w:jc w:val="center"/>
      </w:pPr>
      <w:r>
        <w:t>Настоящим____</w:t>
      </w:r>
      <w:r w:rsidRPr="00A97819">
        <w:t>________________________________________________________________</w:t>
      </w:r>
    </w:p>
    <w:p w:rsidR="00181CC2" w:rsidRPr="00A97819" w:rsidRDefault="00181CC2" w:rsidP="00181CC2">
      <w:pPr>
        <w:ind w:firstLine="709"/>
        <w:contextualSpacing/>
        <w:jc w:val="center"/>
        <w:rPr>
          <w:i/>
        </w:rPr>
      </w:pPr>
      <w:r w:rsidRPr="00A97819">
        <w:t xml:space="preserve"> </w:t>
      </w:r>
      <w:r w:rsidRPr="00A97819">
        <w:rPr>
          <w:i/>
        </w:rPr>
        <w:t>(</w:t>
      </w:r>
      <w:r>
        <w:rPr>
          <w:i/>
        </w:rPr>
        <w:t>наименование юридического лица, ФИО индивидуального предпринимателя</w:t>
      </w:r>
      <w:r w:rsidRPr="00A97819">
        <w:rPr>
          <w:i/>
        </w:rPr>
        <w:t>)</w:t>
      </w:r>
    </w:p>
    <w:p w:rsidR="00181CC2" w:rsidRPr="00A97819" w:rsidRDefault="00181CC2" w:rsidP="00181CC2">
      <w:pPr>
        <w:contextualSpacing/>
        <w:jc w:val="both"/>
      </w:pPr>
      <w:r w:rsidRPr="00A97819">
        <w:t xml:space="preserve">подтверждает, что в составе конкурсного предложения для участия в конкурсе на право заключения концессионного соглашения в отношении объектов </w:t>
      </w:r>
      <w:r>
        <w:t>водоснабжен</w:t>
      </w:r>
      <w:r w:rsidRPr="000E71D9">
        <w:t>ия</w:t>
      </w:r>
      <w:r>
        <w:t>, находящихся в собственности</w:t>
      </w:r>
      <w:r w:rsidRPr="000E71D9">
        <w:t xml:space="preserve"> муниципального образования </w:t>
      </w:r>
      <w:r>
        <w:t xml:space="preserve">Нагорский </w:t>
      </w:r>
      <w:r w:rsidRPr="000E71D9">
        <w:t xml:space="preserve">муниципальный </w:t>
      </w:r>
      <w:r>
        <w:t xml:space="preserve">район Кировской области </w:t>
      </w:r>
      <w:r w:rsidRPr="00A97819">
        <w:t>направляются ниже перечисленные документы.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7768"/>
        <w:gridCol w:w="1559"/>
      </w:tblGrid>
      <w:tr w:rsidR="00181CC2" w:rsidRPr="00A97819" w:rsidTr="00BD3800">
        <w:trPr>
          <w:trHeight w:val="474"/>
        </w:trPr>
        <w:tc>
          <w:tcPr>
            <w:tcW w:w="562" w:type="dxa"/>
            <w:vAlign w:val="center"/>
          </w:tcPr>
          <w:p w:rsidR="00181CC2" w:rsidRPr="00A97819" w:rsidRDefault="00181CC2" w:rsidP="00BD3800">
            <w:pPr>
              <w:contextualSpacing/>
              <w:jc w:val="center"/>
              <w:rPr>
                <w:sz w:val="22"/>
                <w:szCs w:val="22"/>
              </w:rPr>
            </w:pPr>
            <w:r w:rsidRPr="00A97819">
              <w:rPr>
                <w:sz w:val="22"/>
                <w:szCs w:val="22"/>
              </w:rPr>
              <w:t>№ п/п</w:t>
            </w:r>
          </w:p>
        </w:tc>
        <w:tc>
          <w:tcPr>
            <w:tcW w:w="7768" w:type="dxa"/>
            <w:vAlign w:val="center"/>
          </w:tcPr>
          <w:p w:rsidR="00181CC2" w:rsidRPr="00A97819" w:rsidRDefault="00181CC2" w:rsidP="00BD3800">
            <w:pPr>
              <w:contextualSpacing/>
              <w:jc w:val="center"/>
              <w:rPr>
                <w:sz w:val="22"/>
                <w:szCs w:val="22"/>
              </w:rPr>
            </w:pPr>
            <w:r w:rsidRPr="00A97819">
              <w:rPr>
                <w:sz w:val="22"/>
                <w:szCs w:val="22"/>
              </w:rPr>
              <w:t>Наименование документа</w:t>
            </w:r>
          </w:p>
        </w:tc>
        <w:tc>
          <w:tcPr>
            <w:tcW w:w="1559" w:type="dxa"/>
            <w:vAlign w:val="center"/>
          </w:tcPr>
          <w:p w:rsidR="00181CC2" w:rsidRPr="00A97819" w:rsidRDefault="00181CC2" w:rsidP="00BD3800">
            <w:pPr>
              <w:contextualSpacing/>
              <w:jc w:val="center"/>
            </w:pPr>
            <w:r w:rsidRPr="00A97819">
              <w:t>Кол-во листов</w:t>
            </w: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p>
        </w:tc>
        <w:tc>
          <w:tcPr>
            <w:tcW w:w="7768" w:type="dxa"/>
            <w:vAlign w:val="center"/>
          </w:tcPr>
          <w:p w:rsidR="00181CC2" w:rsidRPr="00A97819" w:rsidRDefault="00181CC2" w:rsidP="00BD3800">
            <w:pPr>
              <w:contextualSpacing/>
              <w:rPr>
                <w:sz w:val="22"/>
                <w:szCs w:val="22"/>
              </w:rPr>
            </w:pPr>
            <w:r w:rsidRPr="00A97819">
              <w:rPr>
                <w:color w:val="000000"/>
                <w:spacing w:val="5"/>
              </w:rPr>
              <w:t>Документы, подтверждающие возможность достижения участником конкурса значений критериев конкурса,  иных показателей, указанных им в конкурсном предложении:</w:t>
            </w: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1.</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2.</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3.</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4.</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5.</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6.</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7.</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8.</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9.</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562" w:type="dxa"/>
            <w:vAlign w:val="center"/>
          </w:tcPr>
          <w:p w:rsidR="00181CC2" w:rsidRPr="00A97819" w:rsidRDefault="00181CC2" w:rsidP="00BD3800">
            <w:pPr>
              <w:contextualSpacing/>
              <w:rPr>
                <w:sz w:val="22"/>
                <w:szCs w:val="22"/>
              </w:rPr>
            </w:pPr>
            <w:r w:rsidRPr="00A97819">
              <w:rPr>
                <w:sz w:val="22"/>
                <w:szCs w:val="22"/>
              </w:rPr>
              <w:t>10.</w:t>
            </w:r>
          </w:p>
        </w:tc>
        <w:tc>
          <w:tcPr>
            <w:tcW w:w="7768" w:type="dxa"/>
            <w:vAlign w:val="center"/>
          </w:tcPr>
          <w:p w:rsidR="00181CC2" w:rsidRPr="00A97819" w:rsidRDefault="00181CC2" w:rsidP="00BD3800">
            <w:pPr>
              <w:contextualSpacing/>
              <w:rPr>
                <w:color w:val="000000"/>
                <w:spacing w:val="5"/>
              </w:rPr>
            </w:pPr>
          </w:p>
          <w:p w:rsidR="00181CC2" w:rsidRPr="00A97819" w:rsidRDefault="00181CC2" w:rsidP="00BD3800">
            <w:pPr>
              <w:contextualSpacing/>
              <w:rPr>
                <w:color w:val="000000"/>
                <w:spacing w:val="5"/>
              </w:rPr>
            </w:pPr>
          </w:p>
        </w:tc>
        <w:tc>
          <w:tcPr>
            <w:tcW w:w="1559" w:type="dxa"/>
            <w:vAlign w:val="center"/>
          </w:tcPr>
          <w:p w:rsidR="00181CC2" w:rsidRPr="00A97819" w:rsidRDefault="00181CC2" w:rsidP="00BD3800">
            <w:pPr>
              <w:contextualSpacing/>
            </w:pPr>
          </w:p>
        </w:tc>
      </w:tr>
      <w:tr w:rsidR="00181CC2" w:rsidRPr="00A97819" w:rsidTr="00BD3800">
        <w:trPr>
          <w:trHeight w:val="91"/>
        </w:trPr>
        <w:tc>
          <w:tcPr>
            <w:tcW w:w="8330" w:type="dxa"/>
            <w:gridSpan w:val="2"/>
            <w:vAlign w:val="center"/>
          </w:tcPr>
          <w:p w:rsidR="00181CC2" w:rsidRPr="00A97819" w:rsidRDefault="00181CC2" w:rsidP="00BD3800">
            <w:pPr>
              <w:contextualSpacing/>
              <w:rPr>
                <w:sz w:val="22"/>
                <w:szCs w:val="22"/>
              </w:rPr>
            </w:pPr>
          </w:p>
          <w:p w:rsidR="00181CC2" w:rsidRPr="00A97819" w:rsidRDefault="00181CC2" w:rsidP="00BD3800">
            <w:pPr>
              <w:contextualSpacing/>
              <w:rPr>
                <w:color w:val="000000"/>
                <w:spacing w:val="5"/>
              </w:rPr>
            </w:pPr>
            <w:r w:rsidRPr="00A97819">
              <w:rPr>
                <w:color w:val="000000"/>
                <w:spacing w:val="5"/>
              </w:rPr>
              <w:t>Всего листов:</w:t>
            </w:r>
          </w:p>
        </w:tc>
        <w:tc>
          <w:tcPr>
            <w:tcW w:w="1559" w:type="dxa"/>
            <w:vAlign w:val="center"/>
          </w:tcPr>
          <w:p w:rsidR="00181CC2" w:rsidRPr="00A97819" w:rsidRDefault="00181CC2" w:rsidP="00BD3800">
            <w:pPr>
              <w:contextualSpacing/>
            </w:pPr>
          </w:p>
        </w:tc>
      </w:tr>
    </w:tbl>
    <w:p w:rsidR="00181CC2" w:rsidRDefault="00181CC2" w:rsidP="00181CC2"/>
    <w:tbl>
      <w:tblPr>
        <w:tblW w:w="0" w:type="auto"/>
        <w:tblInd w:w="108" w:type="dxa"/>
        <w:tblLook w:val="04A0"/>
      </w:tblPr>
      <w:tblGrid>
        <w:gridCol w:w="3780"/>
        <w:gridCol w:w="2906"/>
        <w:gridCol w:w="3059"/>
      </w:tblGrid>
      <w:tr w:rsidR="00181CC2" w:rsidTr="00BD3800">
        <w:tc>
          <w:tcPr>
            <w:tcW w:w="3780" w:type="dxa"/>
            <w:shd w:val="clear" w:color="auto" w:fill="auto"/>
            <w:noWrap/>
          </w:tcPr>
          <w:p w:rsidR="00181CC2" w:rsidRDefault="00181CC2" w:rsidP="00BD3800">
            <w:r>
              <w:t>Руководитель</w:t>
            </w:r>
          </w:p>
          <w:p w:rsidR="00181CC2" w:rsidRDefault="00181CC2" w:rsidP="00BD3800">
            <w:r>
              <w:t>(уполномоченный представитель)</w:t>
            </w:r>
          </w:p>
        </w:tc>
        <w:tc>
          <w:tcPr>
            <w:tcW w:w="2906" w:type="dxa"/>
            <w:shd w:val="clear" w:color="auto" w:fill="auto"/>
            <w:noWrap/>
            <w:vAlign w:val="bottom"/>
          </w:tcPr>
          <w:p w:rsidR="00181CC2" w:rsidRDefault="00181CC2" w:rsidP="00BD3800">
            <w:pPr>
              <w:jc w:val="center"/>
            </w:pPr>
            <w:r>
              <w:t>______________________</w:t>
            </w:r>
          </w:p>
        </w:tc>
        <w:tc>
          <w:tcPr>
            <w:tcW w:w="3059" w:type="dxa"/>
            <w:shd w:val="clear" w:color="auto" w:fill="auto"/>
            <w:noWrap/>
            <w:vAlign w:val="bottom"/>
          </w:tcPr>
          <w:p w:rsidR="00181CC2" w:rsidRDefault="00181CC2" w:rsidP="00BD3800">
            <w:pPr>
              <w:jc w:val="center"/>
            </w:pPr>
            <w:r>
              <w:t>/___________________/</w:t>
            </w:r>
          </w:p>
        </w:tc>
      </w:tr>
      <w:tr w:rsidR="00181CC2" w:rsidTr="00BD3800">
        <w:tc>
          <w:tcPr>
            <w:tcW w:w="3780" w:type="dxa"/>
            <w:shd w:val="clear" w:color="auto" w:fill="auto"/>
            <w:noWrap/>
          </w:tcPr>
          <w:p w:rsidR="00181CC2" w:rsidRDefault="00181CC2" w:rsidP="00BD3800"/>
        </w:tc>
        <w:tc>
          <w:tcPr>
            <w:tcW w:w="2906" w:type="dxa"/>
            <w:shd w:val="clear" w:color="auto" w:fill="auto"/>
            <w:noWrap/>
          </w:tcPr>
          <w:p w:rsidR="00181CC2" w:rsidRDefault="00181CC2" w:rsidP="00BD3800">
            <w:pPr>
              <w:jc w:val="center"/>
              <w:rPr>
                <w:i/>
              </w:rPr>
            </w:pPr>
            <w:r>
              <w:rPr>
                <w:i/>
              </w:rPr>
              <w:t>(подпись)</w:t>
            </w:r>
          </w:p>
        </w:tc>
        <w:tc>
          <w:tcPr>
            <w:tcW w:w="3059" w:type="dxa"/>
            <w:shd w:val="clear" w:color="auto" w:fill="auto"/>
            <w:noWrap/>
          </w:tcPr>
          <w:p w:rsidR="00181CC2" w:rsidRDefault="00181CC2" w:rsidP="00BD3800">
            <w:pPr>
              <w:jc w:val="center"/>
              <w:rPr>
                <w:i/>
              </w:rPr>
            </w:pPr>
            <w:r>
              <w:rPr>
                <w:i/>
              </w:rPr>
              <w:t>(расшифровка подписи)</w:t>
            </w:r>
          </w:p>
        </w:tc>
      </w:tr>
    </w:tbl>
    <w:p w:rsidR="00181CC2" w:rsidRDefault="00181CC2" w:rsidP="00181CC2"/>
    <w:p w:rsidR="00181CC2" w:rsidRDefault="00181CC2" w:rsidP="00181CC2">
      <w:pPr>
        <w:pStyle w:val="afd"/>
        <w:spacing w:after="0" w:line="240" w:lineRule="auto"/>
        <w:jc w:val="center"/>
      </w:pPr>
      <w:r>
        <w:t>М.П.</w:t>
      </w:r>
    </w:p>
    <w:p w:rsidR="00181CC2" w:rsidRDefault="00181CC2" w:rsidP="00181CC2">
      <w:pPr>
        <w:pStyle w:val="afd"/>
        <w:spacing w:after="0" w:line="240" w:lineRule="auto"/>
        <w:rPr>
          <w:rFonts w:ascii="Times New Roman" w:eastAsia="Lucida Sans Unicode" w:hAnsi="Times New Roman"/>
          <w:sz w:val="20"/>
          <w:szCs w:val="20"/>
        </w:rPr>
      </w:pPr>
    </w:p>
    <w:p w:rsidR="00181CC2" w:rsidRPr="00230B99" w:rsidRDefault="00181CC2" w:rsidP="00181CC2">
      <w:pPr>
        <w:pStyle w:val="afd"/>
        <w:spacing w:after="0" w:line="240" w:lineRule="auto"/>
        <w:rPr>
          <w:rFonts w:ascii="Times New Roman" w:eastAsia="Lucida Sans Unicode" w:hAnsi="Times New Roman"/>
          <w:sz w:val="20"/>
          <w:szCs w:val="20"/>
        </w:rPr>
      </w:pPr>
      <w:r>
        <w:rPr>
          <w:rFonts w:ascii="Times New Roman" w:eastAsia="Lucida Sans Unicode" w:hAnsi="Times New Roman"/>
          <w:sz w:val="20"/>
          <w:szCs w:val="20"/>
        </w:rPr>
        <w:t xml:space="preserve">Конкурсное предложение </w:t>
      </w:r>
      <w:r w:rsidRPr="00230B99">
        <w:rPr>
          <w:rFonts w:ascii="Times New Roman" w:eastAsia="Lucida Sans Unicode" w:hAnsi="Times New Roman"/>
          <w:sz w:val="20"/>
          <w:szCs w:val="20"/>
        </w:rPr>
        <w:t>принят</w:t>
      </w:r>
      <w:r>
        <w:rPr>
          <w:rFonts w:ascii="Times New Roman" w:eastAsia="Lucida Sans Unicode" w:hAnsi="Times New Roman"/>
          <w:sz w:val="20"/>
          <w:szCs w:val="20"/>
        </w:rPr>
        <w:t>о</w:t>
      </w:r>
      <w:r w:rsidRPr="00230B99">
        <w:rPr>
          <w:rFonts w:ascii="Times New Roman" w:eastAsia="Lucida Sans Unicode" w:hAnsi="Times New Roman"/>
          <w:sz w:val="20"/>
          <w:szCs w:val="20"/>
        </w:rPr>
        <w:t>:</w:t>
      </w:r>
    </w:p>
    <w:p w:rsidR="00181CC2" w:rsidRPr="00230B99" w:rsidRDefault="00181CC2" w:rsidP="00181CC2">
      <w:pPr>
        <w:widowControl w:val="0"/>
        <w:rPr>
          <w:rFonts w:eastAsia="Lucida Sans Unicode"/>
        </w:rPr>
      </w:pPr>
      <w:r w:rsidRPr="00230B99">
        <w:rPr>
          <w:rFonts w:eastAsia="Lucida Sans Unicode"/>
        </w:rPr>
        <w:t>_____ час. _______ мин.   «_____» ___________________ 20___ г. за №_______</w:t>
      </w:r>
    </w:p>
    <w:p w:rsidR="00181CC2" w:rsidRPr="00230B99" w:rsidRDefault="00181CC2" w:rsidP="00181CC2">
      <w:pPr>
        <w:widowControl w:val="0"/>
        <w:ind w:left="360"/>
        <w:rPr>
          <w:rFonts w:eastAsia="Lucida Sans Unicode"/>
        </w:rPr>
      </w:pPr>
    </w:p>
    <w:p w:rsidR="00181CC2" w:rsidRPr="00230B99" w:rsidRDefault="00181CC2" w:rsidP="00181CC2">
      <w:pPr>
        <w:widowControl w:val="0"/>
        <w:rPr>
          <w:rFonts w:eastAsia="Lucida Sans Unicode"/>
        </w:rPr>
      </w:pPr>
      <w:r w:rsidRPr="00230B99">
        <w:rPr>
          <w:rFonts w:eastAsia="Lucida Sans Unicode"/>
        </w:rPr>
        <w:t>Должность специалиста, принявшего заявку, подпись:</w:t>
      </w:r>
    </w:p>
    <w:p w:rsidR="00181CC2" w:rsidRPr="00230B99" w:rsidRDefault="00181CC2" w:rsidP="00181CC2">
      <w:pPr>
        <w:widowControl w:val="0"/>
        <w:rPr>
          <w:rFonts w:eastAsia="Lucida Sans Unicode"/>
        </w:rPr>
      </w:pPr>
      <w:r w:rsidRPr="00230B99">
        <w:rPr>
          <w:rFonts w:eastAsia="Lucida Sans Unicode"/>
        </w:rPr>
        <w:t>________________________________________________________________________________________________________________________________________________________________</w:t>
      </w:r>
    </w:p>
    <w:p w:rsidR="00181CC2" w:rsidRPr="00230B99" w:rsidRDefault="00181CC2" w:rsidP="00181CC2">
      <w:pPr>
        <w:widowControl w:val="0"/>
        <w:ind w:left="360"/>
        <w:rPr>
          <w:rFonts w:eastAsia="Lucida Sans Unicode"/>
        </w:rPr>
      </w:pPr>
    </w:p>
    <w:p w:rsidR="00181CC2" w:rsidRPr="00230B99" w:rsidRDefault="00181CC2" w:rsidP="00181CC2">
      <w:pPr>
        <w:widowControl w:val="0"/>
        <w:ind w:left="360"/>
        <w:rPr>
          <w:rFonts w:eastAsia="Lucida Sans Unicode"/>
        </w:rPr>
      </w:pPr>
    </w:p>
    <w:p w:rsidR="00181CC2" w:rsidRPr="00230B99" w:rsidRDefault="00181CC2" w:rsidP="00181CC2">
      <w:pPr>
        <w:widowControl w:val="0"/>
        <w:rPr>
          <w:rFonts w:eastAsia="Lucida Sans Unicode"/>
        </w:rPr>
      </w:pPr>
      <w:r w:rsidRPr="00230B99">
        <w:rPr>
          <w:rFonts w:eastAsia="Lucida Sans Unicode"/>
        </w:rPr>
        <w:t xml:space="preserve">Отметка об отказе в принятии </w:t>
      </w:r>
      <w:r>
        <w:rPr>
          <w:rFonts w:eastAsia="Lucida Sans Unicode"/>
        </w:rPr>
        <w:t>конкурсного предложения</w:t>
      </w:r>
      <w:r w:rsidRPr="00230B99">
        <w:rPr>
          <w:rFonts w:eastAsia="Lucida Sans Unicode"/>
        </w:rPr>
        <w:t xml:space="preserve"> и документов:</w:t>
      </w:r>
    </w:p>
    <w:p w:rsidR="00181CC2" w:rsidRPr="00230B99" w:rsidRDefault="00181CC2" w:rsidP="00181CC2">
      <w:pPr>
        <w:widowControl w:val="0"/>
        <w:rPr>
          <w:rFonts w:eastAsia="Lucida Sans Unicode"/>
        </w:rPr>
      </w:pPr>
      <w:r w:rsidRPr="00230B99">
        <w:rPr>
          <w:rFonts w:eastAsia="Lucida Sans Unicode"/>
        </w:rPr>
        <w:t>Дата ____________________ время ______________________</w:t>
      </w:r>
    </w:p>
    <w:p w:rsidR="00181CC2" w:rsidRPr="00230B99" w:rsidRDefault="00181CC2" w:rsidP="00181CC2">
      <w:pPr>
        <w:widowControl w:val="0"/>
        <w:rPr>
          <w:rFonts w:eastAsia="Lucida Sans Unicode"/>
        </w:rPr>
      </w:pPr>
      <w:r w:rsidRPr="00230B99">
        <w:rPr>
          <w:rFonts w:eastAsia="Lucida Sans Unicode"/>
        </w:rPr>
        <w:t>Причина отказа: _________________________________________________________________</w:t>
      </w:r>
    </w:p>
    <w:p w:rsidR="00181CC2" w:rsidRPr="00230B99" w:rsidRDefault="00181CC2" w:rsidP="00181CC2">
      <w:pPr>
        <w:widowControl w:val="0"/>
        <w:rPr>
          <w:rFonts w:eastAsia="Lucida Sans Unicode"/>
        </w:rPr>
      </w:pPr>
      <w:r w:rsidRPr="00230B99">
        <w:rPr>
          <w:rFonts w:eastAsia="Lucida Sans Unicode"/>
        </w:rPr>
        <w:t>________________________________________________________________________________________________________________________________________________________________</w:t>
      </w:r>
    </w:p>
    <w:p w:rsidR="00181CC2" w:rsidRPr="00230B99" w:rsidRDefault="00181CC2" w:rsidP="00181CC2">
      <w:pPr>
        <w:rPr>
          <w:rFonts w:eastAsia="Lucida Sans Unicode"/>
        </w:rPr>
      </w:pPr>
      <w:r w:rsidRPr="00230B99">
        <w:rPr>
          <w:rFonts w:eastAsia="Lucida Sans Unicode"/>
        </w:rPr>
        <w:t>Должность специалиста, подпись:</w:t>
      </w:r>
    </w:p>
    <w:p w:rsidR="00181CC2" w:rsidRDefault="00181CC2" w:rsidP="00181CC2">
      <w:pPr>
        <w:rPr>
          <w:rFonts w:eastAsia="Lucida Sans Unicode"/>
        </w:rPr>
      </w:pPr>
      <w:r w:rsidRPr="00230B99">
        <w:rPr>
          <w:rFonts w:eastAsia="Lucida Sans Unicode"/>
        </w:rPr>
        <w:t>________________________________________________________________________________________________________________________________________________________________</w:t>
      </w:r>
    </w:p>
    <w:p w:rsidR="00181CC2" w:rsidRDefault="00181CC2" w:rsidP="00181CC2">
      <w:pPr>
        <w:rPr>
          <w:sz w:val="24"/>
          <w:szCs w:val="24"/>
        </w:rPr>
        <w:sectPr w:rsidR="00181CC2" w:rsidSect="00BD3800">
          <w:pgSz w:w="11906" w:h="16838"/>
          <w:pgMar w:top="851" w:right="851" w:bottom="1134" w:left="567" w:header="709" w:footer="709" w:gutter="0"/>
          <w:cols w:space="708"/>
          <w:docGrid w:linePitch="360"/>
        </w:sectPr>
      </w:pPr>
    </w:p>
    <w:p w:rsidR="00181CC2" w:rsidRPr="00A97819" w:rsidRDefault="00181CC2" w:rsidP="00181CC2">
      <w:pPr>
        <w:shd w:val="clear" w:color="auto" w:fill="FFFFFF"/>
        <w:spacing w:before="466"/>
        <w:ind w:left="4321"/>
        <w:contextualSpacing/>
        <w:jc w:val="right"/>
        <w:rPr>
          <w:color w:val="000000"/>
          <w:spacing w:val="3"/>
        </w:rPr>
      </w:pPr>
      <w:r>
        <w:rPr>
          <w:color w:val="000000"/>
          <w:spacing w:val="3"/>
        </w:rPr>
        <w:lastRenderedPageBreak/>
        <w:t>Приложение № 7</w:t>
      </w:r>
    </w:p>
    <w:p w:rsidR="00181CC2" w:rsidRPr="00A97819" w:rsidRDefault="00181CC2" w:rsidP="00181CC2">
      <w:pPr>
        <w:shd w:val="clear" w:color="auto" w:fill="FFFFFF"/>
        <w:spacing w:before="466"/>
        <w:ind w:left="4321"/>
        <w:contextualSpacing/>
        <w:jc w:val="right"/>
      </w:pPr>
      <w:r w:rsidRPr="00A97819">
        <w:rPr>
          <w:color w:val="000000"/>
          <w:spacing w:val="3"/>
        </w:rPr>
        <w:t xml:space="preserve">к Конкурсной документации </w:t>
      </w:r>
    </w:p>
    <w:p w:rsidR="00181CC2" w:rsidRDefault="00181CC2" w:rsidP="00181CC2">
      <w:pPr>
        <w:widowControl w:val="0"/>
        <w:jc w:val="center"/>
        <w:rPr>
          <w:b/>
          <w:color w:val="000000"/>
        </w:rPr>
      </w:pPr>
    </w:p>
    <w:p w:rsidR="00181CC2" w:rsidRDefault="00181CC2" w:rsidP="00181CC2">
      <w:pPr>
        <w:widowControl w:val="0"/>
        <w:jc w:val="center"/>
        <w:rPr>
          <w:b/>
          <w:color w:val="000000"/>
        </w:rPr>
      </w:pPr>
    </w:p>
    <w:p w:rsidR="00181CC2" w:rsidRDefault="00181CC2" w:rsidP="00181CC2">
      <w:pPr>
        <w:widowControl w:val="0"/>
        <w:jc w:val="center"/>
        <w:rPr>
          <w:b/>
          <w:color w:val="000000"/>
        </w:rPr>
      </w:pPr>
      <w:r w:rsidRPr="00274987">
        <w:rPr>
          <w:b/>
          <w:color w:val="000000"/>
        </w:rPr>
        <w:t xml:space="preserve">Задание и перечень мероприятий по </w:t>
      </w:r>
      <w:r w:rsidRPr="0081134B">
        <w:rPr>
          <w:b/>
          <w:color w:val="000000"/>
        </w:rPr>
        <w:t>реконструкции</w:t>
      </w:r>
      <w:r w:rsidRPr="00274987">
        <w:rPr>
          <w:b/>
          <w:color w:val="000000"/>
        </w:rPr>
        <w:t xml:space="preserve"> о</w:t>
      </w:r>
      <w:r w:rsidRPr="006306D4">
        <w:rPr>
          <w:b/>
        </w:rPr>
        <w:t>бъекта</w:t>
      </w:r>
      <w:r>
        <w:rPr>
          <w:b/>
        </w:rPr>
        <w:t xml:space="preserve"> </w:t>
      </w:r>
      <w:r w:rsidRPr="006306D4">
        <w:rPr>
          <w:b/>
        </w:rPr>
        <w:t>С</w:t>
      </w:r>
      <w:r w:rsidRPr="00274987">
        <w:rPr>
          <w:b/>
          <w:color w:val="000000"/>
        </w:rPr>
        <w:t>оглашения</w:t>
      </w:r>
    </w:p>
    <w:p w:rsidR="00181CC2" w:rsidRPr="00274987" w:rsidRDefault="00181CC2" w:rsidP="00181CC2">
      <w:pPr>
        <w:widowControl w:val="0"/>
        <w:jc w:val="center"/>
        <w:rPr>
          <w:b/>
          <w:color w:val="FF0000"/>
        </w:rPr>
      </w:pPr>
    </w:p>
    <w:tbl>
      <w:tblPr>
        <w:tblW w:w="5000" w:type="pct"/>
        <w:tblLook w:val="0000"/>
      </w:tblPr>
      <w:tblGrid>
        <w:gridCol w:w="3994"/>
        <w:gridCol w:w="9274"/>
        <w:gridCol w:w="2509"/>
      </w:tblGrid>
      <w:tr w:rsidR="00181CC2" w:rsidRPr="0000446D" w:rsidTr="00BD3800">
        <w:trPr>
          <w:trHeight w:val="630"/>
        </w:trPr>
        <w:tc>
          <w:tcPr>
            <w:tcW w:w="1266" w:type="pct"/>
            <w:tcBorders>
              <w:top w:val="single" w:sz="4" w:space="0" w:color="000000"/>
              <w:left w:val="single" w:sz="4" w:space="0" w:color="000000"/>
              <w:bottom w:val="single" w:sz="4" w:space="0" w:color="000000"/>
            </w:tcBorders>
            <w:vAlign w:val="center"/>
          </w:tcPr>
          <w:p w:rsidR="00181CC2" w:rsidRPr="0000446D" w:rsidRDefault="00181CC2" w:rsidP="00BD3800">
            <w:pPr>
              <w:widowControl w:val="0"/>
              <w:ind w:firstLine="24"/>
              <w:contextualSpacing/>
              <w:jc w:val="center"/>
              <w:rPr>
                <w:b/>
                <w:bCs/>
                <w:lang w:eastAsia="ar-SA"/>
              </w:rPr>
            </w:pPr>
            <w:r w:rsidRPr="0000446D">
              <w:rPr>
                <w:b/>
                <w:bCs/>
                <w:lang w:eastAsia="ar-SA"/>
              </w:rPr>
              <w:t>Наименование поселений</w:t>
            </w:r>
          </w:p>
        </w:tc>
        <w:tc>
          <w:tcPr>
            <w:tcW w:w="2939" w:type="pct"/>
            <w:tcBorders>
              <w:top w:val="single" w:sz="4" w:space="0" w:color="000000"/>
              <w:left w:val="single" w:sz="4" w:space="0" w:color="000000"/>
              <w:bottom w:val="single" w:sz="4" w:space="0" w:color="000000"/>
            </w:tcBorders>
            <w:vAlign w:val="center"/>
          </w:tcPr>
          <w:p w:rsidR="00181CC2" w:rsidRPr="0000446D" w:rsidRDefault="00181CC2" w:rsidP="00BD3800">
            <w:pPr>
              <w:widowControl w:val="0"/>
              <w:ind w:firstLine="24"/>
              <w:contextualSpacing/>
              <w:jc w:val="center"/>
              <w:rPr>
                <w:b/>
                <w:bCs/>
                <w:lang w:eastAsia="ar-SA"/>
              </w:rPr>
            </w:pPr>
            <w:r w:rsidRPr="0000446D">
              <w:rPr>
                <w:b/>
                <w:bCs/>
                <w:lang w:eastAsia="ar-SA"/>
              </w:rPr>
              <w:t>Описание задачи</w:t>
            </w:r>
          </w:p>
        </w:tc>
        <w:tc>
          <w:tcPr>
            <w:tcW w:w="796" w:type="pct"/>
            <w:tcBorders>
              <w:top w:val="single" w:sz="4" w:space="0" w:color="000000"/>
              <w:left w:val="single" w:sz="4" w:space="0" w:color="000000"/>
              <w:bottom w:val="single" w:sz="4" w:space="0" w:color="000000"/>
              <w:right w:val="single" w:sz="4" w:space="0" w:color="000000"/>
            </w:tcBorders>
            <w:vAlign w:val="center"/>
          </w:tcPr>
          <w:p w:rsidR="00181CC2" w:rsidRPr="0000446D" w:rsidRDefault="00181CC2" w:rsidP="00BD3800">
            <w:pPr>
              <w:widowControl w:val="0"/>
              <w:contextualSpacing/>
              <w:jc w:val="center"/>
              <w:rPr>
                <w:b/>
                <w:bCs/>
                <w:lang w:eastAsia="ar-SA"/>
              </w:rPr>
            </w:pPr>
            <w:r w:rsidRPr="0000446D">
              <w:rPr>
                <w:b/>
                <w:bCs/>
                <w:lang w:eastAsia="ar-SA"/>
              </w:rPr>
              <w:t>Срок выполнения</w:t>
            </w:r>
          </w:p>
        </w:tc>
      </w:tr>
      <w:tr w:rsidR="00181CC2" w:rsidRPr="0000446D" w:rsidTr="00BD3800">
        <w:trPr>
          <w:trHeight w:val="630"/>
        </w:trPr>
        <w:tc>
          <w:tcPr>
            <w:tcW w:w="1266" w:type="pct"/>
            <w:tcBorders>
              <w:left w:val="single" w:sz="4" w:space="0" w:color="000000"/>
              <w:bottom w:val="single" w:sz="4" w:space="0" w:color="000000"/>
            </w:tcBorders>
            <w:vAlign w:val="center"/>
          </w:tcPr>
          <w:p w:rsidR="00181CC2" w:rsidRPr="0000446D" w:rsidRDefault="00181CC2" w:rsidP="00BD3800">
            <w:pPr>
              <w:widowControl w:val="0"/>
              <w:contextualSpacing/>
            </w:pPr>
            <w:r w:rsidRPr="0000446D">
              <w:rPr>
                <w:lang w:eastAsia="ar-SA"/>
              </w:rPr>
              <w:t>Кировская область, Нагорский район, Чеглаковское сельское поселение, Мулинское сельское поселение, Синегорское сельское поселение</w:t>
            </w:r>
          </w:p>
        </w:tc>
        <w:tc>
          <w:tcPr>
            <w:tcW w:w="2939" w:type="pct"/>
            <w:tcBorders>
              <w:left w:val="single" w:sz="4" w:space="0" w:color="000000"/>
              <w:bottom w:val="single" w:sz="4" w:space="0" w:color="000000"/>
            </w:tcBorders>
            <w:vAlign w:val="center"/>
          </w:tcPr>
          <w:p w:rsidR="00181CC2" w:rsidRPr="0000446D" w:rsidRDefault="00181CC2" w:rsidP="00BD3800">
            <w:pPr>
              <w:widowControl w:val="0"/>
              <w:contextualSpacing/>
              <w:rPr>
                <w:lang w:eastAsia="ar-SA"/>
              </w:rPr>
            </w:pPr>
            <w:r w:rsidRPr="0000446D">
              <w:rPr>
                <w:lang w:eastAsia="ar-SA"/>
              </w:rPr>
              <w:t>- Снижение эксплуатационных затрат.</w:t>
            </w:r>
          </w:p>
          <w:p w:rsidR="00181CC2" w:rsidRPr="0000446D" w:rsidRDefault="00181CC2" w:rsidP="00BD3800">
            <w:pPr>
              <w:widowControl w:val="0"/>
              <w:contextualSpacing/>
              <w:rPr>
                <w:lang w:eastAsia="ar-SA"/>
              </w:rPr>
            </w:pPr>
            <w:r w:rsidRPr="0000446D">
              <w:rPr>
                <w:lang w:eastAsia="ar-SA"/>
              </w:rPr>
              <w:t>- Снижение аварийности, повышение надежности систем водоснабжения и водоотведения.</w:t>
            </w:r>
          </w:p>
          <w:p w:rsidR="00181CC2" w:rsidRPr="0000446D" w:rsidRDefault="00181CC2" w:rsidP="00BD3800">
            <w:pPr>
              <w:widowControl w:val="0"/>
              <w:contextualSpacing/>
              <w:rPr>
                <w:lang w:eastAsia="ar-SA"/>
              </w:rPr>
            </w:pPr>
            <w:r w:rsidRPr="0000446D">
              <w:rPr>
                <w:lang w:eastAsia="ar-SA"/>
              </w:rPr>
              <w:t>- Снижение затрат на энергоресурсы.</w:t>
            </w:r>
          </w:p>
        </w:tc>
        <w:tc>
          <w:tcPr>
            <w:tcW w:w="796" w:type="pct"/>
            <w:tcBorders>
              <w:left w:val="single" w:sz="4" w:space="0" w:color="000000"/>
              <w:bottom w:val="single" w:sz="4" w:space="0" w:color="000000"/>
              <w:right w:val="single" w:sz="4" w:space="0" w:color="000000"/>
            </w:tcBorders>
            <w:vAlign w:val="center"/>
          </w:tcPr>
          <w:p w:rsidR="00181CC2" w:rsidRPr="0000446D" w:rsidRDefault="00181CC2" w:rsidP="00BD3800">
            <w:pPr>
              <w:widowControl w:val="0"/>
              <w:contextualSpacing/>
              <w:jc w:val="center"/>
              <w:rPr>
                <w:lang w:eastAsia="ar-SA"/>
              </w:rPr>
            </w:pPr>
            <w:r w:rsidRPr="0000446D">
              <w:rPr>
                <w:lang w:eastAsia="ar-SA"/>
              </w:rPr>
              <w:t>До 31.12.2028 г</w:t>
            </w:r>
          </w:p>
        </w:tc>
      </w:tr>
    </w:tbl>
    <w:p w:rsidR="00181CC2" w:rsidRPr="0000446D" w:rsidRDefault="00181CC2" w:rsidP="00181CC2">
      <w:pPr>
        <w:widowControl w:val="0"/>
        <w:tabs>
          <w:tab w:val="left" w:pos="426"/>
        </w:tabs>
        <w:jc w:val="center"/>
        <w:rPr>
          <w:b/>
          <w:bCs/>
          <w:lang w:eastAsia="ar-SA"/>
        </w:rPr>
      </w:pPr>
    </w:p>
    <w:p w:rsidR="00181CC2" w:rsidRPr="0000446D" w:rsidRDefault="00181CC2" w:rsidP="00181CC2">
      <w:pPr>
        <w:widowControl w:val="0"/>
        <w:tabs>
          <w:tab w:val="left" w:pos="426"/>
        </w:tabs>
        <w:jc w:val="center"/>
        <w:rPr>
          <w:b/>
          <w:bCs/>
          <w:lang w:eastAsia="ar-SA"/>
        </w:rPr>
      </w:pPr>
      <w:r w:rsidRPr="0000446D">
        <w:rPr>
          <w:b/>
          <w:bCs/>
          <w:lang w:eastAsia="ar-SA"/>
        </w:rPr>
        <w:t>Перечень мероприятий, которые необходимо осуществить в целях реконструкции Объекта Соглашения</w:t>
      </w:r>
    </w:p>
    <w:p w:rsidR="00181CC2" w:rsidRPr="00274987" w:rsidRDefault="00181CC2" w:rsidP="00181CC2">
      <w:pPr>
        <w:widowControl w:val="0"/>
        <w:rPr>
          <w:color w:val="000000"/>
        </w:rPr>
      </w:pPr>
    </w:p>
    <w:p w:rsidR="00181CC2" w:rsidRDefault="00181CC2" w:rsidP="00181CC2">
      <w:pPr>
        <w:widowControl w:val="0"/>
        <w:ind w:left="-142"/>
        <w:jc w:val="center"/>
      </w:pPr>
    </w:p>
    <w:tbl>
      <w:tblPr>
        <w:tblW w:w="5000" w:type="pct"/>
        <w:tblLook w:val="0000"/>
      </w:tblPr>
      <w:tblGrid>
        <w:gridCol w:w="593"/>
        <w:gridCol w:w="5771"/>
        <w:gridCol w:w="3739"/>
        <w:gridCol w:w="2124"/>
        <w:gridCol w:w="3550"/>
      </w:tblGrid>
      <w:tr w:rsidR="00181CC2" w:rsidRPr="00185DD3" w:rsidTr="00BD3800">
        <w:trPr>
          <w:trHeight w:val="850"/>
        </w:trPr>
        <w:tc>
          <w:tcPr>
            <w:tcW w:w="188" w:type="pct"/>
            <w:tcBorders>
              <w:top w:val="single" w:sz="4" w:space="0" w:color="000000"/>
              <w:left w:val="single" w:sz="4" w:space="0" w:color="000000"/>
              <w:bottom w:val="single" w:sz="4" w:space="0" w:color="000000"/>
            </w:tcBorders>
            <w:vAlign w:val="center"/>
          </w:tcPr>
          <w:p w:rsidR="00181CC2" w:rsidRPr="00185DD3" w:rsidRDefault="00181CC2" w:rsidP="00BD3800">
            <w:pPr>
              <w:pStyle w:val="aff"/>
              <w:widowControl w:val="0"/>
              <w:jc w:val="center"/>
              <w:rPr>
                <w:b/>
                <w:bCs/>
                <w:sz w:val="20"/>
                <w:szCs w:val="20"/>
              </w:rPr>
            </w:pPr>
            <w:r w:rsidRPr="00185DD3">
              <w:rPr>
                <w:b/>
                <w:bCs/>
                <w:sz w:val="20"/>
                <w:szCs w:val="20"/>
              </w:rPr>
              <w:t>№</w:t>
            </w:r>
          </w:p>
        </w:tc>
        <w:tc>
          <w:tcPr>
            <w:tcW w:w="1829" w:type="pct"/>
            <w:tcBorders>
              <w:top w:val="single" w:sz="4" w:space="0" w:color="000000"/>
              <w:left w:val="single" w:sz="4" w:space="0" w:color="000000"/>
              <w:bottom w:val="single" w:sz="4" w:space="0" w:color="000000"/>
            </w:tcBorders>
            <w:vAlign w:val="center"/>
          </w:tcPr>
          <w:p w:rsidR="00181CC2" w:rsidRPr="00185DD3" w:rsidRDefault="00181CC2" w:rsidP="00BD3800">
            <w:pPr>
              <w:pStyle w:val="aff"/>
              <w:widowControl w:val="0"/>
              <w:jc w:val="center"/>
              <w:rPr>
                <w:b/>
                <w:bCs/>
                <w:sz w:val="20"/>
                <w:szCs w:val="20"/>
              </w:rPr>
            </w:pPr>
            <w:r w:rsidRPr="00185DD3">
              <w:rPr>
                <w:b/>
                <w:bCs/>
                <w:sz w:val="20"/>
                <w:szCs w:val="20"/>
              </w:rPr>
              <w:t>Наименование мероприятия</w:t>
            </w:r>
          </w:p>
        </w:tc>
        <w:tc>
          <w:tcPr>
            <w:tcW w:w="1185" w:type="pct"/>
            <w:tcBorders>
              <w:top w:val="single" w:sz="4" w:space="0" w:color="000000"/>
              <w:left w:val="single" w:sz="4" w:space="0" w:color="000000"/>
              <w:bottom w:val="single" w:sz="4" w:space="0" w:color="000000"/>
            </w:tcBorders>
            <w:vAlign w:val="center"/>
          </w:tcPr>
          <w:p w:rsidR="00181CC2" w:rsidRPr="00185DD3" w:rsidRDefault="00181CC2" w:rsidP="00BD3800">
            <w:pPr>
              <w:pStyle w:val="aff"/>
              <w:widowControl w:val="0"/>
              <w:jc w:val="center"/>
              <w:rPr>
                <w:b/>
                <w:bCs/>
                <w:sz w:val="20"/>
                <w:szCs w:val="20"/>
              </w:rPr>
            </w:pPr>
            <w:r w:rsidRPr="00185DD3">
              <w:rPr>
                <w:b/>
                <w:bCs/>
                <w:sz w:val="20"/>
                <w:szCs w:val="20"/>
              </w:rPr>
              <w:t>Цель</w:t>
            </w:r>
          </w:p>
        </w:tc>
        <w:tc>
          <w:tcPr>
            <w:tcW w:w="673" w:type="pct"/>
            <w:tcBorders>
              <w:top w:val="single" w:sz="4" w:space="0" w:color="000000"/>
              <w:left w:val="single" w:sz="4" w:space="0" w:color="000000"/>
              <w:bottom w:val="single" w:sz="4" w:space="0" w:color="000000"/>
            </w:tcBorders>
            <w:vAlign w:val="center"/>
          </w:tcPr>
          <w:p w:rsidR="00181CC2" w:rsidRPr="00185DD3" w:rsidRDefault="00181CC2" w:rsidP="00BD3800">
            <w:pPr>
              <w:pStyle w:val="aff"/>
              <w:widowControl w:val="0"/>
              <w:jc w:val="center"/>
              <w:rPr>
                <w:b/>
                <w:bCs/>
                <w:sz w:val="20"/>
                <w:szCs w:val="20"/>
                <w:highlight w:val="white"/>
              </w:rPr>
            </w:pPr>
            <w:r w:rsidRPr="00185DD3">
              <w:rPr>
                <w:b/>
                <w:bCs/>
                <w:sz w:val="20"/>
                <w:szCs w:val="20"/>
                <w:highlight w:val="white"/>
              </w:rPr>
              <w:t>Расходы</w:t>
            </w:r>
          </w:p>
        </w:tc>
        <w:tc>
          <w:tcPr>
            <w:tcW w:w="1126" w:type="pct"/>
            <w:tcBorders>
              <w:top w:val="single" w:sz="4" w:space="0" w:color="000000"/>
              <w:left w:val="single" w:sz="4" w:space="0" w:color="000000"/>
              <w:bottom w:val="single" w:sz="4" w:space="0" w:color="000000"/>
              <w:right w:val="single" w:sz="4" w:space="0" w:color="000000"/>
            </w:tcBorders>
            <w:vAlign w:val="center"/>
          </w:tcPr>
          <w:p w:rsidR="00181CC2" w:rsidRPr="00185DD3" w:rsidRDefault="00181CC2" w:rsidP="00BD3800">
            <w:pPr>
              <w:pStyle w:val="aff"/>
              <w:widowControl w:val="0"/>
              <w:jc w:val="center"/>
              <w:rPr>
                <w:b/>
                <w:bCs/>
                <w:sz w:val="20"/>
                <w:szCs w:val="20"/>
              </w:rPr>
            </w:pPr>
            <w:r w:rsidRPr="00185DD3">
              <w:rPr>
                <w:b/>
                <w:bCs/>
                <w:sz w:val="20"/>
                <w:szCs w:val="20"/>
              </w:rPr>
              <w:t>Срок</w:t>
            </w:r>
            <w:r>
              <w:rPr>
                <w:b/>
                <w:bCs/>
                <w:sz w:val="20"/>
                <w:szCs w:val="20"/>
              </w:rPr>
              <w:t xml:space="preserve"> </w:t>
            </w:r>
            <w:r w:rsidRPr="00185DD3">
              <w:rPr>
                <w:b/>
                <w:bCs/>
                <w:sz w:val="20"/>
                <w:szCs w:val="20"/>
              </w:rPr>
              <w:t>реализации</w:t>
            </w:r>
          </w:p>
        </w:tc>
      </w:tr>
      <w:tr w:rsidR="00181CC2" w:rsidRPr="00185DD3" w:rsidTr="00BD3800">
        <w:trPr>
          <w:trHeight w:val="617"/>
        </w:trPr>
        <w:tc>
          <w:tcPr>
            <w:tcW w:w="188" w:type="pct"/>
            <w:tcBorders>
              <w:left w:val="single" w:sz="4" w:space="0" w:color="000000"/>
              <w:bottom w:val="single" w:sz="4" w:space="0" w:color="000000"/>
            </w:tcBorders>
          </w:tcPr>
          <w:p w:rsidR="00181CC2" w:rsidRPr="00185DD3" w:rsidRDefault="00181CC2" w:rsidP="00BD3800">
            <w:pPr>
              <w:pStyle w:val="aff"/>
              <w:widowControl w:val="0"/>
              <w:jc w:val="left"/>
              <w:rPr>
                <w:sz w:val="20"/>
                <w:szCs w:val="20"/>
              </w:rPr>
            </w:pPr>
            <w:r w:rsidRPr="00185DD3">
              <w:rPr>
                <w:sz w:val="20"/>
                <w:szCs w:val="20"/>
              </w:rPr>
              <w:t>1.</w:t>
            </w:r>
          </w:p>
        </w:tc>
        <w:tc>
          <w:tcPr>
            <w:tcW w:w="1829" w:type="pct"/>
            <w:tcBorders>
              <w:left w:val="single" w:sz="4" w:space="0" w:color="000000"/>
              <w:bottom w:val="single" w:sz="4" w:space="0" w:color="000000"/>
            </w:tcBorders>
          </w:tcPr>
          <w:p w:rsidR="00181CC2" w:rsidRPr="00185DD3" w:rsidRDefault="00181CC2" w:rsidP="00BD3800">
            <w:pPr>
              <w:widowControl w:val="0"/>
              <w:rPr>
                <w:rFonts w:eastAsia="Calibri"/>
              </w:rPr>
            </w:pPr>
            <w:r w:rsidRPr="00185DD3">
              <w:rPr>
                <w:rFonts w:eastAsia="Calibri"/>
              </w:rPr>
              <w:t>Замена участка водопровода протяженностью 300 метров в с. Синегорье Синегорского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pStyle w:val="ConsPlusNonformat"/>
              <w:rPr>
                <w:rFonts w:ascii="Times New Roman" w:hAnsi="Times New Roman" w:cs="Times New Roman"/>
                <w:lang w:eastAsia="zh-CN"/>
              </w:rPr>
            </w:pPr>
            <w:r w:rsidRPr="00185DD3">
              <w:rPr>
                <w:rFonts w:ascii="Times New Roman" w:hAnsi="Times New Roman" w:cs="Times New Roman"/>
                <w:lang w:eastAsia="zh-CN"/>
              </w:rPr>
              <w:t>замена ветхих материалов на современные, износостойкие</w:t>
            </w:r>
          </w:p>
        </w:tc>
        <w:tc>
          <w:tcPr>
            <w:tcW w:w="673" w:type="pct"/>
            <w:tcBorders>
              <w:left w:val="single" w:sz="4" w:space="0" w:color="000000"/>
              <w:bottom w:val="single" w:sz="4" w:space="0" w:color="000000"/>
            </w:tcBorders>
          </w:tcPr>
          <w:p w:rsidR="00181CC2" w:rsidRPr="00185DD3" w:rsidRDefault="00181CC2" w:rsidP="00BD3800">
            <w:pPr>
              <w:widowControl w:val="0"/>
              <w:snapToGrid w:val="0"/>
              <w:jc w:val="center"/>
              <w:rPr>
                <w:lang w:eastAsia="zh-CN"/>
              </w:rPr>
            </w:pPr>
            <w:r w:rsidRPr="00185DD3">
              <w:rPr>
                <w:lang w:eastAsia="zh-CN"/>
              </w:rPr>
              <w:t>111792,11</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2024 год</w:t>
            </w:r>
          </w:p>
        </w:tc>
      </w:tr>
      <w:tr w:rsidR="00181CC2" w:rsidRPr="00185DD3" w:rsidTr="00BD3800">
        <w:trPr>
          <w:trHeight w:val="516"/>
        </w:trPr>
        <w:tc>
          <w:tcPr>
            <w:tcW w:w="188" w:type="pct"/>
            <w:tcBorders>
              <w:left w:val="single" w:sz="4" w:space="0" w:color="000000"/>
              <w:bottom w:val="single" w:sz="4" w:space="0" w:color="000000"/>
            </w:tcBorders>
          </w:tcPr>
          <w:p w:rsidR="00181CC2" w:rsidRPr="00185DD3" w:rsidRDefault="00181CC2" w:rsidP="00BD3800">
            <w:pPr>
              <w:pStyle w:val="aff"/>
              <w:widowControl w:val="0"/>
              <w:rPr>
                <w:sz w:val="20"/>
                <w:szCs w:val="20"/>
                <w:lang w:eastAsia="zh-CN"/>
              </w:rPr>
            </w:pPr>
            <w:r w:rsidRPr="00185DD3">
              <w:rPr>
                <w:sz w:val="20"/>
                <w:szCs w:val="20"/>
                <w:lang w:eastAsia="zh-CN"/>
              </w:rPr>
              <w:t>2.</w:t>
            </w:r>
          </w:p>
        </w:tc>
        <w:tc>
          <w:tcPr>
            <w:tcW w:w="1829" w:type="pct"/>
            <w:tcBorders>
              <w:left w:val="single" w:sz="4" w:space="0" w:color="000000"/>
              <w:bottom w:val="single" w:sz="4" w:space="0" w:color="000000"/>
            </w:tcBorders>
          </w:tcPr>
          <w:p w:rsidR="00181CC2" w:rsidRPr="00A642AD" w:rsidRDefault="00181CC2" w:rsidP="00BD3800">
            <w:pPr>
              <w:pStyle w:val="afd"/>
              <w:widowControl w:val="0"/>
              <w:spacing w:after="0" w:line="240" w:lineRule="auto"/>
              <w:ind w:right="108"/>
              <w:contextualSpacing/>
              <w:rPr>
                <w:rFonts w:ascii="Times New Roman" w:hAnsi="Times New Roman"/>
                <w:sz w:val="20"/>
                <w:szCs w:val="20"/>
                <w:highlight w:val="yellow"/>
              </w:rPr>
            </w:pPr>
            <w:r w:rsidRPr="00A642AD">
              <w:rPr>
                <w:rFonts w:ascii="Times New Roman" w:hAnsi="Times New Roman"/>
                <w:kern w:val="2"/>
                <w:sz w:val="20"/>
                <w:szCs w:val="20"/>
              </w:rPr>
              <w:t>З</w:t>
            </w:r>
            <w:r w:rsidRPr="00A642AD">
              <w:rPr>
                <w:rFonts w:ascii="Times New Roman" w:eastAsia="Calibri" w:hAnsi="Times New Roman"/>
                <w:kern w:val="2"/>
                <w:sz w:val="20"/>
                <w:szCs w:val="20"/>
              </w:rPr>
              <w:t>амена оборудования на скважине № 54941 Синегорского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pStyle w:val="ConsPlusNonformat"/>
              <w:snapToGrid w:val="0"/>
              <w:rPr>
                <w:rFonts w:ascii="Times New Roman" w:hAnsi="Times New Roman" w:cs="Times New Roman"/>
              </w:rPr>
            </w:pPr>
            <w:r w:rsidRPr="00185DD3">
              <w:rPr>
                <w:rFonts w:ascii="Times New Roman" w:hAnsi="Times New Roman" w:cs="Times New Roman"/>
              </w:rPr>
              <w:t>замена на более энергоэффективный</w:t>
            </w:r>
          </w:p>
        </w:tc>
        <w:tc>
          <w:tcPr>
            <w:tcW w:w="673" w:type="pct"/>
            <w:tcBorders>
              <w:left w:val="single" w:sz="4" w:space="0" w:color="000000"/>
              <w:bottom w:val="single" w:sz="4" w:space="0" w:color="000000"/>
            </w:tcBorders>
          </w:tcPr>
          <w:p w:rsidR="00181CC2" w:rsidRPr="00185DD3" w:rsidRDefault="00181CC2" w:rsidP="00BD3800">
            <w:pPr>
              <w:widowControl w:val="0"/>
              <w:snapToGrid w:val="0"/>
              <w:jc w:val="center"/>
              <w:rPr>
                <w:lang w:eastAsia="zh-CN"/>
              </w:rPr>
            </w:pPr>
            <w:r w:rsidRPr="00185DD3">
              <w:rPr>
                <w:lang w:eastAsia="zh-CN"/>
              </w:rPr>
              <w:t>54839,87</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2024 год</w:t>
            </w:r>
          </w:p>
        </w:tc>
      </w:tr>
      <w:tr w:rsidR="00181CC2" w:rsidRPr="00185DD3" w:rsidTr="00BD3800">
        <w:trPr>
          <w:trHeight w:val="638"/>
        </w:trPr>
        <w:tc>
          <w:tcPr>
            <w:tcW w:w="188" w:type="pct"/>
            <w:tcBorders>
              <w:left w:val="single" w:sz="4" w:space="0" w:color="000000"/>
              <w:bottom w:val="single" w:sz="4" w:space="0" w:color="000000"/>
            </w:tcBorders>
          </w:tcPr>
          <w:p w:rsidR="00181CC2" w:rsidRPr="00185DD3" w:rsidRDefault="00181CC2" w:rsidP="00BD3800">
            <w:pPr>
              <w:pStyle w:val="aff"/>
              <w:widowControl w:val="0"/>
              <w:snapToGrid w:val="0"/>
              <w:rPr>
                <w:sz w:val="20"/>
                <w:szCs w:val="20"/>
              </w:rPr>
            </w:pPr>
            <w:r w:rsidRPr="00185DD3">
              <w:rPr>
                <w:sz w:val="20"/>
                <w:szCs w:val="20"/>
              </w:rPr>
              <w:t>3.</w:t>
            </w:r>
          </w:p>
        </w:tc>
        <w:tc>
          <w:tcPr>
            <w:tcW w:w="1829" w:type="pct"/>
            <w:tcBorders>
              <w:left w:val="single" w:sz="4" w:space="0" w:color="000000"/>
              <w:bottom w:val="single" w:sz="4" w:space="0" w:color="000000"/>
            </w:tcBorders>
          </w:tcPr>
          <w:p w:rsidR="00181CC2" w:rsidRPr="00185DD3" w:rsidRDefault="00181CC2" w:rsidP="00BD3800">
            <w:pPr>
              <w:widowControl w:val="0"/>
            </w:pPr>
            <w:r w:rsidRPr="00185DD3">
              <w:t>Замена участка водопровода протяженностью 300 метров в с. Мулино Мулинского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widowControl w:val="0"/>
            </w:pPr>
            <w:r w:rsidRPr="00185DD3">
              <w:t>замена ветхих материалов на современные, износостойкие</w:t>
            </w:r>
          </w:p>
        </w:tc>
        <w:tc>
          <w:tcPr>
            <w:tcW w:w="673" w:type="pct"/>
            <w:tcBorders>
              <w:left w:val="single" w:sz="4" w:space="0" w:color="000000"/>
              <w:bottom w:val="single" w:sz="4" w:space="0" w:color="000000"/>
            </w:tcBorders>
          </w:tcPr>
          <w:p w:rsidR="00181CC2" w:rsidRPr="00185DD3" w:rsidRDefault="00181CC2" w:rsidP="00BD3800">
            <w:pPr>
              <w:widowControl w:val="0"/>
              <w:snapToGrid w:val="0"/>
              <w:jc w:val="center"/>
              <w:rPr>
                <w:lang w:eastAsia="zh-CN"/>
              </w:rPr>
            </w:pPr>
            <w:r w:rsidRPr="00185DD3">
              <w:rPr>
                <w:lang w:eastAsia="zh-CN"/>
              </w:rPr>
              <w:t>112006,48</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2025 год</w:t>
            </w:r>
          </w:p>
        </w:tc>
      </w:tr>
      <w:tr w:rsidR="00181CC2" w:rsidRPr="00185DD3" w:rsidTr="00BD3800">
        <w:trPr>
          <w:trHeight w:val="207"/>
        </w:trPr>
        <w:tc>
          <w:tcPr>
            <w:tcW w:w="188" w:type="pct"/>
            <w:tcBorders>
              <w:left w:val="single" w:sz="4" w:space="0" w:color="000000"/>
              <w:bottom w:val="single" w:sz="4" w:space="0" w:color="000000"/>
            </w:tcBorders>
          </w:tcPr>
          <w:p w:rsidR="00181CC2" w:rsidRPr="00185DD3" w:rsidRDefault="00181CC2" w:rsidP="00BD3800">
            <w:pPr>
              <w:pStyle w:val="aff"/>
              <w:widowControl w:val="0"/>
              <w:snapToGrid w:val="0"/>
              <w:rPr>
                <w:sz w:val="20"/>
                <w:szCs w:val="20"/>
                <w:lang w:eastAsia="zh-CN"/>
              </w:rPr>
            </w:pPr>
            <w:r w:rsidRPr="00185DD3">
              <w:rPr>
                <w:sz w:val="20"/>
                <w:szCs w:val="20"/>
                <w:lang w:eastAsia="zh-CN"/>
              </w:rPr>
              <w:t>4.</w:t>
            </w:r>
          </w:p>
        </w:tc>
        <w:tc>
          <w:tcPr>
            <w:tcW w:w="1829" w:type="pct"/>
            <w:tcBorders>
              <w:left w:val="single" w:sz="4" w:space="0" w:color="000000"/>
              <w:bottom w:val="single" w:sz="4" w:space="0" w:color="000000"/>
            </w:tcBorders>
          </w:tcPr>
          <w:p w:rsidR="00181CC2" w:rsidRPr="00185DD3" w:rsidRDefault="00181CC2" w:rsidP="00BD3800">
            <w:pPr>
              <w:widowControl w:val="0"/>
            </w:pPr>
            <w:r w:rsidRPr="00185DD3">
              <w:t>Замена оборудования на скважине № 6549 Мулинского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widowControl w:val="0"/>
            </w:pPr>
            <w:r w:rsidRPr="00185DD3">
              <w:t>замена на более энергоэффективный</w:t>
            </w:r>
          </w:p>
        </w:tc>
        <w:tc>
          <w:tcPr>
            <w:tcW w:w="673" w:type="pct"/>
            <w:tcBorders>
              <w:left w:val="single" w:sz="4" w:space="0" w:color="000000"/>
              <w:bottom w:val="single" w:sz="4" w:space="0" w:color="000000"/>
            </w:tcBorders>
          </w:tcPr>
          <w:p w:rsidR="00181CC2" w:rsidRPr="00185DD3" w:rsidRDefault="00181CC2" w:rsidP="00BD3800">
            <w:pPr>
              <w:widowControl w:val="0"/>
              <w:snapToGrid w:val="0"/>
              <w:jc w:val="center"/>
              <w:rPr>
                <w:lang w:eastAsia="zh-CN"/>
              </w:rPr>
            </w:pPr>
            <w:r w:rsidRPr="00185DD3">
              <w:rPr>
                <w:lang w:eastAsia="zh-CN"/>
              </w:rPr>
              <w:t>54945,02</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2025 год</w:t>
            </w:r>
          </w:p>
        </w:tc>
      </w:tr>
      <w:tr w:rsidR="00181CC2" w:rsidRPr="00185DD3" w:rsidTr="00BD3800">
        <w:trPr>
          <w:trHeight w:val="617"/>
        </w:trPr>
        <w:tc>
          <w:tcPr>
            <w:tcW w:w="188" w:type="pct"/>
            <w:tcBorders>
              <w:left w:val="single" w:sz="4" w:space="0" w:color="000000"/>
              <w:bottom w:val="single" w:sz="4" w:space="0" w:color="000000"/>
            </w:tcBorders>
          </w:tcPr>
          <w:p w:rsidR="00181CC2" w:rsidRPr="00185DD3" w:rsidRDefault="00181CC2" w:rsidP="00BD3800">
            <w:pPr>
              <w:pStyle w:val="aff"/>
              <w:widowControl w:val="0"/>
              <w:snapToGrid w:val="0"/>
              <w:rPr>
                <w:sz w:val="20"/>
                <w:szCs w:val="20"/>
                <w:lang w:eastAsia="zh-CN"/>
              </w:rPr>
            </w:pPr>
            <w:r w:rsidRPr="00185DD3">
              <w:rPr>
                <w:sz w:val="20"/>
                <w:szCs w:val="20"/>
                <w:lang w:eastAsia="zh-CN"/>
              </w:rPr>
              <w:t>5.</w:t>
            </w:r>
          </w:p>
        </w:tc>
        <w:tc>
          <w:tcPr>
            <w:tcW w:w="1829" w:type="pct"/>
            <w:tcBorders>
              <w:left w:val="single" w:sz="4" w:space="0" w:color="000000"/>
              <w:bottom w:val="single" w:sz="4" w:space="0" w:color="000000"/>
            </w:tcBorders>
          </w:tcPr>
          <w:p w:rsidR="00181CC2" w:rsidRPr="00185DD3" w:rsidRDefault="00181CC2" w:rsidP="00BD3800">
            <w:pPr>
              <w:widowControl w:val="0"/>
            </w:pPr>
            <w:r w:rsidRPr="00185DD3">
              <w:t>Замена участка водопровода протяженностью 300 метров в д. Шевырталово Чеглаковсого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widowControl w:val="0"/>
            </w:pPr>
            <w:r w:rsidRPr="00185DD3">
              <w:t>замена ветхих материалов на современные, износостойкие</w:t>
            </w:r>
          </w:p>
        </w:tc>
        <w:tc>
          <w:tcPr>
            <w:tcW w:w="673" w:type="pct"/>
            <w:tcBorders>
              <w:left w:val="single" w:sz="4" w:space="0" w:color="000000"/>
              <w:bottom w:val="single" w:sz="4" w:space="0" w:color="000000"/>
            </w:tcBorders>
          </w:tcPr>
          <w:p w:rsidR="00181CC2" w:rsidRPr="00185DD3" w:rsidRDefault="00181CC2" w:rsidP="00BD3800">
            <w:pPr>
              <w:widowControl w:val="0"/>
              <w:jc w:val="center"/>
            </w:pPr>
            <w:r w:rsidRPr="00185DD3">
              <w:t>112113,66</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2026 год</w:t>
            </w:r>
          </w:p>
        </w:tc>
      </w:tr>
      <w:tr w:rsidR="00181CC2" w:rsidRPr="00185DD3" w:rsidTr="00BD3800">
        <w:trPr>
          <w:trHeight w:val="617"/>
        </w:trPr>
        <w:tc>
          <w:tcPr>
            <w:tcW w:w="188" w:type="pct"/>
            <w:tcBorders>
              <w:left w:val="single" w:sz="4" w:space="0" w:color="000000"/>
              <w:bottom w:val="single" w:sz="4" w:space="0" w:color="000000"/>
            </w:tcBorders>
          </w:tcPr>
          <w:p w:rsidR="00181CC2" w:rsidRPr="00185DD3" w:rsidRDefault="00181CC2" w:rsidP="00BD3800">
            <w:pPr>
              <w:pStyle w:val="aff"/>
              <w:widowControl w:val="0"/>
              <w:snapToGrid w:val="0"/>
              <w:rPr>
                <w:sz w:val="20"/>
                <w:szCs w:val="20"/>
                <w:lang w:eastAsia="zh-CN"/>
              </w:rPr>
            </w:pPr>
            <w:r w:rsidRPr="00185DD3">
              <w:rPr>
                <w:sz w:val="20"/>
                <w:szCs w:val="20"/>
                <w:lang w:eastAsia="zh-CN"/>
              </w:rPr>
              <w:t>6.</w:t>
            </w:r>
          </w:p>
        </w:tc>
        <w:tc>
          <w:tcPr>
            <w:tcW w:w="1829" w:type="pct"/>
            <w:tcBorders>
              <w:left w:val="single" w:sz="4" w:space="0" w:color="000000"/>
              <w:bottom w:val="single" w:sz="4" w:space="0" w:color="000000"/>
            </w:tcBorders>
          </w:tcPr>
          <w:p w:rsidR="00181CC2" w:rsidRPr="00185DD3" w:rsidRDefault="00181CC2" w:rsidP="00BD3800">
            <w:pPr>
              <w:widowControl w:val="0"/>
            </w:pPr>
            <w:r w:rsidRPr="00185DD3">
              <w:t>Замена оборудования на скважине № 50182 д. Шевырталово Чеглаковского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widowControl w:val="0"/>
            </w:pPr>
            <w:r w:rsidRPr="00185DD3">
              <w:t>замена на более энергоэффективный</w:t>
            </w:r>
          </w:p>
        </w:tc>
        <w:tc>
          <w:tcPr>
            <w:tcW w:w="673" w:type="pct"/>
            <w:tcBorders>
              <w:left w:val="single" w:sz="4" w:space="0" w:color="000000"/>
              <w:bottom w:val="single" w:sz="4" w:space="0" w:color="000000"/>
            </w:tcBorders>
          </w:tcPr>
          <w:p w:rsidR="00181CC2" w:rsidRPr="00185DD3" w:rsidRDefault="00181CC2" w:rsidP="00BD3800">
            <w:pPr>
              <w:widowControl w:val="0"/>
              <w:jc w:val="center"/>
            </w:pPr>
            <w:r w:rsidRPr="00185DD3">
              <w:t>54997,60</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2026 год</w:t>
            </w:r>
          </w:p>
        </w:tc>
      </w:tr>
      <w:tr w:rsidR="00181CC2" w:rsidRPr="00185DD3" w:rsidTr="00BD3800">
        <w:trPr>
          <w:trHeight w:val="617"/>
        </w:trPr>
        <w:tc>
          <w:tcPr>
            <w:tcW w:w="188" w:type="pct"/>
            <w:tcBorders>
              <w:left w:val="single" w:sz="4" w:space="0" w:color="000000"/>
              <w:bottom w:val="single" w:sz="4" w:space="0" w:color="000000"/>
            </w:tcBorders>
          </w:tcPr>
          <w:p w:rsidR="00181CC2" w:rsidRPr="00185DD3" w:rsidRDefault="00181CC2" w:rsidP="00BD3800">
            <w:pPr>
              <w:pStyle w:val="aff"/>
              <w:widowControl w:val="0"/>
              <w:snapToGrid w:val="0"/>
              <w:rPr>
                <w:sz w:val="20"/>
                <w:szCs w:val="20"/>
                <w:lang w:eastAsia="zh-CN"/>
              </w:rPr>
            </w:pPr>
            <w:r w:rsidRPr="00185DD3">
              <w:rPr>
                <w:sz w:val="20"/>
                <w:szCs w:val="20"/>
                <w:lang w:eastAsia="zh-CN"/>
              </w:rPr>
              <w:t>7.</w:t>
            </w:r>
          </w:p>
        </w:tc>
        <w:tc>
          <w:tcPr>
            <w:tcW w:w="1829" w:type="pct"/>
            <w:tcBorders>
              <w:left w:val="single" w:sz="4" w:space="0" w:color="000000"/>
              <w:bottom w:val="single" w:sz="4" w:space="0" w:color="000000"/>
            </w:tcBorders>
          </w:tcPr>
          <w:p w:rsidR="00181CC2" w:rsidRPr="00185DD3" w:rsidRDefault="00181CC2" w:rsidP="00BD3800">
            <w:pPr>
              <w:widowControl w:val="0"/>
            </w:pPr>
            <w:r w:rsidRPr="00185DD3">
              <w:t>Замена участка водопровода протяженностью 300 метров в с. Заево Чеглаковского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widowControl w:val="0"/>
            </w:pPr>
            <w:r w:rsidRPr="00185DD3">
              <w:t>замена ветхих материалов на современные, износостойкие</w:t>
            </w:r>
          </w:p>
        </w:tc>
        <w:tc>
          <w:tcPr>
            <w:tcW w:w="673" w:type="pct"/>
            <w:tcBorders>
              <w:left w:val="single" w:sz="4" w:space="0" w:color="000000"/>
              <w:bottom w:val="single" w:sz="4" w:space="0" w:color="000000"/>
            </w:tcBorders>
          </w:tcPr>
          <w:p w:rsidR="00181CC2" w:rsidRPr="00185DD3" w:rsidRDefault="00181CC2" w:rsidP="00BD3800">
            <w:pPr>
              <w:widowControl w:val="0"/>
              <w:jc w:val="center"/>
            </w:pPr>
            <w:r w:rsidRPr="00185DD3">
              <w:t>112435,21</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2027 год</w:t>
            </w:r>
          </w:p>
        </w:tc>
      </w:tr>
      <w:tr w:rsidR="00181CC2" w:rsidRPr="00185DD3" w:rsidTr="00BD3800">
        <w:trPr>
          <w:trHeight w:val="617"/>
        </w:trPr>
        <w:tc>
          <w:tcPr>
            <w:tcW w:w="188" w:type="pct"/>
            <w:tcBorders>
              <w:left w:val="single" w:sz="4" w:space="0" w:color="000000"/>
              <w:bottom w:val="single" w:sz="4" w:space="0" w:color="000000"/>
            </w:tcBorders>
          </w:tcPr>
          <w:p w:rsidR="00181CC2" w:rsidRPr="00185DD3" w:rsidRDefault="00181CC2" w:rsidP="00BD3800">
            <w:pPr>
              <w:pStyle w:val="aff"/>
              <w:widowControl w:val="0"/>
              <w:snapToGrid w:val="0"/>
              <w:rPr>
                <w:sz w:val="20"/>
                <w:szCs w:val="20"/>
                <w:lang w:eastAsia="zh-CN"/>
              </w:rPr>
            </w:pPr>
            <w:r w:rsidRPr="00185DD3">
              <w:rPr>
                <w:sz w:val="20"/>
                <w:szCs w:val="20"/>
                <w:lang w:eastAsia="zh-CN"/>
              </w:rPr>
              <w:lastRenderedPageBreak/>
              <w:t>8.</w:t>
            </w:r>
          </w:p>
        </w:tc>
        <w:tc>
          <w:tcPr>
            <w:tcW w:w="1829" w:type="pct"/>
            <w:tcBorders>
              <w:left w:val="single" w:sz="4" w:space="0" w:color="000000"/>
              <w:bottom w:val="single" w:sz="4" w:space="0" w:color="000000"/>
            </w:tcBorders>
          </w:tcPr>
          <w:p w:rsidR="00181CC2" w:rsidRPr="00185DD3" w:rsidRDefault="00181CC2" w:rsidP="00BD3800">
            <w:pPr>
              <w:widowControl w:val="0"/>
            </w:pPr>
            <w:r w:rsidRPr="00185DD3">
              <w:t>Замена оборудования на скважине № 6061 с. Заево Чеглаковского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widowControl w:val="0"/>
            </w:pPr>
            <w:r w:rsidRPr="00185DD3">
              <w:t>замена на более энергоэффективный</w:t>
            </w:r>
          </w:p>
        </w:tc>
        <w:tc>
          <w:tcPr>
            <w:tcW w:w="673" w:type="pct"/>
            <w:tcBorders>
              <w:left w:val="single" w:sz="4" w:space="0" w:color="000000"/>
              <w:bottom w:val="single" w:sz="4" w:space="0" w:color="000000"/>
            </w:tcBorders>
          </w:tcPr>
          <w:p w:rsidR="00181CC2" w:rsidRPr="00185DD3" w:rsidRDefault="00181CC2" w:rsidP="00BD3800">
            <w:pPr>
              <w:widowControl w:val="0"/>
              <w:jc w:val="center"/>
            </w:pPr>
            <w:r w:rsidRPr="00185DD3">
              <w:t>55155,34</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2027 год</w:t>
            </w:r>
          </w:p>
        </w:tc>
      </w:tr>
      <w:tr w:rsidR="00181CC2" w:rsidRPr="00185DD3" w:rsidTr="00BD3800">
        <w:trPr>
          <w:trHeight w:val="617"/>
        </w:trPr>
        <w:tc>
          <w:tcPr>
            <w:tcW w:w="188" w:type="pct"/>
            <w:tcBorders>
              <w:left w:val="single" w:sz="4" w:space="0" w:color="000000"/>
              <w:bottom w:val="single" w:sz="4" w:space="0" w:color="000000"/>
            </w:tcBorders>
          </w:tcPr>
          <w:p w:rsidR="00181CC2" w:rsidRPr="00185DD3" w:rsidRDefault="00181CC2" w:rsidP="00BD3800">
            <w:pPr>
              <w:pStyle w:val="aff"/>
              <w:widowControl w:val="0"/>
              <w:snapToGrid w:val="0"/>
              <w:rPr>
                <w:sz w:val="20"/>
                <w:szCs w:val="20"/>
                <w:lang w:eastAsia="zh-CN"/>
              </w:rPr>
            </w:pPr>
            <w:r w:rsidRPr="00185DD3">
              <w:rPr>
                <w:sz w:val="20"/>
                <w:szCs w:val="20"/>
                <w:lang w:eastAsia="zh-CN"/>
              </w:rPr>
              <w:t>9.</w:t>
            </w:r>
          </w:p>
        </w:tc>
        <w:tc>
          <w:tcPr>
            <w:tcW w:w="1829" w:type="pct"/>
            <w:tcBorders>
              <w:left w:val="single" w:sz="4" w:space="0" w:color="000000"/>
              <w:bottom w:val="single" w:sz="4" w:space="0" w:color="000000"/>
            </w:tcBorders>
          </w:tcPr>
          <w:p w:rsidR="00181CC2" w:rsidRPr="00185DD3" w:rsidRDefault="00181CC2" w:rsidP="00BD3800">
            <w:pPr>
              <w:widowControl w:val="0"/>
            </w:pPr>
            <w:r w:rsidRPr="00185DD3">
              <w:t>Замена участка водопровода протяженностью 300 метров в д. Чеглаки Чеглаковского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widowControl w:val="0"/>
            </w:pPr>
            <w:r w:rsidRPr="00185DD3">
              <w:t>замена ветхих материалов на современные, износостойкие</w:t>
            </w:r>
          </w:p>
        </w:tc>
        <w:tc>
          <w:tcPr>
            <w:tcW w:w="673" w:type="pct"/>
            <w:tcBorders>
              <w:left w:val="single" w:sz="4" w:space="0" w:color="000000"/>
              <w:bottom w:val="single" w:sz="4" w:space="0" w:color="000000"/>
            </w:tcBorders>
          </w:tcPr>
          <w:p w:rsidR="00181CC2" w:rsidRPr="00185DD3" w:rsidRDefault="00181CC2" w:rsidP="00BD3800">
            <w:pPr>
              <w:widowControl w:val="0"/>
              <w:jc w:val="center"/>
            </w:pPr>
            <w:r w:rsidRPr="00185DD3">
              <w:t>112649,57</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2028 год</w:t>
            </w:r>
          </w:p>
        </w:tc>
      </w:tr>
      <w:tr w:rsidR="00181CC2" w:rsidRPr="00185DD3" w:rsidTr="00BD3800">
        <w:trPr>
          <w:trHeight w:val="617"/>
        </w:trPr>
        <w:tc>
          <w:tcPr>
            <w:tcW w:w="188" w:type="pct"/>
            <w:tcBorders>
              <w:left w:val="single" w:sz="4" w:space="0" w:color="000000"/>
              <w:bottom w:val="single" w:sz="4" w:space="0" w:color="000000"/>
            </w:tcBorders>
          </w:tcPr>
          <w:p w:rsidR="00181CC2" w:rsidRPr="00185DD3" w:rsidRDefault="00181CC2" w:rsidP="00BD3800">
            <w:pPr>
              <w:pStyle w:val="aff"/>
              <w:widowControl w:val="0"/>
              <w:snapToGrid w:val="0"/>
              <w:rPr>
                <w:sz w:val="20"/>
                <w:szCs w:val="20"/>
                <w:lang w:eastAsia="zh-CN"/>
              </w:rPr>
            </w:pPr>
            <w:r w:rsidRPr="00185DD3">
              <w:rPr>
                <w:sz w:val="20"/>
                <w:szCs w:val="20"/>
                <w:lang w:eastAsia="zh-CN"/>
              </w:rPr>
              <w:t>10.</w:t>
            </w:r>
          </w:p>
        </w:tc>
        <w:tc>
          <w:tcPr>
            <w:tcW w:w="1829" w:type="pct"/>
            <w:tcBorders>
              <w:left w:val="single" w:sz="4" w:space="0" w:color="000000"/>
              <w:bottom w:val="single" w:sz="4" w:space="0" w:color="000000"/>
            </w:tcBorders>
          </w:tcPr>
          <w:p w:rsidR="00181CC2" w:rsidRPr="00185DD3" w:rsidRDefault="00181CC2" w:rsidP="00BD3800">
            <w:pPr>
              <w:widowControl w:val="0"/>
            </w:pPr>
            <w:r w:rsidRPr="00185DD3">
              <w:t>Замена оборудования на скважине № 33606 д. Чеглаки Чеглаковского сельского поселения</w:t>
            </w:r>
          </w:p>
        </w:tc>
        <w:tc>
          <w:tcPr>
            <w:tcW w:w="1185" w:type="pct"/>
            <w:tcBorders>
              <w:left w:val="single" w:sz="4" w:space="0" w:color="000000"/>
              <w:bottom w:val="single" w:sz="4" w:space="0" w:color="000000"/>
            </w:tcBorders>
          </w:tcPr>
          <w:p w:rsidR="00181CC2" w:rsidRPr="00185DD3" w:rsidRDefault="00181CC2" w:rsidP="00BD3800">
            <w:pPr>
              <w:widowControl w:val="0"/>
            </w:pPr>
            <w:r w:rsidRPr="00185DD3">
              <w:t>замена на более энергоэффективный</w:t>
            </w:r>
          </w:p>
        </w:tc>
        <w:tc>
          <w:tcPr>
            <w:tcW w:w="673" w:type="pct"/>
            <w:tcBorders>
              <w:left w:val="single" w:sz="4" w:space="0" w:color="000000"/>
              <w:bottom w:val="single" w:sz="4" w:space="0" w:color="000000"/>
            </w:tcBorders>
          </w:tcPr>
          <w:p w:rsidR="00181CC2" w:rsidRPr="00185DD3" w:rsidRDefault="00181CC2" w:rsidP="00BD3800">
            <w:pPr>
              <w:widowControl w:val="0"/>
              <w:jc w:val="center"/>
            </w:pPr>
            <w:r w:rsidRPr="00185DD3">
              <w:t>55260,50</w:t>
            </w:r>
          </w:p>
        </w:tc>
        <w:tc>
          <w:tcPr>
            <w:tcW w:w="1126" w:type="pct"/>
            <w:tcBorders>
              <w:left w:val="single" w:sz="4" w:space="0" w:color="000000"/>
              <w:bottom w:val="single" w:sz="4" w:space="0" w:color="000000"/>
              <w:right w:val="single" w:sz="4" w:space="0" w:color="000000"/>
            </w:tcBorders>
          </w:tcPr>
          <w:p w:rsidR="00181CC2" w:rsidRPr="00185DD3" w:rsidRDefault="00181CC2" w:rsidP="00BD3800">
            <w:pPr>
              <w:pStyle w:val="aff"/>
              <w:widowControl w:val="0"/>
              <w:snapToGrid w:val="0"/>
              <w:jc w:val="center"/>
              <w:rPr>
                <w:sz w:val="20"/>
                <w:szCs w:val="20"/>
              </w:rPr>
            </w:pPr>
            <w:r w:rsidRPr="00185DD3">
              <w:rPr>
                <w:sz w:val="20"/>
                <w:szCs w:val="20"/>
              </w:rPr>
              <w:t>2028 год</w:t>
            </w:r>
          </w:p>
        </w:tc>
      </w:tr>
    </w:tbl>
    <w:p w:rsidR="00181CC2" w:rsidRDefault="00181CC2" w:rsidP="00181CC2">
      <w:pPr>
        <w:widowControl w:val="0"/>
        <w:jc w:val="center"/>
        <w:rPr>
          <w:b/>
          <w:lang w:eastAsia="zh-CN"/>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shd w:val="clear" w:color="auto" w:fill="FFFFFF"/>
        <w:spacing w:before="466"/>
        <w:ind w:left="4321"/>
        <w:contextualSpacing/>
        <w:jc w:val="right"/>
        <w:rPr>
          <w:color w:val="000000"/>
          <w:spacing w:val="3"/>
        </w:rPr>
      </w:pPr>
    </w:p>
    <w:p w:rsidR="00181CC2" w:rsidRDefault="00181CC2" w:rsidP="00181CC2">
      <w:pPr>
        <w:pStyle w:val="afd"/>
        <w:spacing w:after="720" w:line="240" w:lineRule="auto"/>
        <w:jc w:val="center"/>
        <w:rPr>
          <w:rFonts w:ascii="Times New Roman" w:hAnsi="Times New Roman"/>
          <w:sz w:val="24"/>
          <w:szCs w:val="24"/>
        </w:rPr>
      </w:pPr>
    </w:p>
    <w:p w:rsidR="00181CC2" w:rsidRDefault="00181CC2" w:rsidP="00181CC2">
      <w:pPr>
        <w:sectPr w:rsidR="00181CC2" w:rsidSect="00BD3800">
          <w:pgSz w:w="16838" w:h="11906" w:orient="landscape"/>
          <w:pgMar w:top="1701" w:right="709" w:bottom="850" w:left="568" w:header="720" w:footer="720" w:gutter="0"/>
          <w:cols w:space="720"/>
          <w:docGrid w:linePitch="332" w:charSpace="-4097"/>
        </w:sectPr>
      </w:pPr>
    </w:p>
    <w:p w:rsidR="00181CC2" w:rsidRDefault="00181CC2" w:rsidP="00181CC2">
      <w:pPr>
        <w:rPr>
          <w:sz w:val="24"/>
          <w:szCs w:val="24"/>
        </w:rPr>
      </w:pPr>
    </w:p>
    <w:p w:rsidR="00181CC2" w:rsidRPr="00A97819" w:rsidRDefault="00181CC2" w:rsidP="00181CC2">
      <w:pPr>
        <w:shd w:val="clear" w:color="auto" w:fill="FFFFFF"/>
        <w:spacing w:before="466"/>
        <w:ind w:left="4321"/>
        <w:contextualSpacing/>
        <w:jc w:val="right"/>
        <w:rPr>
          <w:color w:val="000000"/>
          <w:spacing w:val="3"/>
        </w:rPr>
      </w:pPr>
      <w:r>
        <w:rPr>
          <w:color w:val="000000"/>
          <w:spacing w:val="3"/>
        </w:rPr>
        <w:t>Приложение № 8</w:t>
      </w:r>
    </w:p>
    <w:p w:rsidR="00181CC2" w:rsidRPr="00A97819" w:rsidRDefault="00181CC2" w:rsidP="00181CC2">
      <w:pPr>
        <w:shd w:val="clear" w:color="auto" w:fill="FFFFFF"/>
        <w:spacing w:before="466"/>
        <w:ind w:left="4321"/>
        <w:contextualSpacing/>
        <w:jc w:val="right"/>
      </w:pPr>
      <w:r w:rsidRPr="00A97819">
        <w:rPr>
          <w:color w:val="000000"/>
          <w:spacing w:val="3"/>
        </w:rPr>
        <w:t xml:space="preserve">к Конкурсной документации </w:t>
      </w:r>
    </w:p>
    <w:p w:rsidR="00181CC2" w:rsidRPr="00274987" w:rsidRDefault="00181CC2" w:rsidP="00181CC2">
      <w:pPr>
        <w:widowControl w:val="0"/>
        <w:autoSpaceDE w:val="0"/>
        <w:ind w:left="10632" w:firstLine="708"/>
        <w:rPr>
          <w:rFonts w:eastAsia="Andale Sans UI"/>
          <w:b/>
          <w:bCs/>
          <w:color w:val="000000"/>
          <w:kern w:val="1"/>
        </w:rPr>
      </w:pPr>
    </w:p>
    <w:p w:rsidR="00181CC2" w:rsidRPr="00274987" w:rsidRDefault="00181CC2" w:rsidP="00181CC2">
      <w:pPr>
        <w:widowControl w:val="0"/>
        <w:autoSpaceDE w:val="0"/>
        <w:ind w:firstLine="708"/>
        <w:jc w:val="center"/>
        <w:rPr>
          <w:rFonts w:eastAsia="Andale Sans UI"/>
          <w:b/>
          <w:bCs/>
          <w:color w:val="000000"/>
          <w:kern w:val="1"/>
        </w:rPr>
      </w:pPr>
    </w:p>
    <w:p w:rsidR="00181CC2" w:rsidRPr="00F1539A" w:rsidRDefault="00181CC2" w:rsidP="00181CC2">
      <w:pPr>
        <w:widowControl w:val="0"/>
        <w:autoSpaceDE w:val="0"/>
        <w:ind w:firstLine="708"/>
        <w:jc w:val="center"/>
        <w:rPr>
          <w:rFonts w:eastAsia="Andale Sans UI"/>
          <w:b/>
          <w:bCs/>
          <w:color w:val="000000"/>
          <w:kern w:val="1"/>
        </w:rPr>
      </w:pPr>
      <w:r w:rsidRPr="00F1539A">
        <w:rPr>
          <w:rFonts w:eastAsia="Andale Sans UI"/>
          <w:b/>
          <w:bCs/>
          <w:color w:val="000000"/>
          <w:kern w:val="1"/>
        </w:rPr>
        <w:t>ДОЛГОСРОЧНЫЕ ПАРАМЕТРЫ РЕГУЛИРОВАНИЯ ДЕЯТЕЛЬНОСТИ КОНЦЕССИОНЕРА</w:t>
      </w:r>
    </w:p>
    <w:p w:rsidR="00181CC2" w:rsidRPr="00F1539A" w:rsidRDefault="00181CC2" w:rsidP="00181CC2">
      <w:pPr>
        <w:widowControl w:val="0"/>
        <w:jc w:val="center"/>
        <w:rPr>
          <w:rFonts w:eastAsia="Andale Sans UI"/>
          <w:b/>
          <w:bCs/>
          <w:strike/>
          <w:color w:val="000000"/>
          <w:kern w:val="1"/>
          <w:sz w:val="16"/>
          <w:szCs w:val="16"/>
        </w:rPr>
      </w:pPr>
      <w:r w:rsidRPr="00F1539A">
        <w:rPr>
          <w:rFonts w:eastAsia="Andale Sans UI"/>
          <w:b/>
          <w:bCs/>
          <w:color w:val="000000"/>
          <w:kern w:val="1"/>
        </w:rPr>
        <w:t xml:space="preserve">  Сведения о ценах, значениях и параметрах, используемых на 2023-2028 гг.</w:t>
      </w:r>
    </w:p>
    <w:p w:rsidR="00181CC2" w:rsidRPr="00F1539A" w:rsidRDefault="00181CC2" w:rsidP="00181CC2">
      <w:pPr>
        <w:widowControl w:val="0"/>
        <w:jc w:val="center"/>
        <w:rPr>
          <w:rFonts w:eastAsia="Andale Sans UI"/>
          <w:b/>
          <w:bCs/>
          <w:color w:val="000000"/>
          <w:kern w:val="1"/>
          <w:sz w:val="16"/>
          <w:szCs w:val="16"/>
        </w:rPr>
      </w:pPr>
      <w:r w:rsidRPr="00F1539A">
        <w:rPr>
          <w:rFonts w:eastAsia="Andale Sans UI"/>
          <w:b/>
          <w:bCs/>
          <w:color w:val="000000"/>
          <w:kern w:val="1"/>
        </w:rPr>
        <w:t>МЕТОД ИНДЕКСАЦИИ УСТАНОВЛЕННЫХ ТАРИФОВ</w:t>
      </w:r>
    </w:p>
    <w:p w:rsidR="00181CC2" w:rsidRPr="00F1539A" w:rsidRDefault="00181CC2" w:rsidP="00181CC2">
      <w:pPr>
        <w:widowControl w:val="0"/>
        <w:jc w:val="center"/>
        <w:rPr>
          <w:rFonts w:eastAsia="Andale Sans UI"/>
          <w:b/>
          <w:bCs/>
          <w:kern w:val="1"/>
        </w:rPr>
      </w:pPr>
      <w:r w:rsidRPr="00F1539A">
        <w:rPr>
          <w:rFonts w:eastAsia="Andale Sans UI"/>
          <w:b/>
          <w:bCs/>
          <w:color w:val="000000"/>
          <w:kern w:val="1"/>
        </w:rPr>
        <w:t>Срок действия концессионного соглашения по 31.12.2028г.</w:t>
      </w:r>
      <w:r w:rsidRPr="00F1539A">
        <w:rPr>
          <w:rFonts w:eastAsia="Andale Sans UI"/>
          <w:b/>
          <w:bCs/>
          <w:kern w:val="1"/>
        </w:rPr>
        <w:t>включительно</w:t>
      </w:r>
    </w:p>
    <w:p w:rsidR="00181CC2" w:rsidRPr="00F1539A" w:rsidRDefault="00181CC2" w:rsidP="00181CC2">
      <w:pPr>
        <w:widowControl w:val="0"/>
        <w:jc w:val="center"/>
        <w:rPr>
          <w:rFonts w:eastAsia="Andale Sans UI"/>
          <w:b/>
          <w:bCs/>
          <w:color w:val="000000"/>
          <w:kern w:val="1"/>
        </w:rPr>
      </w:pPr>
      <w:r w:rsidRPr="00F1539A">
        <w:rPr>
          <w:rFonts w:eastAsia="Andale Sans UI"/>
          <w:b/>
          <w:bCs/>
          <w:color w:val="000000"/>
          <w:kern w:val="1"/>
        </w:rPr>
        <w:t xml:space="preserve">по объектам водоснабжения, расположенных в муниципальных образованиях Мулинское, Чеглаковское, Синегорское сельские поселения Нагорского муниципального района Кировской области. </w:t>
      </w:r>
    </w:p>
    <w:p w:rsidR="00181CC2" w:rsidRPr="00185DD3" w:rsidRDefault="00181CC2" w:rsidP="00181CC2">
      <w:pPr>
        <w:widowControl w:val="0"/>
        <w:jc w:val="center"/>
        <w:rPr>
          <w:rFonts w:eastAsia="Andale Sans UI"/>
          <w:b/>
          <w:bCs/>
          <w:color w:val="000000"/>
          <w:kern w:val="1"/>
          <w:highlight w:val="yellow"/>
        </w:rPr>
      </w:pPr>
    </w:p>
    <w:tbl>
      <w:tblPr>
        <w:tblW w:w="4892" w:type="pct"/>
        <w:tblLayout w:type="fixed"/>
        <w:tblLook w:val="0000"/>
      </w:tblPr>
      <w:tblGrid>
        <w:gridCol w:w="391"/>
        <w:gridCol w:w="2303"/>
        <w:gridCol w:w="1669"/>
        <w:gridCol w:w="1796"/>
        <w:gridCol w:w="12"/>
        <w:gridCol w:w="1634"/>
        <w:gridCol w:w="12"/>
        <w:gridCol w:w="1233"/>
        <w:gridCol w:w="1265"/>
        <w:gridCol w:w="6"/>
        <w:gridCol w:w="1129"/>
        <w:gridCol w:w="994"/>
        <w:gridCol w:w="994"/>
        <w:gridCol w:w="1271"/>
        <w:gridCol w:w="35"/>
      </w:tblGrid>
      <w:tr w:rsidR="00181CC2" w:rsidRPr="00F1539A" w:rsidTr="00BD3800">
        <w:tc>
          <w:tcPr>
            <w:tcW w:w="133" w:type="pct"/>
            <w:vMerge w:val="restart"/>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b/>
                <w:bCs/>
                <w:color w:val="000000"/>
                <w:kern w:val="1"/>
                <w:sz w:val="18"/>
                <w:szCs w:val="18"/>
              </w:rPr>
            </w:pPr>
            <w:r w:rsidRPr="00F1539A">
              <w:rPr>
                <w:rFonts w:eastAsia="Andale Sans UI"/>
                <w:color w:val="000000"/>
                <w:kern w:val="1"/>
                <w:sz w:val="18"/>
                <w:szCs w:val="18"/>
              </w:rPr>
              <w:t>№</w:t>
            </w:r>
          </w:p>
        </w:tc>
        <w:tc>
          <w:tcPr>
            <w:tcW w:w="781" w:type="pct"/>
            <w:vMerge w:val="restar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ind w:left="51" w:hanging="51"/>
              <w:jc w:val="center"/>
              <w:rPr>
                <w:rFonts w:eastAsia="Andale Sans UI"/>
                <w:b/>
                <w:bCs/>
                <w:color w:val="000000"/>
                <w:kern w:val="1"/>
                <w:sz w:val="18"/>
                <w:szCs w:val="18"/>
              </w:rPr>
            </w:pPr>
            <w:r w:rsidRPr="00F1539A">
              <w:rPr>
                <w:rFonts w:eastAsia="Andale Sans UI"/>
                <w:b/>
                <w:bCs/>
                <w:color w:val="000000"/>
                <w:kern w:val="1"/>
                <w:sz w:val="18"/>
                <w:szCs w:val="18"/>
              </w:rPr>
              <w:t>Сведения о ценах, значениях и параметрах, подлежащих представлению органом регулирования организатору конкурса в соответствии с пунктами 2 - 8 и 13 части 8 статьи 41.1 Федерального закона "О водоснабжении и водоотведении»"</w:t>
            </w:r>
          </w:p>
        </w:tc>
        <w:tc>
          <w:tcPr>
            <w:tcW w:w="566" w:type="pct"/>
            <w:vMerge w:val="restar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jc w:val="center"/>
              <w:rPr>
                <w:rFonts w:eastAsia="Andale Sans UI"/>
                <w:b/>
                <w:bCs/>
                <w:color w:val="000000"/>
                <w:kern w:val="1"/>
                <w:sz w:val="18"/>
                <w:szCs w:val="18"/>
              </w:rPr>
            </w:pPr>
            <w:r w:rsidRPr="00F1539A">
              <w:rPr>
                <w:rFonts w:eastAsia="Andale Sans UI"/>
                <w:b/>
                <w:bCs/>
                <w:color w:val="000000"/>
                <w:kern w:val="1"/>
                <w:sz w:val="18"/>
                <w:szCs w:val="18"/>
              </w:rPr>
              <w:t>Сведения о ценах, значениях и параметрах, подлежащих представлению органом регулирования организатору конкурса в соответствии с пунктами 1, 4 - 7 и 9 - 11 статьи 46 Федерального закона "О концессионных соглашениях"</w:t>
            </w:r>
          </w:p>
        </w:tc>
        <w:tc>
          <w:tcPr>
            <w:tcW w:w="3520" w:type="pct"/>
            <w:gridSpan w:val="12"/>
            <w:tcBorders>
              <w:top w:val="single" w:sz="4" w:space="0" w:color="000000"/>
              <w:left w:val="single" w:sz="4" w:space="0" w:color="000000"/>
              <w:right w:val="single" w:sz="4" w:space="0" w:color="000000"/>
            </w:tcBorders>
            <w:shd w:val="clear" w:color="auto" w:fill="auto"/>
            <w:vAlign w:val="center"/>
          </w:tcPr>
          <w:p w:rsidR="00181CC2" w:rsidRPr="00F1539A" w:rsidRDefault="00181CC2" w:rsidP="00BD3800">
            <w:pPr>
              <w:widowControl w:val="0"/>
              <w:jc w:val="center"/>
              <w:rPr>
                <w:rFonts w:eastAsia="Andale Sans UI"/>
                <w:kern w:val="1"/>
              </w:rPr>
            </w:pPr>
            <w:r w:rsidRPr="00F1539A">
              <w:rPr>
                <w:rFonts w:eastAsia="Andale Sans UI"/>
                <w:b/>
                <w:bCs/>
                <w:color w:val="000000"/>
                <w:kern w:val="1"/>
                <w:sz w:val="18"/>
                <w:szCs w:val="18"/>
              </w:rPr>
              <w:t>Сведения РСТ Кировской области</w:t>
            </w:r>
          </w:p>
        </w:tc>
      </w:tr>
      <w:tr w:rsidR="00181CC2" w:rsidRPr="00F1539A" w:rsidTr="00BD3800">
        <w:tc>
          <w:tcPr>
            <w:tcW w:w="133" w:type="pct"/>
            <w:vMerge/>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snapToGrid w:val="0"/>
              <w:rPr>
                <w:rFonts w:eastAsia="Andale Sans UI"/>
                <w:color w:val="000000"/>
                <w:kern w:val="1"/>
                <w:sz w:val="18"/>
                <w:szCs w:val="18"/>
              </w:rPr>
            </w:pPr>
          </w:p>
        </w:tc>
        <w:tc>
          <w:tcPr>
            <w:tcW w:w="781" w:type="pct"/>
            <w:vMerge/>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b/>
                <w:bCs/>
                <w:color w:val="000000"/>
                <w:kern w:val="1"/>
                <w:sz w:val="18"/>
                <w:szCs w:val="18"/>
              </w:rPr>
            </w:pPr>
          </w:p>
        </w:tc>
        <w:tc>
          <w:tcPr>
            <w:tcW w:w="566" w:type="pct"/>
            <w:vMerge/>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b/>
                <w:bCs/>
                <w:color w:val="000000"/>
                <w:kern w:val="1"/>
                <w:sz w:val="18"/>
                <w:szCs w:val="18"/>
              </w:rPr>
            </w:pPr>
          </w:p>
        </w:tc>
        <w:tc>
          <w:tcPr>
            <w:tcW w:w="613" w:type="pct"/>
            <w:gridSpan w:val="2"/>
            <w:vMerge w:val="restart"/>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b/>
                <w:bCs/>
                <w:color w:val="000000"/>
                <w:kern w:val="1"/>
                <w:sz w:val="18"/>
                <w:szCs w:val="18"/>
              </w:rPr>
            </w:pPr>
            <w:r w:rsidRPr="00F1539A">
              <w:rPr>
                <w:rFonts w:eastAsia="Andale Sans UI"/>
                <w:b/>
                <w:bCs/>
                <w:color w:val="000000"/>
                <w:kern w:val="1"/>
                <w:sz w:val="18"/>
                <w:szCs w:val="18"/>
              </w:rPr>
              <w:t>Показатель</w:t>
            </w:r>
          </w:p>
        </w:tc>
        <w:tc>
          <w:tcPr>
            <w:tcW w:w="558" w:type="pct"/>
            <w:gridSpan w:val="2"/>
            <w:vMerge w:val="restart"/>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b/>
                <w:bCs/>
                <w:color w:val="000000"/>
                <w:kern w:val="1"/>
                <w:sz w:val="18"/>
                <w:szCs w:val="18"/>
              </w:rPr>
            </w:pPr>
            <w:r w:rsidRPr="00F1539A">
              <w:rPr>
                <w:rFonts w:eastAsia="Andale Sans UI"/>
                <w:b/>
                <w:bCs/>
                <w:color w:val="000000"/>
                <w:kern w:val="1"/>
                <w:sz w:val="18"/>
                <w:szCs w:val="18"/>
              </w:rPr>
              <w:t>Единица измерения</w:t>
            </w:r>
          </w:p>
        </w:tc>
        <w:tc>
          <w:tcPr>
            <w:tcW w:w="235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Pr="00F1539A" w:rsidRDefault="00181CC2" w:rsidP="00BD3800">
            <w:pPr>
              <w:widowControl w:val="0"/>
              <w:jc w:val="center"/>
              <w:rPr>
                <w:rFonts w:eastAsia="Andale Sans UI"/>
                <w:kern w:val="1"/>
              </w:rPr>
            </w:pPr>
            <w:r w:rsidRPr="00F1539A">
              <w:rPr>
                <w:rFonts w:eastAsia="Andale Sans UI"/>
                <w:b/>
                <w:bCs/>
                <w:color w:val="000000"/>
                <w:kern w:val="1"/>
                <w:sz w:val="18"/>
                <w:szCs w:val="18"/>
              </w:rPr>
              <w:t>Значение исходя из годовых показателей</w:t>
            </w:r>
          </w:p>
        </w:tc>
      </w:tr>
      <w:tr w:rsidR="00181CC2" w:rsidRPr="00F1539A" w:rsidTr="00BD3800">
        <w:trPr>
          <w:cantSplit/>
          <w:trHeight w:val="1134"/>
        </w:trPr>
        <w:tc>
          <w:tcPr>
            <w:tcW w:w="133" w:type="pct"/>
            <w:vMerge/>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snapToGrid w:val="0"/>
              <w:rPr>
                <w:rFonts w:eastAsia="Andale Sans UI"/>
                <w:color w:val="000000"/>
                <w:kern w:val="1"/>
                <w:sz w:val="18"/>
                <w:szCs w:val="18"/>
              </w:rPr>
            </w:pPr>
          </w:p>
        </w:tc>
        <w:tc>
          <w:tcPr>
            <w:tcW w:w="781" w:type="pct"/>
            <w:vMerge/>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b/>
                <w:bCs/>
                <w:color w:val="000000"/>
                <w:kern w:val="1"/>
                <w:sz w:val="18"/>
                <w:szCs w:val="18"/>
              </w:rPr>
            </w:pPr>
          </w:p>
        </w:tc>
        <w:tc>
          <w:tcPr>
            <w:tcW w:w="566" w:type="pct"/>
            <w:vMerge/>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b/>
                <w:bCs/>
                <w:color w:val="000000"/>
                <w:kern w:val="1"/>
                <w:sz w:val="18"/>
                <w:szCs w:val="18"/>
              </w:rPr>
            </w:pPr>
          </w:p>
        </w:tc>
        <w:tc>
          <w:tcPr>
            <w:tcW w:w="613" w:type="pct"/>
            <w:gridSpan w:val="2"/>
            <w:vMerge/>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snapToGrid w:val="0"/>
              <w:rPr>
                <w:rFonts w:eastAsia="Andale Sans UI"/>
                <w:b/>
                <w:bCs/>
                <w:color w:val="000000"/>
                <w:kern w:val="1"/>
                <w:sz w:val="18"/>
                <w:szCs w:val="18"/>
              </w:rPr>
            </w:pPr>
          </w:p>
        </w:tc>
        <w:tc>
          <w:tcPr>
            <w:tcW w:w="558" w:type="pct"/>
            <w:gridSpan w:val="2"/>
            <w:vMerge/>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snapToGrid w:val="0"/>
              <w:rPr>
                <w:rFonts w:eastAsia="Andale Sans UI"/>
                <w:b/>
                <w:bCs/>
                <w:color w:val="000000"/>
                <w:kern w:val="1"/>
                <w:sz w:val="18"/>
                <w:szCs w:val="18"/>
              </w:rPr>
            </w:pPr>
          </w:p>
        </w:tc>
        <w:tc>
          <w:tcPr>
            <w:tcW w:w="418"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6"/>
                <w:szCs w:val="16"/>
              </w:rPr>
            </w:pPr>
            <w:r w:rsidRPr="00F1539A">
              <w:rPr>
                <w:rFonts w:eastAsia="Andale Sans UI"/>
                <w:color w:val="000000"/>
                <w:kern w:val="1"/>
                <w:sz w:val="16"/>
                <w:szCs w:val="16"/>
              </w:rPr>
              <w:t>2023</w:t>
            </w:r>
          </w:p>
        </w:tc>
        <w:tc>
          <w:tcPr>
            <w:tcW w:w="431" w:type="pct"/>
            <w:gridSpan w:val="2"/>
            <w:tcBorders>
              <w:left w:val="single" w:sz="4" w:space="0" w:color="000000"/>
              <w:bottom w:val="single" w:sz="4" w:space="0" w:color="000000"/>
            </w:tcBorders>
            <w:shd w:val="clear" w:color="auto" w:fill="auto"/>
          </w:tcPr>
          <w:p w:rsidR="00181CC2" w:rsidRPr="00F1539A" w:rsidRDefault="00181CC2" w:rsidP="00BD3800">
            <w:pPr>
              <w:jc w:val="center"/>
            </w:pPr>
            <w:r w:rsidRPr="00F1539A">
              <w:rPr>
                <w:rFonts w:eastAsia="Andale Sans UI"/>
                <w:color w:val="000000"/>
                <w:kern w:val="1"/>
                <w:sz w:val="16"/>
                <w:szCs w:val="16"/>
              </w:rPr>
              <w:t>2024</w:t>
            </w:r>
          </w:p>
        </w:tc>
        <w:tc>
          <w:tcPr>
            <w:tcW w:w="383" w:type="pct"/>
            <w:tcBorders>
              <w:left w:val="single" w:sz="4" w:space="0" w:color="000000"/>
              <w:bottom w:val="single" w:sz="4" w:space="0" w:color="000000"/>
            </w:tcBorders>
            <w:shd w:val="clear" w:color="auto" w:fill="auto"/>
          </w:tcPr>
          <w:p w:rsidR="00181CC2" w:rsidRPr="00F1539A" w:rsidRDefault="00181CC2" w:rsidP="00BD3800">
            <w:pPr>
              <w:jc w:val="center"/>
            </w:pPr>
            <w:r w:rsidRPr="00F1539A">
              <w:rPr>
                <w:rFonts w:eastAsia="Andale Sans UI"/>
                <w:color w:val="000000"/>
                <w:kern w:val="1"/>
                <w:sz w:val="16"/>
                <w:szCs w:val="16"/>
              </w:rPr>
              <w:t>2025</w:t>
            </w:r>
          </w:p>
        </w:tc>
        <w:tc>
          <w:tcPr>
            <w:tcW w:w="337" w:type="pct"/>
            <w:tcBorders>
              <w:left w:val="single" w:sz="4" w:space="0" w:color="000000"/>
              <w:bottom w:val="single" w:sz="4" w:space="0" w:color="000000"/>
            </w:tcBorders>
            <w:shd w:val="clear" w:color="auto" w:fill="auto"/>
          </w:tcPr>
          <w:p w:rsidR="00181CC2" w:rsidRPr="00F1539A" w:rsidRDefault="00181CC2" w:rsidP="00BD3800">
            <w:pPr>
              <w:jc w:val="center"/>
            </w:pPr>
            <w:r w:rsidRPr="00F1539A">
              <w:rPr>
                <w:rFonts w:eastAsia="Andale Sans UI"/>
                <w:color w:val="000000"/>
                <w:kern w:val="1"/>
                <w:sz w:val="16"/>
                <w:szCs w:val="16"/>
              </w:rPr>
              <w:t>2026</w:t>
            </w:r>
          </w:p>
        </w:tc>
        <w:tc>
          <w:tcPr>
            <w:tcW w:w="337" w:type="pct"/>
            <w:tcBorders>
              <w:left w:val="single" w:sz="4" w:space="0" w:color="000000"/>
              <w:bottom w:val="single" w:sz="4" w:space="0" w:color="000000"/>
            </w:tcBorders>
            <w:shd w:val="clear" w:color="auto" w:fill="auto"/>
          </w:tcPr>
          <w:p w:rsidR="00181CC2" w:rsidRPr="00F1539A" w:rsidRDefault="00181CC2" w:rsidP="00BD3800">
            <w:pPr>
              <w:jc w:val="center"/>
            </w:pPr>
            <w:r w:rsidRPr="00F1539A">
              <w:rPr>
                <w:rFonts w:eastAsia="Andale Sans UI"/>
                <w:color w:val="000000"/>
                <w:kern w:val="1"/>
                <w:sz w:val="16"/>
                <w:szCs w:val="16"/>
              </w:rPr>
              <w:t>2027</w:t>
            </w:r>
          </w:p>
        </w:tc>
        <w:tc>
          <w:tcPr>
            <w:tcW w:w="443" w:type="pct"/>
            <w:gridSpan w:val="2"/>
            <w:tcBorders>
              <w:left w:val="single" w:sz="4" w:space="0" w:color="000000"/>
              <w:bottom w:val="single" w:sz="4" w:space="0" w:color="000000"/>
              <w:right w:val="single" w:sz="4" w:space="0" w:color="000000"/>
            </w:tcBorders>
            <w:shd w:val="clear" w:color="auto" w:fill="auto"/>
          </w:tcPr>
          <w:p w:rsidR="00181CC2" w:rsidRPr="00F1539A" w:rsidRDefault="00181CC2" w:rsidP="00BD3800">
            <w:pPr>
              <w:jc w:val="center"/>
            </w:pPr>
            <w:r w:rsidRPr="00F1539A">
              <w:rPr>
                <w:rFonts w:eastAsia="Andale Sans UI"/>
                <w:color w:val="000000"/>
                <w:kern w:val="1"/>
                <w:sz w:val="16"/>
                <w:szCs w:val="16"/>
              </w:rPr>
              <w:t>2028</w:t>
            </w:r>
          </w:p>
        </w:tc>
      </w:tr>
      <w:tr w:rsidR="00181CC2" w:rsidRPr="00F1539A" w:rsidTr="00BD3800">
        <w:tc>
          <w:tcPr>
            <w:tcW w:w="133" w:type="pct"/>
            <w:vMerge w:val="restar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1</w:t>
            </w:r>
          </w:p>
        </w:tc>
        <w:tc>
          <w:tcPr>
            <w:tcW w:w="781" w:type="pct"/>
            <w:vMerge w:val="restar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2) долгосрочные параметры государственного регулирования тарифов в сфере водоотведения</w:t>
            </w:r>
          </w:p>
        </w:tc>
        <w:tc>
          <w:tcPr>
            <w:tcW w:w="566" w:type="pct"/>
            <w:vMerge w:val="restar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1) максимально допустимые плановые значения показателей деятельности концессионера и долгосрочные параметры регулирования деятельности концессионера</w:t>
            </w: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1) базовый уровень операционных расходов</w:t>
            </w:r>
          </w:p>
        </w:tc>
        <w:tc>
          <w:tcPr>
            <w:tcW w:w="558" w:type="pct"/>
            <w:gridSpan w:val="2"/>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тыс. руб.</w:t>
            </w:r>
          </w:p>
        </w:tc>
        <w:tc>
          <w:tcPr>
            <w:tcW w:w="418"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1914,57</w:t>
            </w:r>
          </w:p>
        </w:tc>
        <w:tc>
          <w:tcPr>
            <w:tcW w:w="431" w:type="pct"/>
            <w:gridSpan w:val="2"/>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p>
        </w:tc>
        <w:tc>
          <w:tcPr>
            <w:tcW w:w="383"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p>
        </w:tc>
        <w:tc>
          <w:tcPr>
            <w:tcW w:w="337"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p>
        </w:tc>
        <w:tc>
          <w:tcPr>
            <w:tcW w:w="337"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p>
        </w:tc>
      </w:tr>
      <w:tr w:rsidR="00181CC2" w:rsidRPr="00F1539A" w:rsidTr="00BD3800">
        <w:tc>
          <w:tcPr>
            <w:tcW w:w="133"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781"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566"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2) показатели энергосбережения и энергетической эффективности</w:t>
            </w:r>
          </w:p>
        </w:tc>
        <w:tc>
          <w:tcPr>
            <w:tcW w:w="558" w:type="pct"/>
            <w:gridSpan w:val="2"/>
            <w:tcBorders>
              <w:left w:val="single" w:sz="4" w:space="0" w:color="000000"/>
              <w:bottom w:val="single" w:sz="4" w:space="0" w:color="000000"/>
            </w:tcBorders>
            <w:shd w:val="clear" w:color="auto" w:fill="auto"/>
            <w:vAlign w:val="center"/>
          </w:tcPr>
          <w:p w:rsidR="00181CC2" w:rsidRPr="00F1539A" w:rsidRDefault="00181CC2" w:rsidP="00BD3800">
            <w:pPr>
              <w:widowControl w:val="0"/>
              <w:snapToGrid w:val="0"/>
              <w:jc w:val="center"/>
              <w:rPr>
                <w:rFonts w:eastAsia="Andale Sans UI"/>
                <w:color w:val="000000"/>
                <w:kern w:val="1"/>
                <w:sz w:val="18"/>
                <w:szCs w:val="18"/>
              </w:rPr>
            </w:pPr>
          </w:p>
        </w:tc>
        <w:tc>
          <w:tcPr>
            <w:tcW w:w="418" w:type="pct"/>
            <w:tcBorders>
              <w:left w:val="single" w:sz="4" w:space="0" w:color="000000"/>
              <w:bottom w:val="single" w:sz="4" w:space="0" w:color="000000"/>
            </w:tcBorders>
            <w:shd w:val="clear" w:color="auto" w:fill="auto"/>
            <w:vAlign w:val="center"/>
          </w:tcPr>
          <w:p w:rsidR="00181CC2" w:rsidRPr="00F1539A" w:rsidRDefault="00181CC2" w:rsidP="00BD3800">
            <w:pPr>
              <w:widowControl w:val="0"/>
              <w:snapToGrid w:val="0"/>
              <w:jc w:val="center"/>
              <w:rPr>
                <w:rFonts w:eastAsia="Andale Sans UI"/>
                <w:color w:val="000000"/>
                <w:kern w:val="1"/>
                <w:sz w:val="18"/>
                <w:szCs w:val="18"/>
              </w:rPr>
            </w:pPr>
          </w:p>
        </w:tc>
        <w:tc>
          <w:tcPr>
            <w:tcW w:w="431" w:type="pct"/>
            <w:gridSpan w:val="2"/>
            <w:tcBorders>
              <w:left w:val="single" w:sz="4" w:space="0" w:color="000000"/>
              <w:bottom w:val="single" w:sz="4" w:space="0" w:color="000000"/>
            </w:tcBorders>
            <w:shd w:val="clear" w:color="auto" w:fill="auto"/>
            <w:vAlign w:val="center"/>
          </w:tcPr>
          <w:p w:rsidR="00181CC2" w:rsidRPr="00F1539A" w:rsidRDefault="00181CC2" w:rsidP="00BD3800">
            <w:pPr>
              <w:widowControl w:val="0"/>
              <w:snapToGrid w:val="0"/>
              <w:jc w:val="center"/>
              <w:rPr>
                <w:rFonts w:eastAsia="Andale Sans UI"/>
                <w:color w:val="000000"/>
                <w:kern w:val="1"/>
                <w:sz w:val="18"/>
                <w:szCs w:val="18"/>
              </w:rPr>
            </w:pPr>
          </w:p>
        </w:tc>
        <w:tc>
          <w:tcPr>
            <w:tcW w:w="383" w:type="pct"/>
            <w:tcBorders>
              <w:left w:val="single" w:sz="4" w:space="0" w:color="000000"/>
              <w:bottom w:val="single" w:sz="4" w:space="0" w:color="000000"/>
            </w:tcBorders>
            <w:shd w:val="clear" w:color="auto" w:fill="auto"/>
            <w:vAlign w:val="center"/>
          </w:tcPr>
          <w:p w:rsidR="00181CC2" w:rsidRPr="00F1539A" w:rsidRDefault="00181CC2" w:rsidP="00BD3800">
            <w:pPr>
              <w:widowControl w:val="0"/>
              <w:snapToGrid w:val="0"/>
              <w:jc w:val="center"/>
              <w:rPr>
                <w:rFonts w:eastAsia="Andale Sans UI"/>
                <w:color w:val="000000"/>
                <w:kern w:val="1"/>
                <w:sz w:val="18"/>
                <w:szCs w:val="18"/>
              </w:rPr>
            </w:pPr>
          </w:p>
        </w:tc>
        <w:tc>
          <w:tcPr>
            <w:tcW w:w="337" w:type="pct"/>
            <w:tcBorders>
              <w:left w:val="single" w:sz="4" w:space="0" w:color="000000"/>
              <w:bottom w:val="single" w:sz="4" w:space="0" w:color="000000"/>
            </w:tcBorders>
            <w:shd w:val="clear" w:color="auto" w:fill="auto"/>
            <w:vAlign w:val="center"/>
          </w:tcPr>
          <w:p w:rsidR="00181CC2" w:rsidRPr="00F1539A" w:rsidRDefault="00181CC2" w:rsidP="00BD3800">
            <w:pPr>
              <w:widowControl w:val="0"/>
              <w:snapToGrid w:val="0"/>
              <w:jc w:val="center"/>
              <w:rPr>
                <w:rFonts w:eastAsia="Andale Sans UI"/>
                <w:color w:val="000000"/>
                <w:kern w:val="1"/>
                <w:sz w:val="18"/>
                <w:szCs w:val="18"/>
              </w:rPr>
            </w:pPr>
          </w:p>
        </w:tc>
        <w:tc>
          <w:tcPr>
            <w:tcW w:w="337" w:type="pct"/>
            <w:tcBorders>
              <w:left w:val="single" w:sz="4" w:space="0" w:color="000000"/>
              <w:bottom w:val="single" w:sz="4" w:space="0" w:color="000000"/>
            </w:tcBorders>
            <w:shd w:val="clear" w:color="auto" w:fill="auto"/>
            <w:vAlign w:val="center"/>
          </w:tcPr>
          <w:p w:rsidR="00181CC2" w:rsidRPr="00F1539A" w:rsidRDefault="00181CC2" w:rsidP="00BD3800">
            <w:pPr>
              <w:widowControl w:val="0"/>
              <w:snapToGrid w:val="0"/>
              <w:jc w:val="center"/>
              <w:rPr>
                <w:rFonts w:eastAsia="Andale Sans UI"/>
                <w:color w:val="000000"/>
                <w:kern w:val="1"/>
                <w:sz w:val="18"/>
                <w:szCs w:val="18"/>
              </w:rPr>
            </w:pP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Pr="00F1539A" w:rsidRDefault="00181CC2" w:rsidP="00BD3800">
            <w:pPr>
              <w:widowControl w:val="0"/>
              <w:snapToGrid w:val="0"/>
              <w:jc w:val="center"/>
              <w:rPr>
                <w:rFonts w:eastAsia="Andale Sans UI"/>
                <w:color w:val="000000"/>
                <w:kern w:val="1"/>
                <w:sz w:val="18"/>
                <w:szCs w:val="18"/>
              </w:rPr>
            </w:pPr>
          </w:p>
        </w:tc>
      </w:tr>
      <w:tr w:rsidR="00181CC2" w:rsidRPr="00F1539A" w:rsidTr="00BD3800">
        <w:tc>
          <w:tcPr>
            <w:tcW w:w="133"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781"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566"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удельный расход электрической энергии на 1 куб.м. отпущенной воды</w:t>
            </w:r>
          </w:p>
        </w:tc>
        <w:tc>
          <w:tcPr>
            <w:tcW w:w="558" w:type="pct"/>
            <w:gridSpan w:val="2"/>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кВт.ч./куб.м../Гкал</w:t>
            </w:r>
          </w:p>
        </w:tc>
        <w:tc>
          <w:tcPr>
            <w:tcW w:w="418" w:type="pct"/>
            <w:tcBorders>
              <w:left w:val="single" w:sz="4" w:space="0" w:color="000000"/>
              <w:bottom w:val="single" w:sz="4" w:space="0" w:color="000000"/>
            </w:tcBorders>
            <w:shd w:val="clear" w:color="auto" w:fill="auto"/>
          </w:tcPr>
          <w:p w:rsidR="00181CC2" w:rsidRPr="00F1539A" w:rsidRDefault="00181CC2" w:rsidP="00BD3800">
            <w:pPr>
              <w:widowControl w:val="0"/>
              <w:jc w:val="center"/>
            </w:pPr>
            <w:r w:rsidRPr="00F1539A">
              <w:rPr>
                <w:rFonts w:eastAsia="Andale Sans UI"/>
                <w:color w:val="000000"/>
                <w:kern w:val="1"/>
                <w:sz w:val="18"/>
                <w:szCs w:val="18"/>
              </w:rPr>
              <w:t>1,28</w:t>
            </w:r>
          </w:p>
        </w:tc>
        <w:tc>
          <w:tcPr>
            <w:tcW w:w="431" w:type="pct"/>
            <w:gridSpan w:val="2"/>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c>
          <w:tcPr>
            <w:tcW w:w="383"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c>
          <w:tcPr>
            <w:tcW w:w="337"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c>
          <w:tcPr>
            <w:tcW w:w="337"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r>
      <w:tr w:rsidR="00181CC2" w:rsidRPr="00F1539A" w:rsidTr="00BD3800">
        <w:tc>
          <w:tcPr>
            <w:tcW w:w="133"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781"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566"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613" w:type="pct"/>
            <w:gridSpan w:val="2"/>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потери воды</w:t>
            </w:r>
          </w:p>
        </w:tc>
        <w:tc>
          <w:tcPr>
            <w:tcW w:w="558" w:type="pct"/>
            <w:gridSpan w:val="2"/>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w:t>
            </w:r>
          </w:p>
        </w:tc>
        <w:tc>
          <w:tcPr>
            <w:tcW w:w="418"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431" w:type="pct"/>
            <w:gridSpan w:val="2"/>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383"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33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33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r>
      <w:tr w:rsidR="00181CC2" w:rsidRPr="00F1539A" w:rsidTr="00BD3800">
        <w:tc>
          <w:tcPr>
            <w:tcW w:w="133"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781"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566" w:type="pct"/>
            <w:vMerge/>
            <w:tcBorders>
              <w:left w:val="single" w:sz="4" w:space="0" w:color="000000"/>
              <w:bottom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613" w:type="pct"/>
            <w:gridSpan w:val="2"/>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3) нормативный уровень прибыли</w:t>
            </w:r>
          </w:p>
        </w:tc>
        <w:tc>
          <w:tcPr>
            <w:tcW w:w="558" w:type="pct"/>
            <w:gridSpan w:val="2"/>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w:t>
            </w:r>
          </w:p>
        </w:tc>
        <w:tc>
          <w:tcPr>
            <w:tcW w:w="418"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431" w:type="pct"/>
            <w:gridSpan w:val="2"/>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383"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33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33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0</w:t>
            </w:r>
          </w:p>
        </w:tc>
      </w:tr>
      <w:tr w:rsidR="00181CC2" w:rsidRPr="00F1539A" w:rsidTr="00BD3800">
        <w:tc>
          <w:tcPr>
            <w:tcW w:w="133" w:type="pc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2</w:t>
            </w:r>
          </w:p>
        </w:tc>
        <w:tc>
          <w:tcPr>
            <w:tcW w:w="781" w:type="pct"/>
            <w:tcBorders>
              <w:left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 xml:space="preserve">3) объем отпуска воды и (или)водоотведения в году, предшкствующемперваому году действия договора, </w:t>
            </w:r>
            <w:r w:rsidRPr="00F1539A">
              <w:rPr>
                <w:rFonts w:eastAsia="Andale Sans UI"/>
                <w:color w:val="000000"/>
                <w:kern w:val="1"/>
                <w:sz w:val="18"/>
                <w:szCs w:val="18"/>
              </w:rPr>
              <w:lastRenderedPageBreak/>
              <w:t>также прогноз объема отпуска воды и (или) водоотведения на срок действия такого договора аренды</w:t>
            </w:r>
          </w:p>
        </w:tc>
        <w:tc>
          <w:tcPr>
            <w:tcW w:w="566" w:type="pct"/>
            <w:tcBorders>
              <w:left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 xml:space="preserve">4) объем полезного  отпуска тепловой энергии </w:t>
            </w:r>
            <w:r w:rsidRPr="00F1539A">
              <w:rPr>
                <w:rFonts w:eastAsia="Andale Sans UI"/>
                <w:color w:val="000000"/>
                <w:kern w:val="1"/>
                <w:sz w:val="18"/>
                <w:szCs w:val="18"/>
              </w:rPr>
              <w:lastRenderedPageBreak/>
              <w:t>(мощности)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tc>
        <w:tc>
          <w:tcPr>
            <w:tcW w:w="613" w:type="pct"/>
            <w:gridSpan w:val="2"/>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1) объем питьевой воды</w:t>
            </w:r>
          </w:p>
        </w:tc>
        <w:tc>
          <w:tcPr>
            <w:tcW w:w="558" w:type="pct"/>
            <w:gridSpan w:val="2"/>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тыс.куб.м</w:t>
            </w:r>
          </w:p>
        </w:tc>
        <w:tc>
          <w:tcPr>
            <w:tcW w:w="418"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6"/>
                <w:szCs w:val="16"/>
              </w:rPr>
              <w:t>31,00</w:t>
            </w:r>
          </w:p>
        </w:tc>
        <w:tc>
          <w:tcPr>
            <w:tcW w:w="431" w:type="pct"/>
            <w:gridSpan w:val="2"/>
            <w:tcBorders>
              <w:top w:val="single" w:sz="4" w:space="0" w:color="000000"/>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6"/>
                <w:szCs w:val="16"/>
              </w:rPr>
              <w:t>31,00</w:t>
            </w:r>
          </w:p>
        </w:tc>
        <w:tc>
          <w:tcPr>
            <w:tcW w:w="383" w:type="pct"/>
            <w:tcBorders>
              <w:top w:val="single" w:sz="4" w:space="0" w:color="000000"/>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6"/>
                <w:szCs w:val="16"/>
              </w:rPr>
              <w:t>31,00</w:t>
            </w:r>
          </w:p>
        </w:tc>
        <w:tc>
          <w:tcPr>
            <w:tcW w:w="337" w:type="pct"/>
            <w:tcBorders>
              <w:top w:val="single" w:sz="4" w:space="0" w:color="000000"/>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6"/>
                <w:szCs w:val="16"/>
              </w:rPr>
              <w:t>31,00</w:t>
            </w:r>
          </w:p>
        </w:tc>
        <w:tc>
          <w:tcPr>
            <w:tcW w:w="337" w:type="pct"/>
            <w:tcBorders>
              <w:top w:val="single" w:sz="4" w:space="0" w:color="000000"/>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6"/>
                <w:szCs w:val="16"/>
              </w:rPr>
              <w:t>31,00</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r w:rsidRPr="00F1539A">
              <w:rPr>
                <w:rFonts w:eastAsia="Andale Sans UI"/>
                <w:color w:val="000000"/>
                <w:kern w:val="1"/>
                <w:sz w:val="16"/>
                <w:szCs w:val="16"/>
              </w:rPr>
              <w:t>31,00</w:t>
            </w:r>
          </w:p>
        </w:tc>
      </w:tr>
      <w:tr w:rsidR="00181CC2" w:rsidRPr="00F1539A" w:rsidTr="00BD3800">
        <w:tc>
          <w:tcPr>
            <w:tcW w:w="133" w:type="pct"/>
            <w:vMerge w:val="restart"/>
            <w:tcBorders>
              <w:left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3</w:t>
            </w:r>
          </w:p>
        </w:tc>
        <w:tc>
          <w:tcPr>
            <w:tcW w:w="781" w:type="pct"/>
            <w:vMerge w:val="restart"/>
            <w:tcBorders>
              <w:top w:val="single" w:sz="4" w:space="0" w:color="000000"/>
              <w:left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tc>
        <w:tc>
          <w:tcPr>
            <w:tcW w:w="566" w:type="pct"/>
            <w:vMerge w:val="restart"/>
            <w:tcBorders>
              <w:top w:val="single" w:sz="4" w:space="0" w:color="000000"/>
              <w:left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1) цена на электрическую энергию (без НДС)</w:t>
            </w:r>
          </w:p>
        </w:tc>
        <w:tc>
          <w:tcPr>
            <w:tcW w:w="558" w:type="pct"/>
            <w:gridSpan w:val="2"/>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руб./кВтч</w:t>
            </w:r>
          </w:p>
        </w:tc>
        <w:tc>
          <w:tcPr>
            <w:tcW w:w="418"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10,78</w:t>
            </w:r>
          </w:p>
        </w:tc>
        <w:tc>
          <w:tcPr>
            <w:tcW w:w="431" w:type="pct"/>
            <w:gridSpan w:val="2"/>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11,10</w:t>
            </w:r>
          </w:p>
        </w:tc>
        <w:tc>
          <w:tcPr>
            <w:tcW w:w="383"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11,71</w:t>
            </w:r>
          </w:p>
        </w:tc>
        <w:tc>
          <w:tcPr>
            <w:tcW w:w="337"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12,07</w:t>
            </w:r>
          </w:p>
        </w:tc>
        <w:tc>
          <w:tcPr>
            <w:tcW w:w="337"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12,43</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12,80</w:t>
            </w:r>
          </w:p>
        </w:tc>
      </w:tr>
      <w:tr w:rsidR="00181CC2" w:rsidRPr="00F1539A" w:rsidTr="00BD3800">
        <w:tc>
          <w:tcPr>
            <w:tcW w:w="133" w:type="pct"/>
            <w:vMerge/>
            <w:tcBorders>
              <w:left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781" w:type="pct"/>
            <w:vMerge/>
            <w:tcBorders>
              <w:top w:val="single" w:sz="4" w:space="0" w:color="000000"/>
              <w:left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566" w:type="pct"/>
            <w:vMerge/>
            <w:tcBorders>
              <w:top w:val="single" w:sz="4" w:space="0" w:color="000000"/>
              <w:left w:val="single" w:sz="4" w:space="0" w:color="000000"/>
            </w:tcBorders>
            <w:shd w:val="clear" w:color="auto" w:fill="auto"/>
          </w:tcPr>
          <w:p w:rsidR="00181CC2" w:rsidRPr="00F1539A" w:rsidRDefault="00181CC2" w:rsidP="00BD3800">
            <w:pPr>
              <w:widowControl w:val="0"/>
              <w:snapToGrid w:val="0"/>
              <w:rPr>
                <w:rFonts w:eastAsia="Andale Sans UI"/>
                <w:color w:val="000000"/>
                <w:kern w:val="1"/>
                <w:sz w:val="18"/>
                <w:szCs w:val="18"/>
              </w:rPr>
            </w:pP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индекс цен на электрическую энергию</w:t>
            </w:r>
          </w:p>
        </w:tc>
        <w:tc>
          <w:tcPr>
            <w:tcW w:w="558" w:type="pct"/>
            <w:gridSpan w:val="2"/>
            <w:tcBorders>
              <w:left w:val="single" w:sz="4" w:space="0" w:color="000000"/>
              <w:bottom w:val="single" w:sz="4" w:space="0" w:color="000000"/>
            </w:tcBorders>
            <w:shd w:val="clear" w:color="auto" w:fill="auto"/>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w:t>
            </w:r>
          </w:p>
        </w:tc>
        <w:tc>
          <w:tcPr>
            <w:tcW w:w="418" w:type="pct"/>
            <w:tcBorders>
              <w:left w:val="single" w:sz="4" w:space="0" w:color="000000"/>
              <w:bottom w:val="single" w:sz="4" w:space="0" w:color="000000"/>
            </w:tcBorders>
            <w:shd w:val="clear" w:color="auto" w:fill="FFFFFF"/>
          </w:tcPr>
          <w:p w:rsidR="00181CC2" w:rsidRPr="00F1539A" w:rsidRDefault="00181CC2" w:rsidP="00BD3800">
            <w:pPr>
              <w:widowControl w:val="0"/>
              <w:jc w:val="center"/>
              <w:rPr>
                <w:rFonts w:eastAsia="Andale Sans UI"/>
                <w:color w:val="000000"/>
                <w:kern w:val="1"/>
                <w:sz w:val="18"/>
                <w:szCs w:val="18"/>
              </w:rPr>
            </w:pPr>
          </w:p>
        </w:tc>
        <w:tc>
          <w:tcPr>
            <w:tcW w:w="431" w:type="pct"/>
            <w:gridSpan w:val="2"/>
            <w:tcBorders>
              <w:left w:val="single" w:sz="4" w:space="0" w:color="000000"/>
              <w:bottom w:val="single" w:sz="4" w:space="0" w:color="000000"/>
            </w:tcBorders>
            <w:shd w:val="clear" w:color="auto" w:fill="FFFFFF"/>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3,00</w:t>
            </w:r>
          </w:p>
        </w:tc>
        <w:tc>
          <w:tcPr>
            <w:tcW w:w="383" w:type="pct"/>
            <w:tcBorders>
              <w:left w:val="single" w:sz="4" w:space="0" w:color="000000"/>
              <w:bottom w:val="single" w:sz="4" w:space="0" w:color="000000"/>
            </w:tcBorders>
            <w:shd w:val="clear" w:color="auto" w:fill="FFFFFF"/>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5,50</w:t>
            </w:r>
          </w:p>
        </w:tc>
        <w:tc>
          <w:tcPr>
            <w:tcW w:w="337" w:type="pct"/>
            <w:tcBorders>
              <w:left w:val="single" w:sz="4" w:space="0" w:color="000000"/>
              <w:bottom w:val="single" w:sz="4" w:space="0" w:color="000000"/>
            </w:tcBorders>
            <w:shd w:val="clear" w:color="auto" w:fill="FFFFFF"/>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3,00</w:t>
            </w:r>
          </w:p>
        </w:tc>
        <w:tc>
          <w:tcPr>
            <w:tcW w:w="337" w:type="pct"/>
            <w:tcBorders>
              <w:left w:val="single" w:sz="4" w:space="0" w:color="000000"/>
              <w:bottom w:val="single" w:sz="4" w:space="0" w:color="000000"/>
            </w:tcBorders>
            <w:shd w:val="clear" w:color="auto" w:fill="FFFFFF"/>
          </w:tcPr>
          <w:p w:rsidR="00181CC2" w:rsidRPr="00F1539A" w:rsidRDefault="00181CC2" w:rsidP="00BD3800">
            <w:pPr>
              <w:widowControl w:val="0"/>
              <w:jc w:val="center"/>
            </w:pPr>
            <w:r w:rsidRPr="00F1539A">
              <w:t>3,00</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FFFFFF"/>
          </w:tcPr>
          <w:p w:rsidR="00181CC2" w:rsidRPr="00F1539A" w:rsidRDefault="00181CC2" w:rsidP="00BD3800">
            <w:pPr>
              <w:widowControl w:val="0"/>
              <w:jc w:val="center"/>
            </w:pPr>
            <w:r w:rsidRPr="00F1539A">
              <w:t>3,00</w:t>
            </w:r>
          </w:p>
        </w:tc>
      </w:tr>
      <w:tr w:rsidR="00181CC2" w:rsidRPr="00F1539A" w:rsidTr="00BD3800">
        <w:tc>
          <w:tcPr>
            <w:tcW w:w="133"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4</w:t>
            </w:r>
          </w:p>
        </w:tc>
        <w:tc>
          <w:tcPr>
            <w:tcW w:w="781"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 xml:space="preserve">5) потери и удельное потребление энергетических ресурсов на единицу объема отпуска воды и (или0 водоотведенияв год, предшествующий первому году действия договора </w:t>
            </w:r>
            <w:r w:rsidRPr="00F1539A">
              <w:rPr>
                <w:rFonts w:eastAsia="Andale Sans UI"/>
                <w:color w:val="000000"/>
                <w:kern w:val="1"/>
                <w:sz w:val="18"/>
                <w:szCs w:val="18"/>
              </w:rPr>
              <w:lastRenderedPageBreak/>
              <w:t>аренды (по каждому используемому энергетическому ресурсу)</w:t>
            </w:r>
          </w:p>
        </w:tc>
        <w:tc>
          <w:tcPr>
            <w:tcW w:w="566"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 xml:space="preserve">6) потери и удельное потребление энергетических ресурсов на единицу объема полезного отпуска тепловой энергии </w:t>
            </w:r>
            <w:r w:rsidRPr="00F1539A">
              <w:rPr>
                <w:rFonts w:eastAsia="Andale Sans UI"/>
                <w:color w:val="000000"/>
                <w:kern w:val="1"/>
                <w:sz w:val="18"/>
                <w:szCs w:val="18"/>
              </w:rPr>
              <w:lastRenderedPageBreak/>
              <w:t>(мощности)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удельный расход электрической энергии на 1 куб.м. отпущенной воды</w:t>
            </w:r>
          </w:p>
        </w:tc>
        <w:tc>
          <w:tcPr>
            <w:tcW w:w="558" w:type="pct"/>
            <w:gridSpan w:val="2"/>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кВт.ч./куб.м.</w:t>
            </w:r>
          </w:p>
        </w:tc>
        <w:tc>
          <w:tcPr>
            <w:tcW w:w="418" w:type="pct"/>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1,28</w:t>
            </w:r>
          </w:p>
        </w:tc>
        <w:tc>
          <w:tcPr>
            <w:tcW w:w="431" w:type="pct"/>
            <w:gridSpan w:val="2"/>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c>
          <w:tcPr>
            <w:tcW w:w="383"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c>
          <w:tcPr>
            <w:tcW w:w="337"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c>
          <w:tcPr>
            <w:tcW w:w="337"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1,28</w:t>
            </w:r>
          </w:p>
        </w:tc>
      </w:tr>
      <w:tr w:rsidR="00181CC2" w:rsidRPr="00F1539A" w:rsidTr="00BD3800">
        <w:trPr>
          <w:gridAfter w:val="1"/>
          <w:wAfter w:w="12" w:type="pct"/>
          <w:trHeight w:val="4347"/>
        </w:trPr>
        <w:tc>
          <w:tcPr>
            <w:tcW w:w="133"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5</w:t>
            </w:r>
          </w:p>
        </w:tc>
        <w:tc>
          <w:tcPr>
            <w:tcW w:w="781"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6) величина неподконтрольных расходов, определенная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tc>
        <w:tc>
          <w:tcPr>
            <w:tcW w:w="566"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7) величина неподконтрольных расходов, определенная в соответствии с нормативными правовыми актами РФ в сфере теплоснабжения, в сфере водоснабженияи водоотведения (за исключением расходов на энергетические ресурсы, концессионной платы и налога на прибыль организаций)</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jc w:val="center"/>
              <w:rPr>
                <w:rFonts w:eastAsia="Andale Sans UI"/>
                <w:color w:val="000000"/>
                <w:kern w:val="1"/>
                <w:sz w:val="16"/>
                <w:szCs w:val="16"/>
              </w:rPr>
            </w:pPr>
            <w:r w:rsidRPr="00F1539A">
              <w:rPr>
                <w:rFonts w:eastAsia="Andale Sans UI"/>
                <w:color w:val="000000"/>
                <w:kern w:val="1"/>
                <w:sz w:val="18"/>
                <w:szCs w:val="18"/>
              </w:rPr>
              <w:t>величина неподконтрольных расходов, за исключением расходов на энергетические ресурсы, арендной платы и налога на прибыль организаций</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jc w:val="center"/>
              <w:rPr>
                <w:rFonts w:eastAsia="Andale Sans UI"/>
                <w:color w:val="000000"/>
                <w:kern w:val="1"/>
                <w:sz w:val="16"/>
                <w:szCs w:val="16"/>
              </w:rPr>
            </w:pPr>
            <w:r w:rsidRPr="00F1539A">
              <w:rPr>
                <w:rFonts w:eastAsia="Andale Sans UI"/>
                <w:color w:val="000000"/>
                <w:kern w:val="1"/>
                <w:sz w:val="16"/>
                <w:szCs w:val="16"/>
              </w:rPr>
              <w:t>тыс.руб.</w:t>
            </w:r>
          </w:p>
        </w:tc>
        <w:tc>
          <w:tcPr>
            <w:tcW w:w="422" w:type="pct"/>
            <w:gridSpan w:val="2"/>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jc w:val="center"/>
              <w:rPr>
                <w:rFonts w:eastAsia="Andale Sans UI"/>
                <w:kern w:val="1"/>
                <w:sz w:val="16"/>
                <w:szCs w:val="16"/>
              </w:rPr>
            </w:pPr>
            <w:r w:rsidRPr="00F1539A">
              <w:rPr>
                <w:rFonts w:eastAsia="Andale Sans UI"/>
                <w:color w:val="000000"/>
                <w:kern w:val="1"/>
                <w:sz w:val="16"/>
                <w:szCs w:val="16"/>
              </w:rPr>
              <w:t>7,63</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jc w:val="center"/>
              <w:rPr>
                <w:rFonts w:eastAsia="Andale Sans UI"/>
                <w:kern w:val="1"/>
                <w:sz w:val="16"/>
                <w:szCs w:val="16"/>
              </w:rPr>
            </w:pPr>
            <w:r w:rsidRPr="00F1539A">
              <w:rPr>
                <w:rFonts w:eastAsia="Andale Sans UI"/>
                <w:kern w:val="1"/>
                <w:sz w:val="16"/>
                <w:szCs w:val="16"/>
              </w:rPr>
              <w:t>8,77</w:t>
            </w:r>
          </w:p>
        </w:tc>
        <w:tc>
          <w:tcPr>
            <w:tcW w:w="385" w:type="pct"/>
            <w:gridSpan w:val="2"/>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kern w:val="1"/>
                <w:sz w:val="16"/>
                <w:szCs w:val="16"/>
              </w:rPr>
              <w:t>10,11</w:t>
            </w: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snapToGrid w:val="0"/>
              <w:jc w:val="center"/>
              <w:rPr>
                <w:rFonts w:eastAsia="Andale Sans UI"/>
                <w:color w:val="000000"/>
                <w:kern w:val="1"/>
                <w:sz w:val="18"/>
                <w:szCs w:val="18"/>
              </w:rPr>
            </w:pPr>
            <w:r w:rsidRPr="00F1539A">
              <w:rPr>
                <w:rFonts w:eastAsia="Andale Sans UI"/>
                <w:color w:val="000000"/>
                <w:kern w:val="1"/>
                <w:sz w:val="18"/>
                <w:szCs w:val="18"/>
              </w:rPr>
              <w:t>10,51</w:t>
            </w: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10,93</w:t>
            </w:r>
          </w:p>
        </w:tc>
        <w:tc>
          <w:tcPr>
            <w:tcW w:w="431"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pPr>
            <w:r w:rsidRPr="00F1539A">
              <w:rPr>
                <w:rFonts w:eastAsia="Andale Sans UI"/>
                <w:color w:val="000000"/>
                <w:kern w:val="1"/>
                <w:sz w:val="18"/>
                <w:szCs w:val="18"/>
              </w:rPr>
              <w:t>11,37</w:t>
            </w:r>
          </w:p>
        </w:tc>
      </w:tr>
      <w:tr w:rsidR="00181CC2" w:rsidRPr="00F1539A" w:rsidTr="00BD3800">
        <w:tc>
          <w:tcPr>
            <w:tcW w:w="133"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6</w:t>
            </w:r>
          </w:p>
        </w:tc>
        <w:tc>
          <w:tcPr>
            <w:tcW w:w="781"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7) предельные (минимальные и (или) максимальные) значения критериев конкурса</w:t>
            </w:r>
          </w:p>
        </w:tc>
        <w:tc>
          <w:tcPr>
            <w:tcW w:w="566"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9) предельные (минимальные и (или) максимальные) значения критериев конкурса</w:t>
            </w: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долгосрочные параметры государственного регулирования тарифов в сфере водоснабжения</w:t>
            </w:r>
          </w:p>
        </w:tc>
        <w:tc>
          <w:tcPr>
            <w:tcW w:w="558" w:type="pct"/>
            <w:gridSpan w:val="2"/>
            <w:tcBorders>
              <w:left w:val="single" w:sz="4" w:space="0" w:color="000000"/>
              <w:bottom w:val="single" w:sz="4" w:space="0" w:color="000000"/>
            </w:tcBorders>
            <w:shd w:val="clear" w:color="auto" w:fill="auto"/>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смотри пункт 1</w:t>
            </w:r>
          </w:p>
        </w:tc>
        <w:tc>
          <w:tcPr>
            <w:tcW w:w="418" w:type="pct"/>
            <w:tcBorders>
              <w:left w:val="single" w:sz="4" w:space="0" w:color="000000"/>
              <w:bottom w:val="single" w:sz="4" w:space="0" w:color="000000"/>
            </w:tcBorders>
            <w:shd w:val="clear" w:color="auto" w:fill="auto"/>
          </w:tcPr>
          <w:p w:rsidR="00181CC2" w:rsidRPr="00F1539A" w:rsidRDefault="00181CC2" w:rsidP="00BD3800">
            <w:pPr>
              <w:widowControl w:val="0"/>
              <w:snapToGrid w:val="0"/>
              <w:jc w:val="center"/>
              <w:rPr>
                <w:rFonts w:eastAsia="Andale Sans UI"/>
                <w:color w:val="000000"/>
                <w:kern w:val="1"/>
                <w:sz w:val="18"/>
                <w:szCs w:val="18"/>
              </w:rPr>
            </w:pPr>
          </w:p>
        </w:tc>
        <w:tc>
          <w:tcPr>
            <w:tcW w:w="431" w:type="pct"/>
            <w:gridSpan w:val="2"/>
            <w:tcBorders>
              <w:left w:val="single" w:sz="4" w:space="0" w:color="000000"/>
              <w:bottom w:val="single" w:sz="4" w:space="0" w:color="000000"/>
            </w:tcBorders>
            <w:shd w:val="clear" w:color="auto" w:fill="auto"/>
          </w:tcPr>
          <w:p w:rsidR="00181CC2" w:rsidRPr="00F1539A" w:rsidRDefault="00181CC2" w:rsidP="00BD3800">
            <w:pPr>
              <w:widowControl w:val="0"/>
              <w:snapToGrid w:val="0"/>
              <w:jc w:val="center"/>
              <w:rPr>
                <w:rFonts w:eastAsia="Andale Sans UI"/>
                <w:color w:val="000000"/>
                <w:kern w:val="1"/>
                <w:sz w:val="18"/>
                <w:szCs w:val="18"/>
              </w:rPr>
            </w:pPr>
          </w:p>
        </w:tc>
        <w:tc>
          <w:tcPr>
            <w:tcW w:w="383" w:type="pct"/>
            <w:tcBorders>
              <w:left w:val="single" w:sz="4" w:space="0" w:color="000000"/>
              <w:bottom w:val="single" w:sz="4" w:space="0" w:color="000000"/>
            </w:tcBorders>
            <w:shd w:val="clear" w:color="auto" w:fill="auto"/>
          </w:tcPr>
          <w:p w:rsidR="00181CC2" w:rsidRPr="00F1539A" w:rsidRDefault="00181CC2" w:rsidP="00BD3800">
            <w:pPr>
              <w:widowControl w:val="0"/>
              <w:snapToGrid w:val="0"/>
              <w:jc w:val="center"/>
              <w:rPr>
                <w:rFonts w:eastAsia="Andale Sans UI"/>
                <w:color w:val="000000"/>
                <w:kern w:val="1"/>
                <w:sz w:val="18"/>
                <w:szCs w:val="18"/>
              </w:rPr>
            </w:pPr>
          </w:p>
        </w:tc>
        <w:tc>
          <w:tcPr>
            <w:tcW w:w="337" w:type="pct"/>
            <w:tcBorders>
              <w:left w:val="single" w:sz="4" w:space="0" w:color="000000"/>
              <w:bottom w:val="single" w:sz="4" w:space="0" w:color="000000"/>
            </w:tcBorders>
            <w:shd w:val="clear" w:color="auto" w:fill="auto"/>
          </w:tcPr>
          <w:p w:rsidR="00181CC2" w:rsidRPr="00F1539A" w:rsidRDefault="00181CC2" w:rsidP="00BD3800">
            <w:pPr>
              <w:widowControl w:val="0"/>
              <w:snapToGrid w:val="0"/>
              <w:jc w:val="center"/>
              <w:rPr>
                <w:rFonts w:eastAsia="Andale Sans UI"/>
                <w:color w:val="000000"/>
                <w:kern w:val="1"/>
                <w:sz w:val="18"/>
                <w:szCs w:val="18"/>
              </w:rPr>
            </w:pPr>
          </w:p>
        </w:tc>
        <w:tc>
          <w:tcPr>
            <w:tcW w:w="337" w:type="pct"/>
            <w:tcBorders>
              <w:left w:val="single" w:sz="4" w:space="0" w:color="000000"/>
              <w:bottom w:val="single" w:sz="4" w:space="0" w:color="000000"/>
            </w:tcBorders>
            <w:shd w:val="clear" w:color="auto" w:fill="auto"/>
          </w:tcPr>
          <w:p w:rsidR="00181CC2" w:rsidRPr="00F1539A" w:rsidRDefault="00181CC2" w:rsidP="00BD3800">
            <w:pPr>
              <w:widowControl w:val="0"/>
              <w:snapToGrid w:val="0"/>
              <w:jc w:val="center"/>
              <w:rPr>
                <w:rFonts w:eastAsia="Andale Sans UI"/>
                <w:color w:val="000000"/>
                <w:kern w:val="1"/>
                <w:sz w:val="18"/>
                <w:szCs w:val="18"/>
              </w:rPr>
            </w:pPr>
          </w:p>
        </w:tc>
        <w:tc>
          <w:tcPr>
            <w:tcW w:w="443" w:type="pct"/>
            <w:gridSpan w:val="2"/>
            <w:tcBorders>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snapToGrid w:val="0"/>
              <w:jc w:val="center"/>
              <w:rPr>
                <w:rFonts w:eastAsia="Andale Sans UI"/>
                <w:color w:val="000000"/>
                <w:kern w:val="1"/>
                <w:sz w:val="18"/>
                <w:szCs w:val="18"/>
              </w:rPr>
            </w:pPr>
          </w:p>
        </w:tc>
      </w:tr>
      <w:tr w:rsidR="00181CC2" w:rsidRPr="00F1539A" w:rsidTr="00BD3800">
        <w:tc>
          <w:tcPr>
            <w:tcW w:w="133" w:type="pc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7</w:t>
            </w:r>
          </w:p>
        </w:tc>
        <w:tc>
          <w:tcPr>
            <w:tcW w:w="781" w:type="pc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 xml:space="preserve">8) предельный (максимальный) рост необходимой валовой </w:t>
            </w:r>
            <w:r w:rsidRPr="00F1539A">
              <w:rPr>
                <w:rFonts w:eastAsia="Andale Sans UI"/>
                <w:color w:val="000000"/>
                <w:kern w:val="1"/>
                <w:sz w:val="18"/>
                <w:szCs w:val="18"/>
              </w:rPr>
              <w:lastRenderedPageBreak/>
              <w:t>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tc>
        <w:tc>
          <w:tcPr>
            <w:tcW w:w="566" w:type="pc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 xml:space="preserve">10) предельный (максимальный) рост необходимой </w:t>
            </w:r>
            <w:r w:rsidRPr="00F1539A">
              <w:rPr>
                <w:rFonts w:eastAsia="Andale Sans UI"/>
                <w:color w:val="000000"/>
                <w:kern w:val="1"/>
                <w:sz w:val="18"/>
                <w:szCs w:val="18"/>
              </w:rPr>
              <w:lastRenderedPageBreak/>
              <w:t>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и водоотведения, по отношению к предыдущему году</w:t>
            </w: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 xml:space="preserve">предельный (максимальный) рост необходимой </w:t>
            </w:r>
            <w:r w:rsidRPr="00F1539A">
              <w:rPr>
                <w:rFonts w:eastAsia="Andale Sans UI"/>
                <w:color w:val="000000"/>
                <w:kern w:val="1"/>
                <w:sz w:val="18"/>
                <w:szCs w:val="18"/>
              </w:rPr>
              <w:lastRenderedPageBreak/>
              <w:t>валовой выручки арендатора</w:t>
            </w:r>
          </w:p>
        </w:tc>
        <w:tc>
          <w:tcPr>
            <w:tcW w:w="558" w:type="pct"/>
            <w:gridSpan w:val="2"/>
            <w:tcBorders>
              <w:left w:val="single" w:sz="4" w:space="0" w:color="000000"/>
              <w:bottom w:val="single" w:sz="4" w:space="0" w:color="000000"/>
            </w:tcBorders>
            <w:shd w:val="clear" w:color="auto" w:fill="auto"/>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lastRenderedPageBreak/>
              <w:t>%</w:t>
            </w:r>
          </w:p>
        </w:tc>
        <w:tc>
          <w:tcPr>
            <w:tcW w:w="418" w:type="pct"/>
            <w:tcBorders>
              <w:left w:val="single" w:sz="4" w:space="0" w:color="000000"/>
              <w:bottom w:val="single" w:sz="4" w:space="0" w:color="000000"/>
            </w:tcBorders>
            <w:shd w:val="clear" w:color="auto" w:fill="FFFFFF"/>
          </w:tcPr>
          <w:p w:rsidR="00181CC2" w:rsidRPr="00F1539A" w:rsidRDefault="00181CC2" w:rsidP="00BD3800">
            <w:pPr>
              <w:widowControl w:val="0"/>
              <w:jc w:val="center"/>
            </w:pPr>
            <w:r w:rsidRPr="00F1539A">
              <w:rPr>
                <w:rFonts w:eastAsia="Andale Sans UI"/>
                <w:color w:val="000000"/>
                <w:kern w:val="1"/>
                <w:sz w:val="18"/>
                <w:szCs w:val="18"/>
              </w:rPr>
              <w:t>104,7</w:t>
            </w:r>
          </w:p>
        </w:tc>
        <w:tc>
          <w:tcPr>
            <w:tcW w:w="431" w:type="pct"/>
            <w:gridSpan w:val="2"/>
            <w:tcBorders>
              <w:left w:val="single" w:sz="4" w:space="0" w:color="000000"/>
              <w:bottom w:val="single" w:sz="4" w:space="0" w:color="000000"/>
            </w:tcBorders>
            <w:shd w:val="clear" w:color="auto" w:fill="FFFFFF"/>
          </w:tcPr>
          <w:p w:rsidR="00181CC2" w:rsidRPr="00F1539A" w:rsidRDefault="00181CC2" w:rsidP="00BD3800">
            <w:pPr>
              <w:widowControl w:val="0"/>
              <w:jc w:val="center"/>
            </w:pPr>
            <w:r w:rsidRPr="00F1539A">
              <w:rPr>
                <w:rFonts w:eastAsia="Andale Sans UI"/>
                <w:color w:val="000000"/>
                <w:kern w:val="1"/>
                <w:sz w:val="18"/>
                <w:szCs w:val="18"/>
              </w:rPr>
              <w:t>104,0</w:t>
            </w:r>
          </w:p>
        </w:tc>
        <w:tc>
          <w:tcPr>
            <w:tcW w:w="383" w:type="pct"/>
            <w:tcBorders>
              <w:left w:val="single" w:sz="4" w:space="0" w:color="000000"/>
              <w:bottom w:val="single" w:sz="4" w:space="0" w:color="000000"/>
            </w:tcBorders>
            <w:shd w:val="clear" w:color="auto" w:fill="FFFFFF"/>
          </w:tcPr>
          <w:p w:rsidR="00181CC2" w:rsidRPr="00F1539A" w:rsidRDefault="00181CC2" w:rsidP="00BD3800">
            <w:pPr>
              <w:widowControl w:val="0"/>
              <w:jc w:val="center"/>
            </w:pPr>
            <w:r w:rsidRPr="00F1539A">
              <w:rPr>
                <w:rFonts w:eastAsia="Andale Sans UI"/>
                <w:color w:val="000000"/>
                <w:kern w:val="1"/>
                <w:sz w:val="18"/>
                <w:szCs w:val="18"/>
              </w:rPr>
              <w:t>104,0</w:t>
            </w:r>
          </w:p>
        </w:tc>
        <w:tc>
          <w:tcPr>
            <w:tcW w:w="337" w:type="pct"/>
            <w:tcBorders>
              <w:left w:val="single" w:sz="4" w:space="0" w:color="000000"/>
              <w:bottom w:val="single" w:sz="4" w:space="0" w:color="000000"/>
            </w:tcBorders>
            <w:shd w:val="clear" w:color="auto" w:fill="FFFFFF"/>
          </w:tcPr>
          <w:p w:rsidR="00181CC2" w:rsidRPr="00F1539A" w:rsidRDefault="00181CC2" w:rsidP="00BD3800">
            <w:pPr>
              <w:widowControl w:val="0"/>
              <w:jc w:val="center"/>
            </w:pPr>
            <w:r w:rsidRPr="00F1539A">
              <w:rPr>
                <w:rFonts w:eastAsia="Andale Sans UI"/>
                <w:color w:val="000000"/>
                <w:kern w:val="1"/>
                <w:sz w:val="18"/>
                <w:szCs w:val="18"/>
              </w:rPr>
              <w:t>104,0</w:t>
            </w:r>
          </w:p>
        </w:tc>
        <w:tc>
          <w:tcPr>
            <w:tcW w:w="337" w:type="pct"/>
            <w:tcBorders>
              <w:left w:val="single" w:sz="4" w:space="0" w:color="000000"/>
              <w:bottom w:val="single" w:sz="4" w:space="0" w:color="000000"/>
            </w:tcBorders>
            <w:shd w:val="clear" w:color="auto" w:fill="FFFFFF"/>
          </w:tcPr>
          <w:p w:rsidR="00181CC2" w:rsidRPr="00F1539A" w:rsidRDefault="00181CC2" w:rsidP="00BD3800">
            <w:pPr>
              <w:widowControl w:val="0"/>
              <w:jc w:val="center"/>
            </w:pPr>
            <w:r w:rsidRPr="00F1539A">
              <w:rPr>
                <w:rFonts w:eastAsia="Andale Sans UI"/>
                <w:color w:val="000000"/>
                <w:kern w:val="1"/>
                <w:sz w:val="18"/>
                <w:szCs w:val="18"/>
              </w:rPr>
              <w:t>104,0</w:t>
            </w:r>
          </w:p>
        </w:tc>
        <w:tc>
          <w:tcPr>
            <w:tcW w:w="443" w:type="pct"/>
            <w:gridSpan w:val="2"/>
            <w:tcBorders>
              <w:left w:val="single" w:sz="4" w:space="0" w:color="000000"/>
              <w:bottom w:val="single" w:sz="4" w:space="0" w:color="000000"/>
              <w:right w:val="single" w:sz="4" w:space="0" w:color="000000"/>
            </w:tcBorders>
            <w:shd w:val="clear" w:color="auto" w:fill="FFFFFF"/>
          </w:tcPr>
          <w:p w:rsidR="00181CC2" w:rsidRPr="00F1539A" w:rsidRDefault="00181CC2" w:rsidP="00BD3800">
            <w:pPr>
              <w:widowControl w:val="0"/>
              <w:jc w:val="center"/>
            </w:pPr>
            <w:r w:rsidRPr="00F1539A">
              <w:rPr>
                <w:rFonts w:eastAsia="Andale Sans UI"/>
                <w:color w:val="000000"/>
                <w:kern w:val="1"/>
                <w:sz w:val="18"/>
                <w:szCs w:val="18"/>
              </w:rPr>
              <w:t>104,0</w:t>
            </w:r>
          </w:p>
        </w:tc>
      </w:tr>
      <w:tr w:rsidR="00181CC2" w:rsidRPr="00F1539A" w:rsidTr="00BD3800">
        <w:tc>
          <w:tcPr>
            <w:tcW w:w="133" w:type="pc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lastRenderedPageBreak/>
              <w:t>8</w:t>
            </w:r>
          </w:p>
        </w:tc>
        <w:tc>
          <w:tcPr>
            <w:tcW w:w="781" w:type="pc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tc>
        <w:tc>
          <w:tcPr>
            <w:tcW w:w="566" w:type="pct"/>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c>
          <w:tcPr>
            <w:tcW w:w="613" w:type="pct"/>
            <w:gridSpan w:val="2"/>
            <w:tcBorders>
              <w:left w:val="single" w:sz="4" w:space="0" w:color="000000"/>
              <w:bottom w:val="single" w:sz="4" w:space="0" w:color="000000"/>
            </w:tcBorders>
            <w:shd w:val="clear" w:color="auto" w:fill="auto"/>
          </w:tcPr>
          <w:p w:rsidR="00181CC2" w:rsidRPr="00F1539A" w:rsidRDefault="00181CC2" w:rsidP="00BD3800">
            <w:pPr>
              <w:widowControl w:val="0"/>
              <w:rPr>
                <w:rFonts w:eastAsia="Andale Sans UI"/>
                <w:color w:val="000000"/>
                <w:kern w:val="1"/>
                <w:sz w:val="18"/>
                <w:szCs w:val="18"/>
              </w:rPr>
            </w:pPr>
            <w:r w:rsidRPr="00F1539A">
              <w:rPr>
                <w:rFonts w:eastAsia="Andale Sans UI"/>
                <w:color w:val="000000"/>
                <w:kern w:val="1"/>
                <w:sz w:val="18"/>
                <w:szCs w:val="18"/>
              </w:rPr>
              <w:t>индекс потребительских цен в соответствии с Прогнозом СЭР МЭР России</w:t>
            </w:r>
          </w:p>
        </w:tc>
        <w:tc>
          <w:tcPr>
            <w:tcW w:w="558" w:type="pct"/>
            <w:gridSpan w:val="2"/>
            <w:tcBorders>
              <w:left w:val="single" w:sz="4" w:space="0" w:color="000000"/>
              <w:bottom w:val="single" w:sz="4" w:space="0" w:color="000000"/>
            </w:tcBorders>
            <w:shd w:val="clear" w:color="auto" w:fill="auto"/>
          </w:tcPr>
          <w:p w:rsidR="00181CC2" w:rsidRPr="00F1539A" w:rsidRDefault="00181CC2" w:rsidP="00BD3800">
            <w:pPr>
              <w:widowControl w:val="0"/>
              <w:jc w:val="center"/>
              <w:rPr>
                <w:rFonts w:eastAsia="Andale Sans UI"/>
                <w:color w:val="000000"/>
                <w:kern w:val="1"/>
                <w:sz w:val="18"/>
                <w:szCs w:val="18"/>
              </w:rPr>
            </w:pPr>
            <w:r w:rsidRPr="00F1539A">
              <w:rPr>
                <w:rFonts w:eastAsia="Andale Sans UI"/>
                <w:color w:val="000000"/>
                <w:kern w:val="1"/>
                <w:sz w:val="18"/>
                <w:szCs w:val="18"/>
              </w:rPr>
              <w:t>%</w:t>
            </w:r>
          </w:p>
        </w:tc>
        <w:tc>
          <w:tcPr>
            <w:tcW w:w="418" w:type="pct"/>
            <w:tcBorders>
              <w:left w:val="single" w:sz="4" w:space="0" w:color="000000"/>
              <w:bottom w:val="single" w:sz="4" w:space="0" w:color="000000"/>
            </w:tcBorders>
            <w:shd w:val="clear" w:color="auto" w:fill="auto"/>
          </w:tcPr>
          <w:p w:rsidR="00181CC2" w:rsidRPr="00F1539A" w:rsidRDefault="00181CC2" w:rsidP="00BD3800">
            <w:pPr>
              <w:widowControl w:val="0"/>
              <w:jc w:val="center"/>
            </w:pPr>
            <w:r w:rsidRPr="00F1539A">
              <w:rPr>
                <w:rFonts w:eastAsia="Andale Sans UI"/>
                <w:color w:val="000000"/>
                <w:kern w:val="1"/>
                <w:sz w:val="18"/>
                <w:szCs w:val="18"/>
              </w:rPr>
              <w:t>104,7</w:t>
            </w:r>
          </w:p>
        </w:tc>
        <w:tc>
          <w:tcPr>
            <w:tcW w:w="431" w:type="pct"/>
            <w:gridSpan w:val="2"/>
            <w:tcBorders>
              <w:left w:val="single" w:sz="4" w:space="0" w:color="000000"/>
              <w:bottom w:val="single" w:sz="4" w:space="0" w:color="000000"/>
            </w:tcBorders>
            <w:shd w:val="clear" w:color="auto" w:fill="auto"/>
          </w:tcPr>
          <w:p w:rsidR="00181CC2" w:rsidRPr="00F1539A" w:rsidRDefault="00181CC2" w:rsidP="00BD3800">
            <w:pPr>
              <w:widowControl w:val="0"/>
              <w:jc w:val="center"/>
            </w:pPr>
            <w:r w:rsidRPr="00F1539A">
              <w:rPr>
                <w:rFonts w:eastAsia="Andale Sans UI"/>
                <w:color w:val="000000"/>
                <w:kern w:val="1"/>
                <w:sz w:val="18"/>
                <w:szCs w:val="18"/>
              </w:rPr>
              <w:t>104,0</w:t>
            </w:r>
          </w:p>
        </w:tc>
        <w:tc>
          <w:tcPr>
            <w:tcW w:w="383"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104,0</w:t>
            </w:r>
          </w:p>
        </w:tc>
        <w:tc>
          <w:tcPr>
            <w:tcW w:w="337"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104,0</w:t>
            </w:r>
          </w:p>
        </w:tc>
        <w:tc>
          <w:tcPr>
            <w:tcW w:w="337" w:type="pct"/>
            <w:tcBorders>
              <w:left w:val="single" w:sz="4" w:space="0" w:color="000000"/>
              <w:bottom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104,0</w:t>
            </w:r>
          </w:p>
        </w:tc>
        <w:tc>
          <w:tcPr>
            <w:tcW w:w="443" w:type="pct"/>
            <w:gridSpan w:val="2"/>
            <w:tcBorders>
              <w:left w:val="single" w:sz="4" w:space="0" w:color="000000"/>
              <w:bottom w:val="single" w:sz="4" w:space="0" w:color="000000"/>
              <w:right w:val="single" w:sz="4" w:space="0" w:color="000000"/>
            </w:tcBorders>
            <w:shd w:val="clear" w:color="auto" w:fill="auto"/>
          </w:tcPr>
          <w:p w:rsidR="00181CC2" w:rsidRPr="00F1539A" w:rsidRDefault="00181CC2" w:rsidP="00BD3800">
            <w:r w:rsidRPr="00F1539A">
              <w:rPr>
                <w:rFonts w:eastAsia="Andale Sans UI"/>
                <w:color w:val="000000"/>
                <w:kern w:val="1"/>
                <w:sz w:val="18"/>
                <w:szCs w:val="18"/>
              </w:rPr>
              <w:t>104,0</w:t>
            </w:r>
          </w:p>
        </w:tc>
      </w:tr>
    </w:tbl>
    <w:p w:rsidR="00181CC2" w:rsidRPr="00F1539A" w:rsidRDefault="00181CC2" w:rsidP="00181CC2">
      <w:pPr>
        <w:widowControl w:val="0"/>
        <w:autoSpaceDE w:val="0"/>
        <w:rPr>
          <w:rFonts w:eastAsia="Andale Sans UI"/>
          <w:b/>
          <w:caps/>
          <w:kern w:val="1"/>
        </w:rPr>
      </w:pPr>
    </w:p>
    <w:p w:rsidR="00181CC2" w:rsidRPr="00F1539A" w:rsidRDefault="00181CC2" w:rsidP="00181CC2">
      <w:pPr>
        <w:widowControl w:val="0"/>
        <w:autoSpaceDE w:val="0"/>
        <w:jc w:val="center"/>
        <w:rPr>
          <w:rFonts w:eastAsia="Andale Sans UI"/>
          <w:b/>
          <w:caps/>
          <w:kern w:val="1"/>
        </w:rPr>
      </w:pPr>
    </w:p>
    <w:p w:rsidR="00181CC2" w:rsidRPr="00F1539A" w:rsidRDefault="00181CC2" w:rsidP="00181CC2">
      <w:pPr>
        <w:widowControl w:val="0"/>
        <w:autoSpaceDE w:val="0"/>
        <w:jc w:val="center"/>
        <w:rPr>
          <w:rFonts w:eastAsia="Andale Sans UI"/>
          <w:b/>
          <w:caps/>
          <w:kern w:val="1"/>
        </w:rPr>
      </w:pPr>
      <w:r w:rsidRPr="00F1539A">
        <w:rPr>
          <w:rFonts w:eastAsia="Andale Sans UI"/>
          <w:b/>
          <w:caps/>
          <w:kern w:val="1"/>
        </w:rPr>
        <w:t>Объем валовой выручки</w:t>
      </w:r>
    </w:p>
    <w:tbl>
      <w:tblPr>
        <w:tblW w:w="5000" w:type="pct"/>
        <w:tblLook w:val="0000"/>
      </w:tblPr>
      <w:tblGrid>
        <w:gridCol w:w="4301"/>
        <w:gridCol w:w="10768"/>
      </w:tblGrid>
      <w:tr w:rsidR="00181CC2" w:rsidRPr="00F1539A" w:rsidTr="00BD3800">
        <w:trPr>
          <w:cantSplit/>
        </w:trPr>
        <w:tc>
          <w:tcPr>
            <w:tcW w:w="1427" w:type="pct"/>
            <w:vMerge w:val="restar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autoSpaceDE w:val="0"/>
              <w:snapToGrid w:val="0"/>
              <w:jc w:val="center"/>
              <w:rPr>
                <w:rFonts w:eastAsia="Andale Sans UI"/>
                <w:b/>
                <w:caps/>
                <w:kern w:val="1"/>
              </w:rPr>
            </w:pPr>
          </w:p>
          <w:p w:rsidR="00181CC2" w:rsidRPr="00F1539A" w:rsidRDefault="00181CC2" w:rsidP="00BD3800">
            <w:pPr>
              <w:widowControl w:val="0"/>
              <w:autoSpaceDE w:val="0"/>
              <w:jc w:val="center"/>
              <w:rPr>
                <w:rFonts w:eastAsia="Andale Sans UI"/>
                <w:b/>
                <w:caps/>
                <w:kern w:val="1"/>
              </w:rPr>
            </w:pPr>
            <w:r w:rsidRPr="00F1539A">
              <w:rPr>
                <w:rFonts w:eastAsia="Andale Sans UI"/>
                <w:b/>
                <w:caps/>
                <w:kern w:val="1"/>
              </w:rPr>
              <w:t>год</w:t>
            </w:r>
          </w:p>
        </w:tc>
        <w:tc>
          <w:tcPr>
            <w:tcW w:w="3573"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autoSpaceDE w:val="0"/>
              <w:jc w:val="center"/>
              <w:rPr>
                <w:rFonts w:eastAsia="Andale Sans UI"/>
                <w:kern w:val="1"/>
              </w:rPr>
            </w:pPr>
            <w:r w:rsidRPr="00F1539A">
              <w:rPr>
                <w:rFonts w:eastAsia="Andale Sans UI"/>
                <w:b/>
                <w:caps/>
                <w:kern w:val="1"/>
              </w:rPr>
              <w:t xml:space="preserve">объем годовой выручки, </w:t>
            </w:r>
            <w:r w:rsidRPr="00F1539A">
              <w:rPr>
                <w:rFonts w:eastAsia="Andale Sans UI"/>
                <w:b/>
                <w:caps/>
                <w:kern w:val="1"/>
                <w:sz w:val="18"/>
                <w:szCs w:val="18"/>
              </w:rPr>
              <w:t>тыс.руб.</w:t>
            </w:r>
          </w:p>
        </w:tc>
      </w:tr>
      <w:tr w:rsidR="00181CC2" w:rsidRPr="00F1539A" w:rsidTr="00BD3800">
        <w:trPr>
          <w:cantSplit/>
        </w:trPr>
        <w:tc>
          <w:tcPr>
            <w:tcW w:w="1427" w:type="pct"/>
            <w:vMerge/>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autoSpaceDE w:val="0"/>
              <w:snapToGrid w:val="0"/>
              <w:jc w:val="center"/>
              <w:rPr>
                <w:rFonts w:eastAsia="Andale Sans UI"/>
                <w:b/>
                <w:caps/>
                <w:kern w:val="1"/>
              </w:rPr>
            </w:pPr>
          </w:p>
        </w:tc>
        <w:tc>
          <w:tcPr>
            <w:tcW w:w="3573"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autoSpaceDE w:val="0"/>
              <w:jc w:val="center"/>
              <w:rPr>
                <w:rFonts w:eastAsia="Andale Sans UI"/>
                <w:kern w:val="1"/>
              </w:rPr>
            </w:pPr>
            <w:r w:rsidRPr="00F1539A">
              <w:rPr>
                <w:rFonts w:eastAsia="Andale Sans UI"/>
                <w:caps/>
                <w:kern w:val="1"/>
              </w:rPr>
              <w:t>ВОДОСНАБЖЕНИЕ</w:t>
            </w:r>
          </w:p>
        </w:tc>
      </w:tr>
      <w:tr w:rsidR="00181CC2" w:rsidRPr="00F1539A" w:rsidTr="00BD3800">
        <w:tc>
          <w:tcPr>
            <w:tcW w:w="142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autoSpaceDE w:val="0"/>
              <w:jc w:val="center"/>
              <w:rPr>
                <w:rFonts w:eastAsia="Andale Sans UI"/>
                <w:caps/>
                <w:kern w:val="1"/>
              </w:rPr>
            </w:pPr>
            <w:r w:rsidRPr="00F1539A">
              <w:rPr>
                <w:rFonts w:eastAsia="Andale Sans UI"/>
                <w:caps/>
                <w:kern w:val="1"/>
              </w:rPr>
              <w:t>2023</w:t>
            </w:r>
          </w:p>
        </w:tc>
        <w:tc>
          <w:tcPr>
            <w:tcW w:w="3573"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autoSpaceDE w:val="0"/>
              <w:jc w:val="center"/>
              <w:rPr>
                <w:rFonts w:eastAsia="Andale Sans UI"/>
                <w:kern w:val="1"/>
              </w:rPr>
            </w:pPr>
            <w:r w:rsidRPr="00F1539A">
              <w:rPr>
                <w:rFonts w:eastAsia="Andale Sans UI"/>
                <w:kern w:val="1"/>
              </w:rPr>
              <w:t>1380,00</w:t>
            </w:r>
          </w:p>
        </w:tc>
      </w:tr>
      <w:tr w:rsidR="00181CC2" w:rsidRPr="00F1539A" w:rsidTr="00BD3800">
        <w:tc>
          <w:tcPr>
            <w:tcW w:w="142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autoSpaceDE w:val="0"/>
              <w:jc w:val="center"/>
              <w:rPr>
                <w:rFonts w:eastAsia="Andale Sans UI"/>
                <w:caps/>
                <w:kern w:val="1"/>
              </w:rPr>
            </w:pPr>
            <w:r w:rsidRPr="00F1539A">
              <w:rPr>
                <w:rFonts w:eastAsia="Andale Sans UI"/>
                <w:caps/>
                <w:kern w:val="1"/>
              </w:rPr>
              <w:t>2024</w:t>
            </w:r>
          </w:p>
        </w:tc>
        <w:tc>
          <w:tcPr>
            <w:tcW w:w="3573"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autoSpaceDE w:val="0"/>
              <w:jc w:val="center"/>
              <w:rPr>
                <w:rFonts w:eastAsia="Andale Sans UI"/>
                <w:kern w:val="1"/>
              </w:rPr>
            </w:pPr>
            <w:r w:rsidRPr="00F1539A">
              <w:rPr>
                <w:rFonts w:eastAsia="Andale Sans UI"/>
                <w:kern w:val="1"/>
              </w:rPr>
              <w:t>1435,20</w:t>
            </w:r>
          </w:p>
        </w:tc>
      </w:tr>
      <w:tr w:rsidR="00181CC2" w:rsidRPr="00F1539A" w:rsidTr="00BD3800">
        <w:tc>
          <w:tcPr>
            <w:tcW w:w="142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autoSpaceDE w:val="0"/>
              <w:jc w:val="center"/>
              <w:rPr>
                <w:rFonts w:eastAsia="Andale Sans UI"/>
                <w:caps/>
                <w:kern w:val="1"/>
              </w:rPr>
            </w:pPr>
            <w:r w:rsidRPr="00F1539A">
              <w:rPr>
                <w:rFonts w:eastAsia="Andale Sans UI"/>
                <w:caps/>
                <w:kern w:val="1"/>
              </w:rPr>
              <w:t>2025</w:t>
            </w:r>
          </w:p>
        </w:tc>
        <w:tc>
          <w:tcPr>
            <w:tcW w:w="3573"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autoSpaceDE w:val="0"/>
              <w:jc w:val="center"/>
              <w:rPr>
                <w:rFonts w:eastAsia="Andale Sans UI"/>
                <w:kern w:val="1"/>
              </w:rPr>
            </w:pPr>
            <w:r w:rsidRPr="00F1539A">
              <w:rPr>
                <w:rFonts w:eastAsia="Andale Sans UI"/>
                <w:kern w:val="1"/>
              </w:rPr>
              <w:t>1492,60</w:t>
            </w:r>
          </w:p>
        </w:tc>
      </w:tr>
      <w:tr w:rsidR="00181CC2" w:rsidRPr="00F1539A" w:rsidTr="00BD3800">
        <w:tc>
          <w:tcPr>
            <w:tcW w:w="142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autoSpaceDE w:val="0"/>
              <w:jc w:val="center"/>
              <w:rPr>
                <w:rFonts w:eastAsia="Andale Sans UI"/>
                <w:caps/>
                <w:kern w:val="1"/>
              </w:rPr>
            </w:pPr>
            <w:r w:rsidRPr="00F1539A">
              <w:rPr>
                <w:rFonts w:eastAsia="Andale Sans UI"/>
                <w:caps/>
                <w:kern w:val="1"/>
              </w:rPr>
              <w:t>2026</w:t>
            </w:r>
          </w:p>
        </w:tc>
        <w:tc>
          <w:tcPr>
            <w:tcW w:w="3573"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autoSpaceDE w:val="0"/>
              <w:jc w:val="center"/>
              <w:rPr>
                <w:rFonts w:eastAsia="Andale Sans UI"/>
                <w:kern w:val="1"/>
              </w:rPr>
            </w:pPr>
            <w:r w:rsidRPr="00F1539A">
              <w:rPr>
                <w:rFonts w:eastAsia="Andale Sans UI"/>
                <w:kern w:val="1"/>
              </w:rPr>
              <w:t>1552,30</w:t>
            </w:r>
          </w:p>
        </w:tc>
      </w:tr>
      <w:tr w:rsidR="00181CC2" w:rsidRPr="00F1539A" w:rsidTr="00BD3800">
        <w:tc>
          <w:tcPr>
            <w:tcW w:w="142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autoSpaceDE w:val="0"/>
              <w:jc w:val="center"/>
              <w:rPr>
                <w:rFonts w:eastAsia="Andale Sans UI"/>
                <w:caps/>
                <w:kern w:val="1"/>
              </w:rPr>
            </w:pPr>
            <w:r w:rsidRPr="00F1539A">
              <w:rPr>
                <w:rFonts w:eastAsia="Andale Sans UI"/>
                <w:caps/>
                <w:kern w:val="1"/>
              </w:rPr>
              <w:t>2027</w:t>
            </w:r>
          </w:p>
        </w:tc>
        <w:tc>
          <w:tcPr>
            <w:tcW w:w="3573"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autoSpaceDE w:val="0"/>
              <w:jc w:val="center"/>
              <w:rPr>
                <w:rFonts w:eastAsia="Andale Sans UI"/>
                <w:kern w:val="1"/>
              </w:rPr>
            </w:pPr>
            <w:r w:rsidRPr="00F1539A">
              <w:rPr>
                <w:rFonts w:eastAsia="Andale Sans UI"/>
                <w:kern w:val="1"/>
              </w:rPr>
              <w:t>1614,39</w:t>
            </w:r>
          </w:p>
        </w:tc>
      </w:tr>
      <w:tr w:rsidR="00181CC2" w:rsidRPr="00F1539A" w:rsidTr="00BD3800">
        <w:tc>
          <w:tcPr>
            <w:tcW w:w="1427" w:type="pct"/>
            <w:tcBorders>
              <w:top w:val="single" w:sz="4" w:space="0" w:color="000000"/>
              <w:left w:val="single" w:sz="4" w:space="0" w:color="000000"/>
              <w:bottom w:val="single" w:sz="4" w:space="0" w:color="000000"/>
            </w:tcBorders>
            <w:shd w:val="clear" w:color="auto" w:fill="auto"/>
          </w:tcPr>
          <w:p w:rsidR="00181CC2" w:rsidRPr="00F1539A" w:rsidRDefault="00181CC2" w:rsidP="00BD3800">
            <w:pPr>
              <w:widowControl w:val="0"/>
              <w:autoSpaceDE w:val="0"/>
              <w:jc w:val="center"/>
              <w:rPr>
                <w:rFonts w:eastAsia="Andale Sans UI"/>
                <w:caps/>
                <w:kern w:val="1"/>
              </w:rPr>
            </w:pPr>
            <w:r w:rsidRPr="00F1539A">
              <w:rPr>
                <w:rFonts w:eastAsia="Andale Sans UI"/>
                <w:caps/>
                <w:kern w:val="1"/>
              </w:rPr>
              <w:t>2028</w:t>
            </w:r>
          </w:p>
        </w:tc>
        <w:tc>
          <w:tcPr>
            <w:tcW w:w="3573" w:type="pct"/>
            <w:tcBorders>
              <w:top w:val="single" w:sz="4" w:space="0" w:color="000000"/>
              <w:left w:val="single" w:sz="4" w:space="0" w:color="000000"/>
              <w:bottom w:val="single" w:sz="4" w:space="0" w:color="000000"/>
              <w:right w:val="single" w:sz="4" w:space="0" w:color="000000"/>
            </w:tcBorders>
            <w:shd w:val="clear" w:color="auto" w:fill="auto"/>
          </w:tcPr>
          <w:p w:rsidR="00181CC2" w:rsidRPr="00F1539A" w:rsidRDefault="00181CC2" w:rsidP="00BD3800">
            <w:pPr>
              <w:widowControl w:val="0"/>
              <w:autoSpaceDE w:val="0"/>
              <w:jc w:val="center"/>
              <w:rPr>
                <w:rFonts w:eastAsia="Andale Sans UI"/>
                <w:kern w:val="1"/>
              </w:rPr>
            </w:pPr>
            <w:r w:rsidRPr="00F1539A">
              <w:rPr>
                <w:rFonts w:eastAsia="Andale Sans UI"/>
                <w:kern w:val="1"/>
              </w:rPr>
              <w:t>1678,97</w:t>
            </w:r>
          </w:p>
        </w:tc>
      </w:tr>
    </w:tbl>
    <w:p w:rsidR="00181CC2" w:rsidRPr="00F1539A" w:rsidRDefault="00181CC2" w:rsidP="00181CC2">
      <w:pPr>
        <w:widowControl w:val="0"/>
        <w:autoSpaceDE w:val="0"/>
        <w:ind w:firstLine="708"/>
        <w:jc w:val="center"/>
        <w:rPr>
          <w:rFonts w:eastAsia="Andale Sans UI"/>
          <w:b/>
          <w:bCs/>
          <w:color w:val="000000"/>
          <w:kern w:val="1"/>
        </w:rPr>
      </w:pPr>
    </w:p>
    <w:p w:rsidR="00181CC2" w:rsidRPr="00F1539A" w:rsidRDefault="00181CC2" w:rsidP="00181CC2">
      <w:pPr>
        <w:widowControl w:val="0"/>
        <w:autoSpaceDE w:val="0"/>
        <w:rPr>
          <w:rFonts w:eastAsia="Andale Sans UI"/>
          <w:kern w:val="1"/>
        </w:rPr>
      </w:pPr>
    </w:p>
    <w:p w:rsidR="00181CC2" w:rsidRPr="00F1539A" w:rsidRDefault="00181CC2" w:rsidP="00181CC2">
      <w:pPr>
        <w:widowControl w:val="0"/>
        <w:autoSpaceDE w:val="0"/>
        <w:rPr>
          <w:rFonts w:eastAsia="Andale Sans UI"/>
          <w:kern w:val="1"/>
        </w:rPr>
      </w:pPr>
    </w:p>
    <w:p w:rsidR="00181CC2" w:rsidRPr="00F1539A" w:rsidRDefault="00181CC2" w:rsidP="00181CC2">
      <w:pPr>
        <w:widowControl w:val="0"/>
        <w:autoSpaceDE w:val="0"/>
        <w:ind w:firstLine="708"/>
        <w:jc w:val="center"/>
        <w:rPr>
          <w:rFonts w:eastAsia="Andale Sans UI"/>
          <w:color w:val="000000"/>
          <w:kern w:val="1"/>
        </w:rPr>
      </w:pPr>
      <w:r w:rsidRPr="00F1539A">
        <w:rPr>
          <w:rFonts w:eastAsia="Andale Sans UI"/>
          <w:b/>
          <w:kern w:val="1"/>
          <w:sz w:val="22"/>
          <w:szCs w:val="22"/>
        </w:rPr>
        <w:t>ИНЫЕ НЕ ЯВЛЯЮЩИЕСЯ В СООТВЕТСТВИИ С ЧАСТЬЮ С ЧАСТЬЮ 2.4 СТАТЬИ 24 ФЕДЕРАЛЬНОГО ЗАКОНА ОТ 21.07.2005 № 115-ФЗ</w:t>
      </w:r>
      <w:r w:rsidRPr="00F1539A">
        <w:rPr>
          <w:rFonts w:eastAsia="Andale Sans UI"/>
          <w:b/>
          <w:color w:val="000000"/>
          <w:kern w:val="1"/>
          <w:sz w:val="22"/>
          <w:szCs w:val="22"/>
        </w:rPr>
        <w:t>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СООТВЕТСВУЮЩИХ ТОВАРОВ, УСЛУГ) ДЛЯ ПРЕДУСМОТРЕННОГО МЕТОДА РЕГУЛИРОВАНИЯ ТАРИФОВ В СООТВЕТСТВИИ С НОРМАТИВНЫМИ ПРАВОВЫМИ АКТАМИ РОССИЙСКОЙ ФЕДЕРАЦИИ В СФЕРЕ ВОДОСНАБЖЕНИЯ.</w:t>
      </w:r>
    </w:p>
    <w:p w:rsidR="00181CC2" w:rsidRPr="00F1539A" w:rsidRDefault="00181CC2" w:rsidP="00181CC2">
      <w:pPr>
        <w:widowControl w:val="0"/>
        <w:tabs>
          <w:tab w:val="num" w:pos="432"/>
          <w:tab w:val="left" w:pos="6480"/>
        </w:tabs>
        <w:ind w:left="432" w:hanging="432"/>
        <w:outlineLvl w:val="0"/>
        <w:rPr>
          <w:rFonts w:ascii="Calibri" w:eastAsia="Calibri" w:hAnsi="Calibri" w:cs="Calibri"/>
          <w:b/>
          <w:bCs/>
          <w:kern w:val="1"/>
        </w:rPr>
      </w:pPr>
      <w:r w:rsidRPr="00F1539A">
        <w:rPr>
          <w:rFonts w:eastAsia="Calibri"/>
          <w:bCs/>
          <w:color w:val="000000"/>
          <w:kern w:val="1"/>
        </w:rPr>
        <w:t>1. Индекс эффективности операционных расходов</w:t>
      </w:r>
      <w:r w:rsidRPr="00F1539A">
        <w:rPr>
          <w:rFonts w:eastAsia="Calibri"/>
          <w:bCs/>
          <w:color w:val="000000"/>
          <w:kern w:val="1"/>
        </w:rPr>
        <w:tab/>
      </w:r>
    </w:p>
    <w:p w:rsidR="00181CC2" w:rsidRPr="00F1539A" w:rsidRDefault="00181CC2" w:rsidP="00181CC2">
      <w:pPr>
        <w:widowControl w:val="0"/>
        <w:tabs>
          <w:tab w:val="left" w:pos="851"/>
        </w:tabs>
        <w:rPr>
          <w:rFonts w:eastAsia="Andale Sans UI"/>
          <w:kern w:val="1"/>
        </w:rPr>
      </w:pPr>
      <w:r w:rsidRPr="00F1539A">
        <w:rPr>
          <w:rFonts w:eastAsia="Andale Sans UI"/>
          <w:kern w:val="1"/>
        </w:rPr>
        <w:t>1.1 Индекс эффективности операционных расходов для объекта Соглашения – системы водоснабжения</w:t>
      </w:r>
    </w:p>
    <w:tbl>
      <w:tblPr>
        <w:tblW w:w="9410" w:type="dxa"/>
        <w:tblInd w:w="-5" w:type="dxa"/>
        <w:tblLayout w:type="fixed"/>
        <w:tblLook w:val="0000"/>
      </w:tblPr>
      <w:tblGrid>
        <w:gridCol w:w="2948"/>
        <w:gridCol w:w="1077"/>
        <w:gridCol w:w="1077"/>
        <w:gridCol w:w="1077"/>
        <w:gridCol w:w="1077"/>
        <w:gridCol w:w="1077"/>
        <w:gridCol w:w="1077"/>
      </w:tblGrid>
      <w:tr w:rsidR="00181CC2" w:rsidRPr="00F1539A" w:rsidTr="00BD3800">
        <w:trPr>
          <w:cantSplit/>
          <w:trHeight w:val="255"/>
        </w:trPr>
        <w:tc>
          <w:tcPr>
            <w:tcW w:w="2948" w:type="dxa"/>
            <w:vMerge w:val="restart"/>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rPr>
                <w:rFonts w:eastAsia="Andale Sans UI"/>
                <w:b/>
                <w:kern w:val="1"/>
              </w:rPr>
            </w:pPr>
            <w:r w:rsidRPr="00F1539A">
              <w:rPr>
                <w:rFonts w:eastAsia="Andale Sans UI"/>
                <w:kern w:val="1"/>
              </w:rPr>
              <w:t>Индекс эффективности операционных расходов</w:t>
            </w:r>
          </w:p>
        </w:tc>
        <w:tc>
          <w:tcPr>
            <w:tcW w:w="1077" w:type="dxa"/>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sz w:val="18"/>
                <w:szCs w:val="18"/>
              </w:rPr>
            </w:pPr>
            <w:r w:rsidRPr="00F1539A">
              <w:rPr>
                <w:rFonts w:eastAsia="Andale Sans UI"/>
                <w:kern w:val="1"/>
                <w:sz w:val="18"/>
                <w:szCs w:val="18"/>
              </w:rPr>
              <w:t>2023</w:t>
            </w:r>
          </w:p>
        </w:tc>
        <w:tc>
          <w:tcPr>
            <w:tcW w:w="1077" w:type="dxa"/>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sz w:val="18"/>
                <w:szCs w:val="18"/>
              </w:rPr>
            </w:pPr>
            <w:r w:rsidRPr="00F1539A">
              <w:rPr>
                <w:rFonts w:eastAsia="Andale Sans UI"/>
                <w:kern w:val="1"/>
                <w:sz w:val="18"/>
                <w:szCs w:val="18"/>
              </w:rPr>
              <w:t>2024</w:t>
            </w:r>
          </w:p>
        </w:tc>
        <w:tc>
          <w:tcPr>
            <w:tcW w:w="1077" w:type="dxa"/>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sz w:val="18"/>
                <w:szCs w:val="18"/>
              </w:rPr>
            </w:pPr>
            <w:r w:rsidRPr="00F1539A">
              <w:rPr>
                <w:rFonts w:eastAsia="Andale Sans UI"/>
                <w:kern w:val="1"/>
                <w:sz w:val="18"/>
                <w:szCs w:val="18"/>
              </w:rPr>
              <w:t>2025</w:t>
            </w:r>
          </w:p>
        </w:tc>
        <w:tc>
          <w:tcPr>
            <w:tcW w:w="1077" w:type="dxa"/>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sz w:val="18"/>
                <w:szCs w:val="18"/>
              </w:rPr>
            </w:pPr>
            <w:r w:rsidRPr="00F1539A">
              <w:rPr>
                <w:rFonts w:eastAsia="Andale Sans UI"/>
                <w:kern w:val="1"/>
                <w:sz w:val="18"/>
                <w:szCs w:val="18"/>
              </w:rPr>
              <w:t>2026</w:t>
            </w:r>
          </w:p>
        </w:tc>
        <w:tc>
          <w:tcPr>
            <w:tcW w:w="1077" w:type="dxa"/>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sz w:val="18"/>
                <w:szCs w:val="18"/>
              </w:rPr>
            </w:pPr>
            <w:r w:rsidRPr="00F1539A">
              <w:rPr>
                <w:rFonts w:eastAsia="Andale Sans UI"/>
                <w:kern w:val="1"/>
                <w:sz w:val="18"/>
                <w:szCs w:val="18"/>
              </w:rPr>
              <w:t>2027</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Pr="00F1539A" w:rsidRDefault="00181CC2" w:rsidP="00BD3800">
            <w:pPr>
              <w:widowControl w:val="0"/>
              <w:jc w:val="center"/>
              <w:rPr>
                <w:rFonts w:eastAsia="Andale Sans UI"/>
                <w:kern w:val="1"/>
                <w:sz w:val="18"/>
                <w:szCs w:val="18"/>
              </w:rPr>
            </w:pPr>
            <w:r w:rsidRPr="00F1539A">
              <w:rPr>
                <w:rFonts w:eastAsia="Andale Sans UI"/>
                <w:kern w:val="1"/>
                <w:sz w:val="18"/>
                <w:szCs w:val="18"/>
              </w:rPr>
              <w:t>2028</w:t>
            </w:r>
          </w:p>
        </w:tc>
      </w:tr>
      <w:tr w:rsidR="00181CC2" w:rsidRPr="00F1539A" w:rsidTr="00BD3800">
        <w:trPr>
          <w:cantSplit/>
          <w:trHeight w:val="70"/>
        </w:trPr>
        <w:tc>
          <w:tcPr>
            <w:tcW w:w="2948" w:type="dxa"/>
            <w:vMerge/>
            <w:tcBorders>
              <w:top w:val="single" w:sz="4" w:space="0" w:color="000000"/>
              <w:left w:val="single" w:sz="4" w:space="0" w:color="000000"/>
              <w:bottom w:val="single" w:sz="4" w:space="0" w:color="000000"/>
            </w:tcBorders>
            <w:shd w:val="clear" w:color="auto" w:fill="auto"/>
            <w:vAlign w:val="center"/>
          </w:tcPr>
          <w:p w:rsidR="00181CC2" w:rsidRPr="00F1539A" w:rsidRDefault="00181CC2" w:rsidP="00BD3800">
            <w:pPr>
              <w:widowControl w:val="0"/>
              <w:snapToGrid w:val="0"/>
              <w:rPr>
                <w:rFonts w:eastAsia="Andale Sans UI"/>
                <w:b/>
                <w:kern w:val="1"/>
              </w:rPr>
            </w:pPr>
          </w:p>
        </w:tc>
        <w:tc>
          <w:tcPr>
            <w:tcW w:w="1077" w:type="dxa"/>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rPr>
            </w:pPr>
            <w:r w:rsidRPr="00F1539A">
              <w:rPr>
                <w:rFonts w:eastAsia="Andale Sans UI"/>
                <w:kern w:val="1"/>
              </w:rPr>
              <w:t>1</w:t>
            </w:r>
          </w:p>
        </w:tc>
        <w:tc>
          <w:tcPr>
            <w:tcW w:w="1077" w:type="dxa"/>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rPr>
            </w:pPr>
            <w:r w:rsidRPr="00F1539A">
              <w:rPr>
                <w:rFonts w:eastAsia="Andale Sans UI"/>
                <w:kern w:val="1"/>
              </w:rPr>
              <w:t>1</w:t>
            </w:r>
          </w:p>
        </w:tc>
        <w:tc>
          <w:tcPr>
            <w:tcW w:w="1077" w:type="dxa"/>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rPr>
            </w:pPr>
            <w:r w:rsidRPr="00F1539A">
              <w:rPr>
                <w:rFonts w:eastAsia="Andale Sans UI"/>
                <w:kern w:val="1"/>
              </w:rPr>
              <w:t>1</w:t>
            </w:r>
          </w:p>
        </w:tc>
        <w:tc>
          <w:tcPr>
            <w:tcW w:w="1077" w:type="dxa"/>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rPr>
            </w:pPr>
            <w:r w:rsidRPr="00F1539A">
              <w:rPr>
                <w:rFonts w:eastAsia="Andale Sans UI"/>
                <w:kern w:val="1"/>
              </w:rPr>
              <w:t>1</w:t>
            </w:r>
          </w:p>
        </w:tc>
        <w:tc>
          <w:tcPr>
            <w:tcW w:w="1077" w:type="dxa"/>
            <w:tcBorders>
              <w:left w:val="single" w:sz="4" w:space="0" w:color="000000"/>
              <w:bottom w:val="single" w:sz="4" w:space="0" w:color="000000"/>
            </w:tcBorders>
            <w:shd w:val="clear" w:color="auto" w:fill="auto"/>
            <w:vAlign w:val="center"/>
          </w:tcPr>
          <w:p w:rsidR="00181CC2" w:rsidRPr="00F1539A" w:rsidRDefault="00181CC2" w:rsidP="00BD3800">
            <w:pPr>
              <w:widowControl w:val="0"/>
              <w:jc w:val="center"/>
              <w:rPr>
                <w:rFonts w:eastAsia="Andale Sans UI"/>
                <w:kern w:val="1"/>
              </w:rPr>
            </w:pPr>
            <w:r w:rsidRPr="00F1539A">
              <w:rPr>
                <w:rFonts w:eastAsia="Andale Sans UI"/>
                <w:kern w:val="1"/>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CC2" w:rsidRPr="00F1539A" w:rsidRDefault="00181CC2" w:rsidP="00BD3800">
            <w:pPr>
              <w:widowControl w:val="0"/>
              <w:jc w:val="center"/>
              <w:rPr>
                <w:rFonts w:eastAsia="Andale Sans UI"/>
                <w:kern w:val="1"/>
              </w:rPr>
            </w:pPr>
            <w:r w:rsidRPr="00F1539A">
              <w:rPr>
                <w:rFonts w:eastAsia="Andale Sans UI"/>
                <w:kern w:val="1"/>
              </w:rPr>
              <w:t>1</w:t>
            </w:r>
          </w:p>
        </w:tc>
      </w:tr>
    </w:tbl>
    <w:p w:rsidR="00181CC2" w:rsidRPr="00F1539A" w:rsidRDefault="00181CC2" w:rsidP="00181CC2">
      <w:pPr>
        <w:widowControl w:val="0"/>
        <w:jc w:val="center"/>
        <w:rPr>
          <w:rFonts w:eastAsia="Andale Sans UI"/>
          <w:kern w:val="1"/>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pPr>
    </w:p>
    <w:p w:rsidR="00181CC2" w:rsidRDefault="00181CC2" w:rsidP="00181CC2">
      <w:pPr>
        <w:rPr>
          <w:sz w:val="24"/>
          <w:szCs w:val="24"/>
        </w:rPr>
        <w:sectPr w:rsidR="00181CC2" w:rsidSect="00BD3800">
          <w:footerReference w:type="default" r:id="rId17"/>
          <w:footerReference w:type="first" r:id="rId18"/>
          <w:pgSz w:w="16838" w:h="11906" w:orient="landscape"/>
          <w:pgMar w:top="851" w:right="1134" w:bottom="567" w:left="851" w:header="709" w:footer="709" w:gutter="0"/>
          <w:cols w:space="708"/>
          <w:docGrid w:linePitch="360"/>
        </w:sectPr>
      </w:pPr>
    </w:p>
    <w:p w:rsidR="00181CC2" w:rsidRPr="00A97819" w:rsidRDefault="00181CC2" w:rsidP="00181CC2">
      <w:pPr>
        <w:shd w:val="clear" w:color="auto" w:fill="FFFFFF"/>
        <w:spacing w:before="466"/>
        <w:ind w:left="4321"/>
        <w:contextualSpacing/>
        <w:jc w:val="right"/>
        <w:rPr>
          <w:color w:val="000000"/>
          <w:spacing w:val="3"/>
        </w:rPr>
      </w:pPr>
      <w:r>
        <w:rPr>
          <w:color w:val="000000"/>
          <w:spacing w:val="3"/>
        </w:rPr>
        <w:lastRenderedPageBreak/>
        <w:t>Приложение № 9</w:t>
      </w:r>
    </w:p>
    <w:p w:rsidR="00181CC2" w:rsidRPr="00A97819" w:rsidRDefault="00181CC2" w:rsidP="00181CC2">
      <w:pPr>
        <w:shd w:val="clear" w:color="auto" w:fill="FFFFFF"/>
        <w:spacing w:before="466"/>
        <w:ind w:left="4321"/>
        <w:contextualSpacing/>
        <w:jc w:val="right"/>
      </w:pPr>
      <w:r w:rsidRPr="00A97819">
        <w:rPr>
          <w:color w:val="000000"/>
          <w:spacing w:val="3"/>
        </w:rPr>
        <w:t xml:space="preserve">к Конкурсной документации </w:t>
      </w:r>
    </w:p>
    <w:p w:rsidR="00181CC2" w:rsidRDefault="00181CC2" w:rsidP="00181CC2">
      <w:pPr>
        <w:widowControl w:val="0"/>
        <w:jc w:val="center"/>
        <w:rPr>
          <w:b/>
        </w:rPr>
      </w:pPr>
    </w:p>
    <w:p w:rsidR="00181CC2" w:rsidRDefault="00181CC2" w:rsidP="00181CC2">
      <w:pPr>
        <w:widowControl w:val="0"/>
        <w:jc w:val="center"/>
        <w:rPr>
          <w:b/>
        </w:rPr>
      </w:pPr>
    </w:p>
    <w:p w:rsidR="00181CC2" w:rsidRPr="00C04994" w:rsidRDefault="00181CC2" w:rsidP="00181CC2">
      <w:pPr>
        <w:widowControl w:val="0"/>
        <w:jc w:val="center"/>
        <w:rPr>
          <w:b/>
        </w:rPr>
      </w:pPr>
      <w:r w:rsidRPr="00C04994">
        <w:rPr>
          <w:b/>
        </w:rPr>
        <w:t>КОНЦЕССИОННОЕ СОГЛАШЕНИЕ</w:t>
      </w:r>
    </w:p>
    <w:p w:rsidR="00181CC2" w:rsidRPr="00C04994" w:rsidRDefault="00181CC2" w:rsidP="00181CC2">
      <w:pPr>
        <w:widowControl w:val="0"/>
        <w:jc w:val="center"/>
      </w:pPr>
      <w:r w:rsidRPr="00C04994">
        <w:rPr>
          <w:b/>
        </w:rPr>
        <w:t xml:space="preserve">в отношении объектов водоснабжения, находящихся в муниципальной собственности </w:t>
      </w:r>
      <w:r w:rsidRPr="00C04994">
        <w:rPr>
          <w:b/>
          <w:bCs/>
        </w:rPr>
        <w:t>муниципального образования Нагорский муниципальный район Кировской области</w:t>
      </w:r>
    </w:p>
    <w:p w:rsidR="00181CC2" w:rsidRPr="00C04994" w:rsidRDefault="00181CC2" w:rsidP="00181CC2">
      <w:pPr>
        <w:widowControl w:val="0"/>
        <w:jc w:val="both"/>
        <w:rPr>
          <w:b/>
        </w:rPr>
      </w:pPr>
    </w:p>
    <w:p w:rsidR="00181CC2" w:rsidRPr="00C04994" w:rsidRDefault="00181CC2" w:rsidP="00181CC2">
      <w:pPr>
        <w:widowControl w:val="0"/>
        <w:jc w:val="both"/>
      </w:pPr>
      <w:r w:rsidRPr="00C04994">
        <w:t xml:space="preserve">пгт. Нагорск </w:t>
      </w:r>
      <w:r w:rsidRPr="00C04994">
        <w:tab/>
      </w:r>
      <w:r w:rsidRPr="00C04994">
        <w:tab/>
      </w:r>
      <w:r w:rsidRPr="00C04994">
        <w:tab/>
      </w:r>
      <w:r w:rsidRPr="00C04994">
        <w:tab/>
      </w:r>
      <w:r w:rsidRPr="00C04994">
        <w:tab/>
      </w:r>
      <w:r w:rsidRPr="00C04994">
        <w:tab/>
      </w:r>
      <w:r w:rsidRPr="00C04994">
        <w:tab/>
      </w:r>
      <w:r w:rsidRPr="00C04994">
        <w:tab/>
      </w:r>
      <w:r w:rsidRPr="00C04994">
        <w:tab/>
        <w:t>«_____» ________ 2023 г</w:t>
      </w:r>
    </w:p>
    <w:p w:rsidR="00181CC2" w:rsidRPr="00C04994" w:rsidRDefault="00181CC2" w:rsidP="00181CC2">
      <w:pPr>
        <w:widowControl w:val="0"/>
        <w:jc w:val="both"/>
      </w:pPr>
    </w:p>
    <w:p w:rsidR="00181CC2" w:rsidRPr="00C04994" w:rsidRDefault="00181CC2" w:rsidP="00181CC2">
      <w:pPr>
        <w:pStyle w:val="ConsPlusNonformat"/>
        <w:ind w:right="-1" w:firstLine="708"/>
        <w:jc w:val="both"/>
        <w:rPr>
          <w:szCs w:val="24"/>
        </w:rPr>
      </w:pPr>
      <w:r w:rsidRPr="00C04994">
        <w:rPr>
          <w:rFonts w:ascii="Times New Roman" w:hAnsi="Times New Roman" w:cs="Times New Roman"/>
          <w:b/>
          <w:szCs w:val="24"/>
        </w:rPr>
        <w:t>Муниципальное образование Нагорский муниципальный район Кировской области</w:t>
      </w:r>
      <w:r w:rsidRPr="00C04994">
        <w:rPr>
          <w:rFonts w:ascii="Times New Roman" w:hAnsi="Times New Roman" w:cs="Times New Roman"/>
          <w:szCs w:val="24"/>
        </w:rPr>
        <w:t xml:space="preserve">, от имени которого выступает Муниципальное учреждение Администрация муниципального образования Нагорский район Кировской области в лице главы Нагорского района Булычева Владимира Евгеньевича, действующего на основании Устава муниципального образования Нагорский муниципальный район Кировской областии Положения </w:t>
      </w:r>
      <w:r w:rsidRPr="00C04994">
        <w:rPr>
          <w:rFonts w:ascii="Times New Roman" w:eastAsia="Calibri" w:hAnsi="Times New Roman" w:cs="Times New Roman"/>
        </w:rPr>
        <w:t>о муниципальном учреждении Администрации муниципального образования Нагорский район Кировской области</w:t>
      </w:r>
      <w:r w:rsidRPr="00C04994">
        <w:rPr>
          <w:rFonts w:ascii="Times New Roman" w:hAnsi="Times New Roman" w:cs="Times New Roman"/>
          <w:spacing w:val="-2"/>
          <w:szCs w:val="24"/>
        </w:rPr>
        <w:t>, утвержденного Решением Нагорской районной Думы от 03.10.2016 №1/10</w:t>
      </w:r>
      <w:r w:rsidRPr="00C04994">
        <w:rPr>
          <w:rFonts w:ascii="Times New Roman" w:hAnsi="Times New Roman" w:cs="Times New Roman"/>
          <w:szCs w:val="24"/>
        </w:rPr>
        <w:t>, именуемое в дальнейшем «Концедент», с одной стороны,</w:t>
      </w:r>
    </w:p>
    <w:p w:rsidR="00181CC2" w:rsidRPr="00C04994" w:rsidRDefault="00181CC2" w:rsidP="00181CC2">
      <w:pPr>
        <w:pStyle w:val="ConsPlusNonformat"/>
        <w:ind w:right="-1" w:firstLine="708"/>
        <w:jc w:val="both"/>
        <w:rPr>
          <w:szCs w:val="24"/>
        </w:rPr>
      </w:pPr>
      <w:r w:rsidRPr="00C04994">
        <w:rPr>
          <w:rFonts w:ascii="Times New Roman" w:hAnsi="Times New Roman" w:cs="Times New Roman"/>
          <w:b/>
          <w:szCs w:val="24"/>
        </w:rPr>
        <w:t>________________________________________________________</w:t>
      </w:r>
      <w:r w:rsidRPr="00C04994">
        <w:rPr>
          <w:rFonts w:ascii="Times New Roman" w:hAnsi="Times New Roman" w:cs="Times New Roman"/>
          <w:szCs w:val="24"/>
        </w:rPr>
        <w:t>, действующий на основании ______________________________________, именуемый в дальнейшем «Концессионер», с другой стороны,</w:t>
      </w:r>
    </w:p>
    <w:p w:rsidR="00181CC2" w:rsidRPr="00C04994" w:rsidRDefault="00181CC2" w:rsidP="00181CC2">
      <w:pPr>
        <w:widowControl w:val="0"/>
        <w:ind w:firstLine="709"/>
        <w:jc w:val="both"/>
      </w:pPr>
      <w:r w:rsidRPr="00C04994">
        <w:rPr>
          <w:b/>
        </w:rPr>
        <w:t xml:space="preserve">Кировская область, </w:t>
      </w:r>
      <w:r w:rsidRPr="00C04994">
        <w:rPr>
          <w:shd w:val="clear" w:color="auto" w:fill="FFFFFF"/>
        </w:rPr>
        <w:t>от имени которой выступает ____________________________</w:t>
      </w:r>
      <w:r w:rsidRPr="00C04994">
        <w:rPr>
          <w:shd w:val="clear" w:color="auto" w:fill="FFFFFF"/>
        </w:rPr>
        <w:br/>
        <w:t>_____________________________________________________________________________,</w:t>
      </w:r>
      <w:r w:rsidRPr="00C04994">
        <w:rPr>
          <w:shd w:val="clear" w:color="auto" w:fill="FFFFFF"/>
        </w:rPr>
        <w:br/>
        <w:t>действующий на основании Устава Кировской области и Указа Губернатора Кировской области от ____________ № _____ «______________________________________________</w:t>
      </w:r>
      <w:r w:rsidRPr="00C04994">
        <w:rPr>
          <w:shd w:val="clear" w:color="auto" w:fill="FFFFFF"/>
        </w:rPr>
        <w:br/>
        <w:t>_______________________________________»</w:t>
      </w:r>
      <w:r w:rsidRPr="00C04994">
        <w:t xml:space="preserve">,именуемая в дальнейшем «Субъект», с третьей стороны, именуемые совместно «Стороны», </w:t>
      </w:r>
      <w:r w:rsidRPr="00C04994">
        <w:rPr>
          <w:bCs/>
        </w:rPr>
        <w:t>в соответствии с постановлением администрации Нагорского района от «__» ______ 20__ г. № __ заключили настоящее Соглашение о нижеследующем.</w:t>
      </w:r>
    </w:p>
    <w:p w:rsidR="00181CC2" w:rsidRPr="00C04994" w:rsidRDefault="00181CC2" w:rsidP="00181CC2">
      <w:pPr>
        <w:pStyle w:val="ConsPlusNonformat"/>
        <w:spacing w:before="120" w:after="120"/>
        <w:jc w:val="center"/>
        <w:rPr>
          <w:rFonts w:ascii="Times New Roman" w:hAnsi="Times New Roman" w:cs="Times New Roman"/>
          <w:b/>
          <w:szCs w:val="24"/>
        </w:rPr>
      </w:pPr>
      <w:r w:rsidRPr="00C04994">
        <w:rPr>
          <w:rFonts w:ascii="Times New Roman" w:hAnsi="Times New Roman" w:cs="Times New Roman"/>
          <w:b/>
          <w:szCs w:val="24"/>
        </w:rPr>
        <w:t>1. Предмет Соглашения</w:t>
      </w:r>
    </w:p>
    <w:p w:rsidR="00181CC2" w:rsidRPr="00C04994" w:rsidRDefault="00181CC2" w:rsidP="00181CC2">
      <w:pPr>
        <w:pStyle w:val="ConsPlusNonformat"/>
        <w:ind w:firstLine="708"/>
        <w:jc w:val="both"/>
        <w:rPr>
          <w:rFonts w:ascii="Times New Roman" w:hAnsi="Times New Roman" w:cs="Times New Roman"/>
          <w:szCs w:val="24"/>
        </w:rPr>
      </w:pPr>
      <w:bookmarkStart w:id="64" w:name="P94"/>
      <w:bookmarkEnd w:id="64"/>
      <w:r w:rsidRPr="00C04994">
        <w:rPr>
          <w:rFonts w:ascii="Times New Roman" w:hAnsi="Times New Roman" w:cs="Times New Roman"/>
          <w:szCs w:val="24"/>
        </w:rPr>
        <w:t xml:space="preserve">1.1. Концессионер обязуется за свой счет провести реконструкцию имущества, состав и описание которого приведены в разделе </w:t>
      </w:r>
      <w:hyperlink w:anchor="P113">
        <w:r w:rsidRPr="00C04994">
          <w:rPr>
            <w:rFonts w:ascii="Times New Roman" w:hAnsi="Times New Roman" w:cs="Times New Roman"/>
            <w:szCs w:val="24"/>
          </w:rPr>
          <w:t>2</w:t>
        </w:r>
      </w:hyperlink>
      <w:r w:rsidRPr="00C04994">
        <w:rPr>
          <w:rFonts w:ascii="Times New Roman" w:hAnsi="Times New Roman" w:cs="Times New Roman"/>
          <w:szCs w:val="24"/>
        </w:rPr>
        <w:t xml:space="preserve"> настоящего Соглашения, право собственности на которое принадлежит Концеденту (далее – Объект Соглашения), и осуществлять деятельность по оказанию услуг холодного водоснабжения с использованием объектов, входящих в состав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181CC2" w:rsidRPr="00C04994" w:rsidRDefault="00181CC2" w:rsidP="00181CC2">
      <w:pPr>
        <w:pStyle w:val="ConsPlusNonformat"/>
        <w:ind w:firstLine="708"/>
        <w:jc w:val="both"/>
        <w:rPr>
          <w:highlight w:val="white"/>
        </w:rPr>
      </w:pPr>
      <w:r w:rsidRPr="00C04994">
        <w:rPr>
          <w:rFonts w:ascii="Times New Roman" w:hAnsi="Times New Roman" w:cs="Times New Roman"/>
          <w:szCs w:val="24"/>
          <w:shd w:val="clear" w:color="auto" w:fill="FFFFFF"/>
        </w:rPr>
        <w:t xml:space="preserve">1.2.Для целей настоящего Соглашения понятия «реконструкция объекта Соглашения», </w:t>
      </w:r>
      <w:r w:rsidRPr="00C04994">
        <w:rPr>
          <w:rFonts w:ascii="Times New Roman" w:hAnsi="Times New Roman" w:cs="Times New Roman"/>
          <w:szCs w:val="24"/>
        </w:rPr>
        <w:t xml:space="preserve">«техническое обслуживание объекта Соглашения» используются в значениях, предусмотренных соответственно частями 3 и 3.1 </w:t>
      </w:r>
      <w:r w:rsidRPr="00C04994">
        <w:rPr>
          <w:rFonts w:ascii="Times New Roman" w:hAnsi="Times New Roman" w:cs="Times New Roman"/>
          <w:szCs w:val="24"/>
          <w:shd w:val="clear" w:color="auto" w:fill="FFFFFF"/>
        </w:rPr>
        <w:t>статьи 3 Федерального закона Федеральный закон от 21.07.2005 № 115-ФЗ «О концессионных соглашениях».</w:t>
      </w:r>
    </w:p>
    <w:p w:rsidR="00181CC2" w:rsidRPr="00C04994" w:rsidRDefault="00181CC2" w:rsidP="00181CC2">
      <w:pPr>
        <w:pStyle w:val="ConsPlusNonformat"/>
        <w:spacing w:before="120" w:after="120"/>
        <w:jc w:val="center"/>
        <w:rPr>
          <w:rFonts w:ascii="Times New Roman" w:hAnsi="Times New Roman" w:cs="Times New Roman"/>
          <w:b/>
          <w:szCs w:val="24"/>
        </w:rPr>
      </w:pPr>
      <w:bookmarkStart w:id="65" w:name="P113"/>
      <w:bookmarkEnd w:id="65"/>
      <w:r w:rsidRPr="00C04994">
        <w:rPr>
          <w:rFonts w:ascii="Times New Roman" w:hAnsi="Times New Roman" w:cs="Times New Roman"/>
          <w:b/>
          <w:szCs w:val="24"/>
        </w:rPr>
        <w:t>2. Объект Соглашения</w:t>
      </w:r>
    </w:p>
    <w:p w:rsidR="00181CC2" w:rsidRPr="00C04994" w:rsidRDefault="00181CC2" w:rsidP="00181CC2">
      <w:pPr>
        <w:widowControl w:val="0"/>
        <w:tabs>
          <w:tab w:val="left" w:pos="960"/>
        </w:tabs>
        <w:ind w:firstLine="567"/>
        <w:jc w:val="both"/>
      </w:pPr>
      <w:r w:rsidRPr="00C04994">
        <w:t>2.1. Объектом Соглашения является муниципальное имущество, представляющее собой технологически связанные объекты системы коммунальной инфраструктуры централизованных систем водоснабжения на территориях муниципальных образований Чеглаковское сельское поселение, Мулинское сельское поселение, Синегорское сельское поселение</w:t>
      </w:r>
      <w:r w:rsidRPr="00C04994">
        <w:rPr>
          <w:b/>
        </w:rPr>
        <w:t xml:space="preserve"> </w:t>
      </w:r>
      <w:r w:rsidRPr="00C04994">
        <w:t xml:space="preserve">Нагорского района Кировской области, указанные в приложении № 3 к настоящему Соглашению и предназначенные для осуществления деятельности, указанной в пункте 1.1 настоящего Соглашения. </w:t>
      </w:r>
    </w:p>
    <w:p w:rsidR="00181CC2" w:rsidRPr="00C04994" w:rsidRDefault="00181CC2" w:rsidP="00181CC2">
      <w:pPr>
        <w:pStyle w:val="ConsPlusNonformat"/>
        <w:ind w:firstLine="708"/>
        <w:jc w:val="both"/>
      </w:pPr>
      <w:r w:rsidRPr="00C04994">
        <w:rPr>
          <w:rFonts w:ascii="Times New Roman" w:hAnsi="Times New Roman" w:cs="Times New Roman"/>
          <w:szCs w:val="24"/>
        </w:rPr>
        <w:t>2.2. Сведения о составе и описание Объекта Соглашения, в том числе о технико-экономических показателях, техническом состоянии, сроке (годе) ввода в эксплуатацию, балансовой стоимости передаваемого имущества приведены в Приложении № 3 к настоящему Соглашению.</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2.3. Объект Соглашения принадлежит Концеденту на праве собственности.</w:t>
      </w:r>
    </w:p>
    <w:p w:rsidR="00181CC2" w:rsidRPr="00C04994" w:rsidRDefault="00181CC2" w:rsidP="00181CC2">
      <w:pPr>
        <w:pStyle w:val="ConsPlusNonformat"/>
        <w:ind w:firstLine="708"/>
        <w:jc w:val="both"/>
      </w:pPr>
      <w:r w:rsidRPr="00C04994">
        <w:rPr>
          <w:rFonts w:ascii="Times New Roman" w:hAnsi="Times New Roman" w:cs="Times New Roman"/>
          <w:szCs w:val="24"/>
        </w:rPr>
        <w:t>Право собственности Концедента на недвижимое имущество, входящее в состав Объекта Соглашения, подтверждается документами, указанными в приложении № 1 к настоящему Соглашению.</w:t>
      </w:r>
    </w:p>
    <w:p w:rsidR="00181CC2" w:rsidRPr="00C04994" w:rsidRDefault="00181CC2" w:rsidP="00181CC2">
      <w:pPr>
        <w:pStyle w:val="ConsPlusNonformat"/>
        <w:ind w:firstLine="567"/>
        <w:jc w:val="both"/>
      </w:pPr>
      <w:r w:rsidRPr="00C04994">
        <w:rPr>
          <w:rFonts w:ascii="Times New Roman" w:hAnsi="Times New Roman" w:cs="Times New Roman"/>
          <w:szCs w:val="24"/>
        </w:rPr>
        <w:t>2.4.</w:t>
      </w:r>
      <w:r w:rsidRPr="00C04994">
        <w:rPr>
          <w:rFonts w:ascii="Times New Roman" w:hAnsi="Times New Roman" w:cs="Times New Roman"/>
          <w:szCs w:val="21"/>
        </w:rPr>
        <w:t xml:space="preserve">Концедент гарантирует, что на момент заключения Соглашения Объект Соглашения свободен от прав иных третьих лиц и иных ограничений прав собственности Концедента на указанный объект, </w:t>
      </w:r>
      <w:r w:rsidRPr="00C04994">
        <w:rPr>
          <w:rFonts w:ascii="Times New Roman" w:hAnsi="Times New Roman" w:cs="Times New Roman"/>
          <w:szCs w:val="24"/>
        </w:rPr>
        <w:t>в том числе не принадлежат муниципальному унитарному предприятию или бюджетному учреждению на праве хозяйственного ведения или оперативного управления</w:t>
      </w:r>
      <w:r w:rsidRPr="00C04994">
        <w:rPr>
          <w:rFonts w:ascii="Times New Roman" w:hAnsi="Times New Roman" w:cs="Times New Roman"/>
          <w:szCs w:val="21"/>
        </w:rPr>
        <w:t>.</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2.5. Риск случайной гибели или случайного повреждения Объекта Соглашения несет Концессионер с момента подписания Сторонами акта приема-передачи указанного имущества до момента фактического возврата Объекта Соглашения Концессионером Концеденту по акту приема-передачи или исполнения Концессионером обязанности по передаче объекта Соглашения в соответствии с абзацем третьим пункта 6.6 настоящего Соглашения.</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Дата фактической передачи Объекта Соглашения от Концессионера Концеденту фиксируется в акте приема-передачи, подписываемом Сторонами.</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 xml:space="preserve">2.6. Внесение изменений в состав и описание Объекта Соглашения  оформляется дополнительным соглашением к настоящему Соглашению, которое подписывается Сторонами на основании решения </w:t>
      </w:r>
      <w:r w:rsidRPr="00C04994">
        <w:rPr>
          <w:rFonts w:ascii="Times New Roman" w:hAnsi="Times New Roman" w:cs="Times New Roman"/>
          <w:szCs w:val="24"/>
        </w:rPr>
        <w:lastRenderedPageBreak/>
        <w:t>Концедента об изменении состава Объекта Соглашения, при условии получения согласия антимонопольного органа в установленных законодательством Российской Федерации случаях.</w:t>
      </w:r>
    </w:p>
    <w:p w:rsidR="00181CC2" w:rsidRPr="00C04994" w:rsidRDefault="00181CC2" w:rsidP="00181CC2">
      <w:pPr>
        <w:pStyle w:val="ConsPlusNonformat"/>
        <w:ind w:firstLine="708"/>
        <w:jc w:val="both"/>
        <w:rPr>
          <w:rFonts w:ascii="Times New Roman" w:hAnsi="Times New Roman" w:cs="Times New Roman"/>
          <w:szCs w:val="24"/>
          <w:highlight w:val="white"/>
        </w:rPr>
      </w:pPr>
      <w:r w:rsidRPr="00C04994">
        <w:rPr>
          <w:rFonts w:ascii="Times New Roman" w:hAnsi="Times New Roman" w:cs="Times New Roman"/>
          <w:szCs w:val="24"/>
          <w:highlight w:val="white"/>
        </w:rPr>
        <w:t>2.7. Экономически обоснованные расходы на содержание Объекта Соглашения подлежат учету в тарифах Концессионера в соответствии с Основами ценообразования в сфере водоснабжения, утвержденными Правительством Российской Федерации.</w:t>
      </w:r>
    </w:p>
    <w:p w:rsidR="00181CC2" w:rsidRPr="00C04994" w:rsidRDefault="00181CC2" w:rsidP="00181CC2">
      <w:pPr>
        <w:pStyle w:val="ConsPlusNonformat"/>
        <w:jc w:val="both"/>
        <w:rPr>
          <w:rFonts w:ascii="Times New Roman" w:hAnsi="Times New Roman" w:cs="Times New Roman"/>
          <w:szCs w:val="24"/>
          <w:highlight w:val="yellow"/>
        </w:rPr>
      </w:pPr>
    </w:p>
    <w:p w:rsidR="00181CC2" w:rsidRPr="00C04994" w:rsidRDefault="00181CC2" w:rsidP="00181CC2">
      <w:pPr>
        <w:pStyle w:val="afb"/>
        <w:widowControl w:val="0"/>
        <w:spacing w:before="0" w:after="0"/>
        <w:jc w:val="center"/>
      </w:pPr>
      <w:r w:rsidRPr="00C04994">
        <w:rPr>
          <w:b/>
          <w:bCs/>
        </w:rPr>
        <w:t>3. Порядок передачи Концедентом Концессионеру объекта Соглашения</w:t>
      </w:r>
    </w:p>
    <w:p w:rsidR="00181CC2" w:rsidRPr="0006394E" w:rsidRDefault="00181CC2" w:rsidP="00181CC2">
      <w:pPr>
        <w:pStyle w:val="afb"/>
        <w:widowControl w:val="0"/>
        <w:spacing w:before="0" w:beforeAutospacing="0" w:after="0" w:afterAutospacing="0"/>
        <w:ind w:firstLine="709"/>
        <w:jc w:val="both"/>
        <w:rPr>
          <w:sz w:val="20"/>
          <w:szCs w:val="20"/>
          <w:highlight w:val="cyan"/>
        </w:rPr>
      </w:pPr>
      <w:r w:rsidRPr="0006394E">
        <w:rPr>
          <w:sz w:val="20"/>
          <w:szCs w:val="20"/>
          <w:highlight w:val="white"/>
        </w:rPr>
        <w:t xml:space="preserve">3.1. Передача Концедентом Концессионеру объект Соглашения осуществляется по акту приема-передачи, подписываемому Сторонами (Приложение № 2 к настоящему Соглашению). </w:t>
      </w:r>
    </w:p>
    <w:p w:rsidR="00181CC2" w:rsidRPr="0006394E" w:rsidRDefault="00181CC2" w:rsidP="00181CC2">
      <w:pPr>
        <w:pStyle w:val="afb"/>
        <w:widowControl w:val="0"/>
        <w:spacing w:before="0" w:beforeAutospacing="0" w:after="0" w:afterAutospacing="0"/>
        <w:ind w:firstLine="709"/>
        <w:jc w:val="both"/>
        <w:rPr>
          <w:sz w:val="20"/>
          <w:szCs w:val="20"/>
        </w:rPr>
      </w:pPr>
      <w:r w:rsidRPr="0006394E">
        <w:rPr>
          <w:sz w:val="20"/>
          <w:szCs w:val="20"/>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 (приложение № 2 к настоящему Соглашению).</w:t>
      </w:r>
    </w:p>
    <w:p w:rsidR="00181CC2" w:rsidRPr="0006394E" w:rsidRDefault="00181CC2" w:rsidP="00181CC2">
      <w:pPr>
        <w:pStyle w:val="afb"/>
        <w:widowControl w:val="0"/>
        <w:spacing w:before="0" w:beforeAutospacing="0" w:after="0" w:afterAutospacing="0"/>
        <w:ind w:firstLine="709"/>
        <w:jc w:val="both"/>
        <w:rPr>
          <w:sz w:val="20"/>
          <w:szCs w:val="20"/>
          <w:highlight w:val="cyan"/>
        </w:rPr>
      </w:pPr>
      <w:r w:rsidRPr="0006394E">
        <w:rPr>
          <w:sz w:val="20"/>
          <w:szCs w:val="20"/>
          <w:highlight w:val="white"/>
        </w:rPr>
        <w:t>Для исполнения Концессионером обязательств по Соглашению одновременно с передачей соответствующего имущества Концедент передает Концессионеру документы, относящиеся к  объекту Соглашения (оригиналы или копии) по перечню, согласованному Концедентом и Концессионером.</w:t>
      </w:r>
    </w:p>
    <w:p w:rsidR="00181CC2" w:rsidRPr="0006394E" w:rsidRDefault="00181CC2" w:rsidP="00181CC2">
      <w:pPr>
        <w:pStyle w:val="afb"/>
        <w:widowControl w:val="0"/>
        <w:spacing w:before="0" w:beforeAutospacing="0" w:after="0" w:afterAutospacing="0"/>
        <w:ind w:firstLine="709"/>
        <w:jc w:val="both"/>
        <w:rPr>
          <w:sz w:val="20"/>
          <w:szCs w:val="20"/>
          <w:highlight w:val="white"/>
        </w:rPr>
      </w:pPr>
      <w:r w:rsidRPr="0006394E">
        <w:rPr>
          <w:sz w:val="20"/>
          <w:szCs w:val="20"/>
          <w:highlight w:val="white"/>
        </w:rPr>
        <w:t xml:space="preserve">3.2. Выявленное в течение одного года </w:t>
      </w:r>
      <w:r w:rsidRPr="0006394E">
        <w:rPr>
          <w:sz w:val="20"/>
          <w:szCs w:val="20"/>
          <w:lang w:eastAsia="zh-CN"/>
        </w:rPr>
        <w:t>со дня</w:t>
      </w:r>
      <w:r w:rsidRPr="0006394E">
        <w:rPr>
          <w:sz w:val="20"/>
          <w:szCs w:val="20"/>
          <w:highlight w:val="white"/>
        </w:rPr>
        <w:t xml:space="preserve"> подписания Сторонами акта приема-передачи объекта Соглашения Концессионеру несоответствие объекта Соглашения условиям настоящего Соглашения (в том числе описанию, технико-экономическим показателям, назначению Объекта Соглашения), является основанием для предъявления Концессионером Концеденту требования о безвозмездном устранении выявленных недостатков. </w:t>
      </w:r>
    </w:p>
    <w:p w:rsidR="00181CC2" w:rsidRPr="00F1539A" w:rsidRDefault="00181CC2" w:rsidP="00181CC2">
      <w:pPr>
        <w:pStyle w:val="ConsPlusNonformat"/>
        <w:spacing w:before="120" w:after="120"/>
        <w:jc w:val="center"/>
        <w:rPr>
          <w:rFonts w:ascii="Times New Roman" w:hAnsi="Times New Roman" w:cs="Times New Roman"/>
          <w:b/>
          <w:sz w:val="24"/>
          <w:szCs w:val="24"/>
        </w:rPr>
      </w:pPr>
      <w:r w:rsidRPr="00F1539A">
        <w:rPr>
          <w:rFonts w:ascii="Times New Roman" w:hAnsi="Times New Roman" w:cs="Times New Roman"/>
          <w:b/>
          <w:sz w:val="24"/>
          <w:szCs w:val="24"/>
        </w:rPr>
        <w:t>4. Реконструкция объекта Соглашения</w:t>
      </w:r>
    </w:p>
    <w:p w:rsidR="00181CC2" w:rsidRPr="00C04994" w:rsidRDefault="00181CC2" w:rsidP="00181CC2">
      <w:pPr>
        <w:pStyle w:val="ConsPlusNonformat"/>
        <w:ind w:firstLine="708"/>
        <w:jc w:val="both"/>
      </w:pPr>
      <w:r w:rsidRPr="00C04994">
        <w:rPr>
          <w:rFonts w:ascii="Times New Roman" w:hAnsi="Times New Roman" w:cs="Times New Roman"/>
          <w:szCs w:val="24"/>
        </w:rPr>
        <w:t>4.1.Концессионер обязан за свой счет реконструировать Объект Соглашения в течение сроков, предусмотренных пунктом 11.2 настоящего Соглашения, заданием и перечнем мероприятий по реконструкции Объекта Соглашения(Приложение № 4 к настоящему Соглашению).</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Реконструкция Объекта Соглашения осуществляются Концессионером в соответствии с настоящим Соглашением, а также производственными и инвестиционными программами Концессионера.</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4.2. 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w:t>
      </w:r>
    </w:p>
    <w:p w:rsidR="00181CC2" w:rsidRPr="00C04994" w:rsidRDefault="00181CC2" w:rsidP="00181CC2">
      <w:pPr>
        <w:pStyle w:val="ConsPlusNonformat"/>
        <w:ind w:firstLine="708"/>
        <w:jc w:val="both"/>
      </w:pPr>
      <w:r w:rsidRPr="00C04994">
        <w:rPr>
          <w:rFonts w:ascii="Times New Roman" w:hAnsi="Times New Roman" w:cs="Times New Roman"/>
          <w:szCs w:val="24"/>
          <w:highlight w:val="white"/>
        </w:rPr>
        <w:t xml:space="preserve">4.3. Концессионер обязан за свой счет разработать и согласовать с Концедентом проектную документацию, необходимую для реконструкции объекта Соглашения. </w:t>
      </w:r>
      <w:r w:rsidRPr="00C04994">
        <w:rPr>
          <w:rFonts w:ascii="Times New Roman" w:hAnsi="Times New Roman"/>
          <w:szCs w:val="24"/>
          <w:highlight w:val="white"/>
        </w:rPr>
        <w:t xml:space="preserve">Концессионер, обязан разработать инвестиционную программу на </w:t>
      </w:r>
      <w:r w:rsidRPr="00C04994">
        <w:rPr>
          <w:rFonts w:ascii="Times New Roman" w:hAnsi="Times New Roman"/>
          <w:szCs w:val="24"/>
        </w:rPr>
        <w:t>мероприятия</w:t>
      </w:r>
      <w:r w:rsidRPr="00C04994">
        <w:rPr>
          <w:rFonts w:ascii="Times New Roman" w:hAnsi="Times New Roman"/>
          <w:szCs w:val="24"/>
          <w:highlight w:val="white"/>
        </w:rPr>
        <w:t xml:space="preserve">, предусмотренные </w:t>
      </w:r>
      <w:r w:rsidRPr="00C04994">
        <w:rPr>
          <w:rFonts w:ascii="Times New Roman" w:hAnsi="Times New Roman" w:cs="Times New Roman"/>
          <w:szCs w:val="24"/>
        </w:rPr>
        <w:t>заданием и перечнем мероприятий по реконструкции Объекта Соглашения (Приложение № 4 к настоящему Соглашению)</w:t>
      </w:r>
      <w:r w:rsidRPr="00C04994">
        <w:rPr>
          <w:rFonts w:ascii="Times New Roman" w:hAnsi="Times New Roman"/>
          <w:szCs w:val="24"/>
          <w:highlight w:val="white"/>
        </w:rPr>
        <w:t>.</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4.4. 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181CC2" w:rsidRPr="00C04994" w:rsidRDefault="00181CC2" w:rsidP="00181CC2">
      <w:pPr>
        <w:pStyle w:val="ConsPlusNonformat"/>
        <w:ind w:firstLine="708"/>
        <w:jc w:val="both"/>
      </w:pPr>
      <w:r w:rsidRPr="00C04994">
        <w:rPr>
          <w:rFonts w:ascii="Times New Roman" w:hAnsi="Times New Roman" w:cs="Times New Roman"/>
          <w:szCs w:val="24"/>
        </w:rPr>
        <w:t>4.5.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181CC2" w:rsidRPr="00C04994" w:rsidRDefault="00181CC2" w:rsidP="00181CC2">
      <w:pPr>
        <w:pStyle w:val="ConsPlusNonformat"/>
        <w:ind w:firstLine="708"/>
        <w:jc w:val="both"/>
        <w:rPr>
          <w:rFonts w:ascii="Times New Roman" w:hAnsi="Times New Roman" w:cs="Times New Roman"/>
          <w:szCs w:val="24"/>
          <w:highlight w:val="white"/>
        </w:rPr>
      </w:pPr>
      <w:r w:rsidRPr="00C04994">
        <w:rPr>
          <w:rFonts w:ascii="Times New Roman" w:hAnsi="Times New Roman" w:cs="Times New Roman"/>
          <w:szCs w:val="24"/>
          <w:highlight w:val="white"/>
        </w:rPr>
        <w:t xml:space="preserve">4.6. Концедент обязуется оказывать Концессионеру содействие при выполнении работ по реконструкции объекта Соглашения. </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4.7. Концессионер обязан осуществить инвестиции в реконструкцию Объекта Соглашения в объемах и формах, указанных в Приложении № 7 к настоящему Соглашению.</w:t>
      </w:r>
    </w:p>
    <w:p w:rsidR="00181CC2" w:rsidRPr="00C04994" w:rsidRDefault="00181CC2" w:rsidP="00181CC2">
      <w:pPr>
        <w:pStyle w:val="ConsPlusNonformat"/>
        <w:jc w:val="both"/>
        <w:rPr>
          <w:rFonts w:ascii="Times New Roman" w:hAnsi="Times New Roman" w:cs="Times New Roman"/>
          <w:szCs w:val="24"/>
        </w:rPr>
      </w:pPr>
      <w:r w:rsidRPr="00C04994">
        <w:rPr>
          <w:rFonts w:ascii="Times New Roman" w:hAnsi="Times New Roman" w:cs="Times New Roman"/>
          <w:szCs w:val="24"/>
        </w:rPr>
        <w:t>Концедент согласовывает инвестиционную программу Концессионера.</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4.8. При обнаружении Концессионером независящих от Сторон обстоятельств, делающих невозможным проведение  реконструкции и (или)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Концедента и Концессионера по исполнению настоящего Соглашения.</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 xml:space="preserve">4.9. Завершение Концессионером работ по реконструкции Объекта Соглашения оформляется актом об исполнении Концессионером обязательств (далее – Акт об исполнении обязательств), подписываемым Концедентом и Концессионером. </w:t>
      </w:r>
    </w:p>
    <w:p w:rsidR="00181CC2" w:rsidRPr="00C04994" w:rsidRDefault="00181CC2" w:rsidP="00181CC2">
      <w:pPr>
        <w:pStyle w:val="ConsPlusNonformat"/>
        <w:ind w:firstLine="708"/>
        <w:jc w:val="both"/>
      </w:pPr>
      <w:r w:rsidRPr="00C04994">
        <w:rPr>
          <w:rFonts w:ascii="Times New Roman" w:hAnsi="Times New Roman" w:cs="Times New Roman"/>
          <w:szCs w:val="24"/>
        </w:rPr>
        <w:t>В течение 30 календарных дней со дня получения проекта Акта об исполнении обязательств от Концессионера в случае соответствия Объекта Соглашения условиям, указанным в техническом задании и приложении № 4 к настоящему Соглашению, Концедент подписывает со своей стороны указанный акт и возвращает один экземпляр Концессионеру, или направляет Концессионеру замечания о несоответствии выполненных мероприятий и (или) Объекта Соглашения условиям, указанным в техническом задании и приложении № 4 к настоящему Соглашению.</w:t>
      </w:r>
    </w:p>
    <w:p w:rsidR="00181CC2" w:rsidRPr="00C04994" w:rsidRDefault="00181CC2" w:rsidP="00181CC2">
      <w:pPr>
        <w:pStyle w:val="ConsPlusNonformat"/>
        <w:ind w:firstLine="708"/>
        <w:jc w:val="both"/>
      </w:pPr>
      <w:r w:rsidRPr="00C04994">
        <w:rPr>
          <w:rFonts w:ascii="Times New Roman" w:hAnsi="Times New Roman" w:cs="Times New Roman"/>
          <w:szCs w:val="24"/>
          <w:highlight w:val="white"/>
        </w:rPr>
        <w:t xml:space="preserve">4.10. Предельный размер расходов на </w:t>
      </w:r>
      <w:r w:rsidRPr="00C04994">
        <w:rPr>
          <w:rFonts w:ascii="Times New Roman" w:hAnsi="Times New Roman" w:cs="Times New Roman"/>
          <w:szCs w:val="24"/>
        </w:rPr>
        <w:t>реконструкцию</w:t>
      </w:r>
      <w:r w:rsidRPr="00C04994">
        <w:rPr>
          <w:rFonts w:ascii="Times New Roman" w:hAnsi="Times New Roman" w:cs="Times New Roman"/>
          <w:szCs w:val="24"/>
          <w:highlight w:val="white"/>
        </w:rPr>
        <w:t xml:space="preserve"> Объекта Соглашения, осуществляемых Концессионером в течение всего срока действия настоящего Соглашения, составляет </w:t>
      </w:r>
      <w:r w:rsidRPr="00C04994">
        <w:rPr>
          <w:rFonts w:ascii="Times New Roman" w:hAnsi="Times New Roman" w:cs="Times New Roman"/>
          <w:szCs w:val="24"/>
          <w:highlight w:val="white"/>
          <w:u w:val="single"/>
        </w:rPr>
        <w:t>836195,36 (</w:t>
      </w:r>
      <w:r w:rsidRPr="00C04994">
        <w:rPr>
          <w:rFonts w:ascii="Times New Roman" w:hAnsi="Times New Roman" w:cs="Times New Roman"/>
          <w:szCs w:val="24"/>
          <w:u w:val="single"/>
        </w:rPr>
        <w:t>восемьсот тридцать шесть тысяч сто девяносто пять рублей 36 копеек).</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 xml:space="preserve">4.11. Объем и источники инвестиций, привлекаемых Концессионером в целях проведения реконструкции Объекта Соглашения, а также обеспечение их возврата с учетом стоимости </w:t>
      </w:r>
      <w:r w:rsidRPr="00C04994">
        <w:rPr>
          <w:rFonts w:ascii="Times New Roman" w:hAnsi="Times New Roman" w:cs="Times New Roman"/>
          <w:szCs w:val="24"/>
        </w:rPr>
        <w:lastRenderedPageBreak/>
        <w:t>инвестированного капитала, указываются в настоящем Соглашении и инвестиционной программе Концессионера и определяются в соответствии с нормативными правовыми актами Российской Федерации в сфере водоснабжения. Инвестиционная программа Концессионера должна быть утверждена в установленные законодательством сроки, о чём указано Концедентом в выданном поручении Концессионеру.</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Инвестиционные программы должны быть согласованы с Концедентом и утверждены в установленном порядке уполномоченным органом исполнительной власти Кировской области.</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Инвестиционные программы Концессионера должны содержать мероприятия, включенные в настоящее Соглашение.</w:t>
      </w:r>
    </w:p>
    <w:p w:rsidR="00181CC2" w:rsidRPr="00C04994" w:rsidRDefault="00181CC2" w:rsidP="00181CC2">
      <w:pPr>
        <w:pStyle w:val="ConsPlusNonformat"/>
        <w:ind w:firstLine="708"/>
        <w:jc w:val="both"/>
      </w:pPr>
      <w:r w:rsidRPr="00C04994">
        <w:rPr>
          <w:rFonts w:ascii="Times New Roman" w:hAnsi="Times New Roman" w:cs="Times New Roman"/>
          <w:szCs w:val="24"/>
        </w:rPr>
        <w:t xml:space="preserve">4.12. После реализации мероприятий по реконструкции объект Соглашения, установленных пунктом 1.1 настоящего Соглашения и приложением № 4 к настоящему Соглашению, Концессионер обязан достигнуть плановых значений показателей деятельности Концессионера, указанных в Приложении № 8 к настоящему Соглашению, в течение одного года </w:t>
      </w:r>
      <w:r w:rsidRPr="00C04994">
        <w:rPr>
          <w:rFonts w:ascii="Times New Roman" w:hAnsi="Times New Roman" w:cs="Times New Roman"/>
          <w:lang w:eastAsia="zh-CN"/>
        </w:rPr>
        <w:t>со дня</w:t>
      </w:r>
      <w:r w:rsidRPr="00C04994">
        <w:rPr>
          <w:rFonts w:ascii="Times New Roman" w:hAnsi="Times New Roman" w:cs="Times New Roman"/>
          <w:szCs w:val="24"/>
        </w:rPr>
        <w:t xml:space="preserve"> подписания Концедентом и Концессионером Акта об исполнении обязательств</w:t>
      </w:r>
      <w:r w:rsidRPr="00C04994">
        <w:t>.</w:t>
      </w:r>
    </w:p>
    <w:p w:rsidR="00181CC2" w:rsidRPr="00C04994" w:rsidRDefault="00181CC2" w:rsidP="00181CC2">
      <w:pPr>
        <w:pStyle w:val="ConsPlusNonformat"/>
        <w:spacing w:before="120" w:after="120"/>
        <w:jc w:val="center"/>
        <w:rPr>
          <w:rFonts w:ascii="Times New Roman" w:hAnsi="Times New Roman" w:cs="Times New Roman"/>
          <w:b/>
          <w:szCs w:val="24"/>
        </w:rPr>
      </w:pPr>
      <w:r w:rsidRPr="00C04994">
        <w:rPr>
          <w:rFonts w:ascii="Times New Roman" w:hAnsi="Times New Roman" w:cs="Times New Roman"/>
          <w:b/>
          <w:szCs w:val="24"/>
        </w:rPr>
        <w:t>5. Порядок предоставления Концессионеру земельных участков</w:t>
      </w:r>
    </w:p>
    <w:p w:rsidR="00181CC2" w:rsidRPr="00C04994" w:rsidRDefault="00181CC2" w:rsidP="00181CC2">
      <w:pPr>
        <w:pStyle w:val="ConsPlusNonformat"/>
        <w:ind w:firstLine="737"/>
        <w:jc w:val="both"/>
        <w:rPr>
          <w:rFonts w:ascii="Times New Roman" w:hAnsi="Times New Roman" w:cs="Times New Roman"/>
          <w:szCs w:val="24"/>
        </w:rPr>
      </w:pPr>
      <w:r w:rsidRPr="00C04994">
        <w:rPr>
          <w:rFonts w:ascii="Times New Roman" w:hAnsi="Times New Roman" w:cs="Times New Roman"/>
          <w:szCs w:val="24"/>
        </w:rPr>
        <w:t>5.1. Концедент обязуется заключить с Концессионером договор аренды земельных участков, на которых располагаются объекты, входящие в объект Соглашения, не позднее чем через 60 (шестьдесят) рабочих дней со дня подписания настоящего Соглашения.</w:t>
      </w:r>
    </w:p>
    <w:p w:rsidR="00181CC2" w:rsidRPr="00C04994" w:rsidRDefault="00181CC2" w:rsidP="00181CC2">
      <w:pPr>
        <w:pStyle w:val="afb"/>
        <w:widowControl w:val="0"/>
        <w:spacing w:before="0" w:beforeAutospacing="0" w:after="0" w:afterAutospacing="0"/>
        <w:ind w:firstLine="709"/>
        <w:jc w:val="both"/>
      </w:pPr>
      <w:r w:rsidRPr="00C04994">
        <w:t>5.2.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181CC2" w:rsidRPr="00C04994" w:rsidRDefault="00181CC2" w:rsidP="00181CC2">
      <w:pPr>
        <w:pStyle w:val="afb"/>
        <w:widowControl w:val="0"/>
        <w:spacing w:before="0" w:beforeAutospacing="0" w:after="0" w:afterAutospacing="0"/>
        <w:ind w:firstLine="709"/>
        <w:jc w:val="both"/>
      </w:pPr>
      <w:r w:rsidRPr="00C04994">
        <w:t xml:space="preserve">Государственная регистрация указанного договора осуществляется за счет Концедента. </w:t>
      </w:r>
    </w:p>
    <w:p w:rsidR="00181CC2" w:rsidRPr="00C04994" w:rsidRDefault="00181CC2" w:rsidP="00181CC2">
      <w:pPr>
        <w:pStyle w:val="afb"/>
        <w:widowControl w:val="0"/>
        <w:spacing w:before="0" w:beforeAutospacing="0" w:after="0" w:afterAutospacing="0"/>
        <w:ind w:firstLine="709"/>
        <w:jc w:val="both"/>
      </w:pPr>
      <w:r w:rsidRPr="00C04994">
        <w:t>5.3. Договор аренды земельных участков заключается на срок действия настоящего Соглашения.</w:t>
      </w:r>
    </w:p>
    <w:p w:rsidR="00181CC2" w:rsidRPr="00C04994" w:rsidRDefault="00181CC2" w:rsidP="00181CC2">
      <w:pPr>
        <w:pStyle w:val="afb"/>
        <w:widowControl w:val="0"/>
        <w:spacing w:before="0" w:beforeAutospacing="0" w:after="0" w:afterAutospacing="0"/>
        <w:ind w:firstLine="709"/>
        <w:jc w:val="both"/>
      </w:pPr>
      <w:r w:rsidRPr="00C04994">
        <w:t>5.4. Прекращение настоящего Соглашения является основанием для прекращения договора аренды земельных участков.</w:t>
      </w:r>
    </w:p>
    <w:p w:rsidR="00181CC2" w:rsidRPr="00C04994" w:rsidRDefault="00181CC2" w:rsidP="00181CC2">
      <w:pPr>
        <w:pStyle w:val="afb"/>
        <w:widowControl w:val="0"/>
        <w:spacing w:before="0" w:beforeAutospacing="0" w:after="0" w:afterAutospacing="0"/>
        <w:ind w:firstLine="709"/>
        <w:jc w:val="both"/>
      </w:pPr>
      <w:r w:rsidRPr="00C04994">
        <w:t>5.5. Концессионер вправе с согласия Концедента возводить на земельных участках</w:t>
      </w:r>
      <w:r w:rsidRPr="00C04994">
        <w:rPr>
          <w:rFonts w:ascii="Courier New" w:hAnsi="Courier New" w:cs="Courier New"/>
          <w:sz w:val="20"/>
          <w:szCs w:val="20"/>
        </w:rPr>
        <w:t xml:space="preserve">, </w:t>
      </w:r>
      <w:r w:rsidRPr="00C04994">
        <w:t>находящемся в собственности Концедента и переданных в аренду Концессионеру,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пунктом 1.1 настоящего Соглашением.</w:t>
      </w:r>
    </w:p>
    <w:p w:rsidR="00181CC2" w:rsidRPr="00C04994" w:rsidRDefault="00181CC2" w:rsidP="00181CC2">
      <w:pPr>
        <w:pStyle w:val="afb"/>
        <w:widowControl w:val="0"/>
        <w:spacing w:before="0" w:after="0"/>
        <w:ind w:firstLine="708"/>
        <w:jc w:val="both"/>
      </w:pPr>
      <w:r w:rsidRPr="00C04994">
        <w:t>5.6. Концессионер не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земельных участков.</w:t>
      </w:r>
    </w:p>
    <w:p w:rsidR="00181CC2" w:rsidRPr="00C04994" w:rsidRDefault="00181CC2" w:rsidP="00181CC2">
      <w:pPr>
        <w:pStyle w:val="afb"/>
        <w:widowControl w:val="0"/>
        <w:spacing w:before="0" w:after="0"/>
        <w:ind w:firstLine="708"/>
        <w:jc w:val="both"/>
      </w:pPr>
      <w:r w:rsidRPr="00C04994">
        <w:t>5.7. Концедент обязан подготовить территорию, необходимую для реконструкции Объ</w:t>
      </w:r>
      <w:r w:rsidRPr="00C04994">
        <w:rPr>
          <w:highlight w:val="white"/>
        </w:rPr>
        <w:t>екта Соглашения и (или) для осуществления Концессионером дея</w:t>
      </w:r>
      <w:r w:rsidRPr="00C04994">
        <w:t>тельности, предусмотренной пунктом 1.1 настоящего Соглашения.</w:t>
      </w:r>
    </w:p>
    <w:p w:rsidR="00181CC2" w:rsidRPr="00C04994" w:rsidRDefault="00181CC2" w:rsidP="00181CC2">
      <w:pPr>
        <w:pStyle w:val="afb"/>
        <w:widowControl w:val="0"/>
        <w:spacing w:before="0" w:after="0"/>
        <w:ind w:firstLine="708"/>
        <w:jc w:val="both"/>
      </w:pPr>
      <w:r w:rsidRPr="00C04994">
        <w:t xml:space="preserve">5.8. </w:t>
      </w:r>
      <w:r w:rsidRPr="00C04994">
        <w:rPr>
          <w:highlight w:val="white"/>
        </w:rPr>
        <w:t>Описание земельных участков, на которых расположены объекты, входящие в состав Объекта Соглашения</w:t>
      </w:r>
      <w:r w:rsidRPr="00C04994">
        <w:rPr>
          <w:lang w:eastAsia="zh-CN"/>
        </w:rPr>
        <w:t>, предоставляемых Концессионеру на праве аренды, представлено в Приложении № 11</w:t>
      </w:r>
      <w:r w:rsidRPr="00C04994">
        <w:t>к настоящему Соглашению.</w:t>
      </w:r>
    </w:p>
    <w:p w:rsidR="00181CC2" w:rsidRPr="00C04994" w:rsidRDefault="00181CC2" w:rsidP="00181CC2">
      <w:pPr>
        <w:pStyle w:val="afb"/>
        <w:widowControl w:val="0"/>
        <w:spacing w:before="0" w:after="0"/>
        <w:ind w:firstLine="680"/>
        <w:jc w:val="both"/>
      </w:pPr>
      <w:r w:rsidRPr="00C04994">
        <w:rPr>
          <w:lang w:eastAsia="zh-CN"/>
        </w:rPr>
        <w:t xml:space="preserve">5.9. Расчет арендной платы производится по формуле: </w:t>
      </w:r>
      <w:r w:rsidRPr="00C04994">
        <w:rPr>
          <w:sz w:val="22"/>
          <w:lang w:eastAsia="zh-CN"/>
        </w:rPr>
        <w:t>∑</w:t>
      </w:r>
      <w:r w:rsidRPr="00C04994">
        <w:rPr>
          <w:sz w:val="22"/>
        </w:rPr>
        <w:t xml:space="preserve"> аренды = </w:t>
      </w:r>
      <w:r w:rsidRPr="00C04994">
        <w:rPr>
          <w:lang w:eastAsia="zh-CN"/>
        </w:rPr>
        <w:t>кадастровая стоимость*0,2%*1.</w:t>
      </w:r>
    </w:p>
    <w:p w:rsidR="00181CC2" w:rsidRPr="00C04994" w:rsidRDefault="00181CC2" w:rsidP="00181CC2">
      <w:pPr>
        <w:widowControl w:val="0"/>
        <w:spacing w:before="120" w:after="120"/>
        <w:jc w:val="center"/>
        <w:rPr>
          <w:b/>
        </w:rPr>
      </w:pPr>
      <w:r w:rsidRPr="00C04994">
        <w:rPr>
          <w:b/>
        </w:rPr>
        <w:t>6. Порядок передачи Концессионером Концеденту объектов имущества.</w:t>
      </w:r>
    </w:p>
    <w:p w:rsidR="00181CC2" w:rsidRPr="00C04994" w:rsidRDefault="00181CC2" w:rsidP="00181CC2">
      <w:pPr>
        <w:widowControl w:val="0"/>
        <w:ind w:firstLine="709"/>
        <w:jc w:val="both"/>
      </w:pPr>
      <w:r w:rsidRPr="00C04994">
        <w:rPr>
          <w:highlight w:val="white"/>
        </w:rPr>
        <w:t>6.1. По ок</w:t>
      </w:r>
      <w:r w:rsidRPr="00C04994">
        <w:t xml:space="preserve">ончании срока действия настоящего Соглашения Концессионер, в том числе при его досрочном расторжении,  обязан передать Концеденту, а Концедент обязан принять объекты, входящие в состав Объекта Соглашения, в срок, указанный в пункте 11.4 настоящего Соглашения. </w:t>
      </w:r>
    </w:p>
    <w:p w:rsidR="00181CC2" w:rsidRPr="00C04994" w:rsidRDefault="00181CC2" w:rsidP="00181CC2">
      <w:pPr>
        <w:widowControl w:val="0"/>
        <w:ind w:firstLine="709"/>
        <w:jc w:val="both"/>
      </w:pPr>
      <w:r w:rsidRPr="00C04994">
        <w:t xml:space="preserve">Передаваемые Концессионером объекты, входящие в состав Объекта Соглашения, должны находиться в исправном техническом состоянии с учетом проведенных к моменту возврата мероприятий по реконструкции в соответствии со сроками их выполнения, установленными заданием и перечнем мероприятий по реконструкции Объекта Соглашения (Приложение № 4 к настоящему Соглашению), а также с учетом нормальных физического износа и условий эксплуатации, быть пригодными для осуществления деятельности по  водоснабжению и не должны быть обременены правами третьих лиц. </w:t>
      </w:r>
    </w:p>
    <w:p w:rsidR="00181CC2" w:rsidRPr="00C04994" w:rsidRDefault="00181CC2" w:rsidP="00181CC2">
      <w:pPr>
        <w:widowControl w:val="0"/>
        <w:ind w:firstLine="709"/>
        <w:jc w:val="both"/>
      </w:pPr>
      <w:r w:rsidRPr="00C04994">
        <w:lastRenderedPageBreak/>
        <w:t>6.2. При досрочном расторжении Соглашения объекты, не прошедшие реконструкцию, должны находиться в состоянии, соответствующем заявленным техническому состоянию и технико-экономическим характеристикам при их передаче Концедентом Концессионеру (согласно Приложениям №3 к настоящему Соглашению), с учетом  нормального физического износа и условий эксплуатации.</w:t>
      </w:r>
    </w:p>
    <w:p w:rsidR="00181CC2" w:rsidRPr="00C04994" w:rsidRDefault="00181CC2" w:rsidP="00181CC2">
      <w:pPr>
        <w:widowControl w:val="0"/>
        <w:ind w:firstLine="709"/>
        <w:jc w:val="both"/>
      </w:pPr>
      <w:r w:rsidRPr="00C04994">
        <w:t>6.3. Передача Концессионером Концеденту объектов, входящих в состав Объекта Соглашения, осуществляется по акту приема-передачи, подписываемому Сторонами.</w:t>
      </w:r>
    </w:p>
    <w:p w:rsidR="00181CC2" w:rsidRPr="00C04994" w:rsidRDefault="00181CC2" w:rsidP="00181CC2">
      <w:pPr>
        <w:widowControl w:val="0"/>
        <w:ind w:firstLine="709"/>
        <w:jc w:val="both"/>
      </w:pPr>
      <w:r w:rsidRPr="00C04994">
        <w:t>Концессионер обязан за 30 календарных дней до истечения срока действия настоящего Соглашения подготовить и направить Концеденту акт приема-передачи с указанием сведений о составе и описании объектов, входящих в состав Объекта Соглашения, в том числе о технико-экономических показателях, техническом состоянии, сроке службы, начальной и остаточной стоимости.</w:t>
      </w:r>
    </w:p>
    <w:p w:rsidR="00181CC2" w:rsidRPr="00C04994" w:rsidRDefault="00181CC2" w:rsidP="00181CC2">
      <w:pPr>
        <w:widowControl w:val="0"/>
        <w:ind w:firstLine="709"/>
        <w:jc w:val="both"/>
      </w:pPr>
      <w:r w:rsidRPr="00C04994">
        <w:t>6.4. Концессионер до передачи Объекта Соглашения Концеденту обязан собственными или привлеченными силами и средствами освободить земельные участки от оборудования и материалов, которые не подлежат возврату в соответствии с настоящим Соглашением, если иное не согласовано Концедентом и Концессионером.</w:t>
      </w:r>
    </w:p>
    <w:p w:rsidR="00181CC2" w:rsidRPr="00C04994" w:rsidRDefault="00181CC2" w:rsidP="00181CC2">
      <w:pPr>
        <w:widowControl w:val="0"/>
        <w:ind w:firstLine="709"/>
        <w:jc w:val="both"/>
      </w:pPr>
      <w:r w:rsidRPr="00C04994">
        <w:t>6.5. Концессионер передает Концеденту документы, относящиеся к передаваемому Объекту Соглашения, в том числе разработанную на момент передачи проектную документацию на Объект Соглашения, одновременно с передачей Объекта Соглашения Концеденту.</w:t>
      </w:r>
    </w:p>
    <w:p w:rsidR="00181CC2" w:rsidRPr="00C04994" w:rsidRDefault="00181CC2" w:rsidP="00181CC2">
      <w:pPr>
        <w:widowControl w:val="0"/>
        <w:ind w:firstLine="709"/>
        <w:jc w:val="both"/>
      </w:pPr>
      <w:r w:rsidRPr="00C04994">
        <w:t>6.6. Обязанность Концессионера по передаче недвижимых объектов, входящих в состав Объекта Соглашения, считается исполненной со дня государственной регистрации прекращения прав владения и пользования Концессионера соответствующими объектами после подписания Сторонами акта приема-передачи.</w:t>
      </w:r>
    </w:p>
    <w:p w:rsidR="00181CC2" w:rsidRPr="00C04994" w:rsidRDefault="00181CC2" w:rsidP="00181CC2">
      <w:pPr>
        <w:widowControl w:val="0"/>
        <w:ind w:firstLine="709"/>
        <w:jc w:val="both"/>
      </w:pPr>
      <w:r w:rsidRPr="00C04994">
        <w:t>Дата фактической передачи Объекта Соглашения от Концессионера Концеденту фиксируется в акте приема-передачи, подписываемом Сторонами.</w:t>
      </w:r>
    </w:p>
    <w:p w:rsidR="00181CC2" w:rsidRPr="00C04994" w:rsidRDefault="00181CC2" w:rsidP="00181CC2">
      <w:pPr>
        <w:widowControl w:val="0"/>
        <w:ind w:firstLine="709"/>
        <w:jc w:val="both"/>
      </w:pPr>
      <w:r w:rsidRPr="00C04994">
        <w:t>Концедент считается уклонившимся от подписания акта-приема передачи объекта Соглашения, а Концессионер считается исполнившим обязанность по передаче объектов имущества, входящих в состав объекта Соглашения, если Концессионер в установленном настоящим Соглашением и действующим законодательством порядке, подготовил и направил Концеденту акт приема-передачи, в пределах срока, указанного в пункте 11.4 настоящего Соглашения, явился для передачи имущества и подписания акта приема-передачи, а Концедент в указанные срок не обеспечил явку своего уполномоченного представителя для передачи имущества, входящего в состав объекта Соглашения, и подписания акта приема-передачи и не направил мотивированное уведомление об отказе в подписании акта приема-передачи, а в отношении недвижимого имущества – Концессионер обратился в регистрирующий орган с заявлением о государственной регистрации прекращения прав на владение и пользование такими объектами, входящими в состав объекта Соглашения.</w:t>
      </w:r>
    </w:p>
    <w:p w:rsidR="00181CC2" w:rsidRPr="00C04994" w:rsidRDefault="00181CC2" w:rsidP="00181CC2">
      <w:pPr>
        <w:widowControl w:val="0"/>
        <w:ind w:firstLine="709"/>
        <w:jc w:val="both"/>
        <w:rPr>
          <w:highlight w:val="white"/>
        </w:rPr>
      </w:pPr>
      <w:r w:rsidRPr="00C04994">
        <w:rPr>
          <w:highlight w:val="white"/>
        </w:rPr>
        <w:t>6.7. Прекращение прав владения и пользования Концессионера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w:t>
      </w:r>
    </w:p>
    <w:p w:rsidR="00181CC2" w:rsidRPr="00C04994" w:rsidRDefault="00181CC2" w:rsidP="00181CC2">
      <w:pPr>
        <w:widowControl w:val="0"/>
        <w:ind w:firstLine="709"/>
        <w:jc w:val="both"/>
      </w:pPr>
      <w:r w:rsidRPr="00C04994">
        <w:rPr>
          <w:highlight w:val="white"/>
        </w:rPr>
        <w:t>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тридцати календарных дней со дня подписания акта-приема передачи Объекта Соглашения, при этом Концедент и Концессионер обязуются обратиться с совместным заявлением в регистрирующий орган.</w:t>
      </w:r>
    </w:p>
    <w:p w:rsidR="00181CC2" w:rsidRPr="00C04994" w:rsidRDefault="00181CC2" w:rsidP="00181CC2">
      <w:pPr>
        <w:pStyle w:val="ConsPlusNonformat"/>
        <w:spacing w:before="120" w:after="120"/>
        <w:jc w:val="center"/>
        <w:rPr>
          <w:rFonts w:ascii="Times New Roman" w:hAnsi="Times New Roman" w:cs="Times New Roman"/>
          <w:b/>
          <w:szCs w:val="24"/>
        </w:rPr>
      </w:pPr>
      <w:r w:rsidRPr="00C04994">
        <w:rPr>
          <w:rFonts w:ascii="Times New Roman" w:hAnsi="Times New Roman" w:cs="Times New Roman"/>
          <w:b/>
          <w:szCs w:val="24"/>
        </w:rPr>
        <w:t>7. Порядок владения, пользования и эксплуатации Концессионером Объекта Соглашения.</w:t>
      </w:r>
    </w:p>
    <w:p w:rsidR="00181CC2" w:rsidRPr="00C04994" w:rsidRDefault="00181CC2" w:rsidP="00181CC2">
      <w:pPr>
        <w:pStyle w:val="afb"/>
        <w:widowControl w:val="0"/>
        <w:spacing w:before="0" w:after="0"/>
        <w:ind w:firstLine="708"/>
        <w:jc w:val="both"/>
      </w:pPr>
      <w:r w:rsidRPr="00C04994">
        <w:t>7.1. Концессионер обязуется:</w:t>
      </w:r>
    </w:p>
    <w:p w:rsidR="00181CC2" w:rsidRPr="00C04994" w:rsidRDefault="00181CC2" w:rsidP="00181CC2">
      <w:pPr>
        <w:pStyle w:val="afb"/>
        <w:widowControl w:val="0"/>
        <w:spacing w:before="0" w:after="0"/>
        <w:ind w:firstLine="708"/>
        <w:jc w:val="both"/>
      </w:pPr>
      <w:r w:rsidRPr="00C04994">
        <w:t>7.1.1 использовать (эксплуатировать) Объект Соглашения в установленном настоящим Соглашением порядке в целях осуществления деятельности, указанной в пункте 1.1 настоящего Соглашения;</w:t>
      </w:r>
    </w:p>
    <w:p w:rsidR="00181CC2" w:rsidRPr="00C04994" w:rsidRDefault="00181CC2" w:rsidP="00181CC2">
      <w:pPr>
        <w:pStyle w:val="afb"/>
        <w:widowControl w:val="0"/>
        <w:spacing w:before="0" w:after="0"/>
        <w:ind w:firstLine="708"/>
        <w:jc w:val="both"/>
      </w:pPr>
      <w:r w:rsidRPr="00C04994">
        <w:t xml:space="preserve">7.1.2. содержать Объекты Соглашения  в порядке, предусмотренном настоящим Соглашением, техническими, санитарными, противопожарными, экологическими и иными обязательными правилами и нормами в объеме денежных средств, предусмотренных на эти цели в тарифе на услуги водоснабжения; </w:t>
      </w:r>
    </w:p>
    <w:p w:rsidR="00181CC2" w:rsidRPr="00C04994" w:rsidRDefault="00181CC2" w:rsidP="00181CC2">
      <w:pPr>
        <w:pStyle w:val="afb"/>
        <w:widowControl w:val="0"/>
        <w:spacing w:before="0" w:after="0"/>
        <w:ind w:firstLine="708"/>
        <w:jc w:val="both"/>
      </w:pPr>
      <w:r w:rsidRPr="00C04994">
        <w:t>7.1.3. поддерживать (содержать) Объект Соглашения в том состоянии, в каком он был принят (с учетом нормального физического износа), произвести в пределах средств, предусмотренных в тарифе, в сроки, установленные Приложением № 4 к настоящему Соглашению, реконструкцию  Объекта Соглашения;</w:t>
      </w:r>
    </w:p>
    <w:p w:rsidR="00181CC2" w:rsidRPr="00C04994" w:rsidRDefault="00181CC2" w:rsidP="00181CC2">
      <w:pPr>
        <w:pStyle w:val="afb"/>
        <w:widowControl w:val="0"/>
        <w:spacing w:before="0" w:after="0"/>
        <w:ind w:firstLine="708"/>
        <w:jc w:val="both"/>
      </w:pPr>
      <w:r w:rsidRPr="00C04994">
        <w:t xml:space="preserve">7.1.4. после реконструкции Объекта Соглашения в течении оставшегося срока </w:t>
      </w:r>
      <w:r w:rsidRPr="00C04994">
        <w:lastRenderedPageBreak/>
        <w:t xml:space="preserve">действия настоящего Соглашения осуществлять за свой счет техническое обслуживание объекта Соглашения, а также осуществлять иные мероприятия и нести расходы, связанные с содержанием Объекта Соглашения, в соответствии с настоящим Соглашением и законодательством Российской Федерации. </w:t>
      </w:r>
    </w:p>
    <w:p w:rsidR="00181CC2" w:rsidRPr="00C04994" w:rsidRDefault="00181CC2" w:rsidP="00181CC2">
      <w:pPr>
        <w:pStyle w:val="afb"/>
        <w:widowControl w:val="0"/>
        <w:spacing w:before="0" w:after="0"/>
        <w:ind w:firstLine="708"/>
        <w:jc w:val="both"/>
      </w:pPr>
      <w:r w:rsidRPr="00C04994">
        <w:t>7.1.5. в рамках исполнения обязанности по содержанию Объекта Соглашения обеспечивать сохранность вверенного по настоящему Соглашению имущества, его антитеррористическую и антивандальную защищенность;</w:t>
      </w:r>
    </w:p>
    <w:p w:rsidR="00181CC2" w:rsidRPr="00C04994" w:rsidRDefault="00181CC2" w:rsidP="00181CC2">
      <w:pPr>
        <w:pStyle w:val="afb"/>
        <w:widowControl w:val="0"/>
        <w:spacing w:before="0" w:after="0"/>
        <w:ind w:firstLine="708"/>
        <w:jc w:val="both"/>
      </w:pPr>
      <w:r w:rsidRPr="00C04994">
        <w:t>7.2. По настоящему Соглашению не допускаются:</w:t>
      </w:r>
    </w:p>
    <w:p w:rsidR="00181CC2" w:rsidRPr="00C04994" w:rsidRDefault="00181CC2" w:rsidP="00181CC2">
      <w:pPr>
        <w:pStyle w:val="afb"/>
        <w:widowControl w:val="0"/>
        <w:spacing w:before="0" w:after="0"/>
        <w:ind w:firstLine="709"/>
        <w:jc w:val="both"/>
      </w:pPr>
      <w:r w:rsidRPr="00C04994">
        <w:rPr>
          <w:highlight w:val="white"/>
        </w:rPr>
        <w:t>7.2.1.передача Концессионером прав владения и (или) пользования Объектом Соглашения, в том числе передача такого объекта в субаренду;</w:t>
      </w:r>
    </w:p>
    <w:p w:rsidR="00181CC2" w:rsidRPr="00C04994" w:rsidRDefault="00181CC2" w:rsidP="00181CC2">
      <w:pPr>
        <w:pStyle w:val="afb"/>
        <w:widowControl w:val="0"/>
        <w:spacing w:before="0" w:after="0"/>
        <w:ind w:firstLine="709"/>
        <w:jc w:val="both"/>
      </w:pPr>
      <w:r w:rsidRPr="00C04994">
        <w:rPr>
          <w:highlight w:val="white"/>
        </w:rPr>
        <w:t>7.2.2. уступка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передача прав по настоящему Соглашению в доверительное управление;</w:t>
      </w:r>
    </w:p>
    <w:p w:rsidR="00181CC2" w:rsidRPr="00C04994" w:rsidRDefault="00181CC2" w:rsidP="00181CC2">
      <w:pPr>
        <w:pStyle w:val="afb"/>
        <w:widowControl w:val="0"/>
        <w:spacing w:before="0" w:after="0"/>
        <w:ind w:firstLine="709"/>
        <w:jc w:val="both"/>
      </w:pPr>
      <w:r w:rsidRPr="00C04994">
        <w:rPr>
          <w:highlight w:val="white"/>
        </w:rPr>
        <w:t>7.2.3. передача Объекта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настоящим Соглашением;</w:t>
      </w:r>
    </w:p>
    <w:p w:rsidR="00181CC2" w:rsidRPr="00C04994" w:rsidRDefault="00181CC2" w:rsidP="00181CC2">
      <w:pPr>
        <w:pStyle w:val="afb"/>
        <w:widowControl w:val="0"/>
        <w:spacing w:before="0" w:after="0"/>
        <w:ind w:firstLine="709"/>
        <w:jc w:val="both"/>
      </w:pPr>
      <w:r w:rsidRPr="00C04994">
        <w:rPr>
          <w:highlight w:val="white"/>
        </w:rPr>
        <w:t>7.2.4. на</w:t>
      </w:r>
      <w:r w:rsidRPr="00C04994">
        <w:t xml:space="preserve">рушение иных установленных Федеральным законом «О концессионных соглашениях» запретов </w:t>
      </w:r>
    </w:p>
    <w:p w:rsidR="00181CC2" w:rsidRPr="00C04994" w:rsidRDefault="00181CC2" w:rsidP="00181CC2">
      <w:pPr>
        <w:pStyle w:val="afb"/>
        <w:widowControl w:val="0"/>
        <w:spacing w:before="0" w:after="0"/>
        <w:ind w:firstLine="708"/>
        <w:jc w:val="both"/>
        <w:rPr>
          <w:highlight w:val="white"/>
        </w:rPr>
      </w:pPr>
      <w:r w:rsidRPr="00C04994">
        <w:rPr>
          <w:highlight w:val="white"/>
        </w:rPr>
        <w:t>7.3. Передача Концессионером в залог или отчуждение Объекта Соглашения не допускается.</w:t>
      </w:r>
    </w:p>
    <w:p w:rsidR="00181CC2" w:rsidRPr="00C04994" w:rsidRDefault="00181CC2" w:rsidP="00181CC2">
      <w:pPr>
        <w:pStyle w:val="afb"/>
        <w:widowControl w:val="0"/>
        <w:spacing w:before="0" w:after="0"/>
        <w:ind w:firstLine="708"/>
        <w:jc w:val="both"/>
        <w:rPr>
          <w:highlight w:val="white"/>
        </w:rPr>
      </w:pPr>
      <w:r w:rsidRPr="00C04994">
        <w:rPr>
          <w:highlight w:val="white"/>
        </w:rPr>
        <w:t>7.4.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181CC2" w:rsidRPr="00C04994" w:rsidRDefault="00181CC2" w:rsidP="00181CC2">
      <w:pPr>
        <w:pStyle w:val="afb"/>
        <w:widowControl w:val="0"/>
        <w:spacing w:before="0" w:after="0"/>
        <w:ind w:firstLine="708"/>
        <w:jc w:val="both"/>
        <w:rPr>
          <w:highlight w:val="white"/>
        </w:rPr>
      </w:pPr>
      <w:r w:rsidRPr="00C04994">
        <w:rPr>
          <w:highlight w:val="white"/>
        </w:rPr>
        <w:t xml:space="preserve">7.5.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 и не входит в состав Объекта Соглашения, за исключением движимого имущества, технологически связанного с объектом Соглашения. </w:t>
      </w:r>
    </w:p>
    <w:p w:rsidR="00181CC2" w:rsidRPr="00C04994" w:rsidRDefault="00181CC2" w:rsidP="00181CC2">
      <w:pPr>
        <w:pStyle w:val="afb"/>
        <w:widowControl w:val="0"/>
        <w:spacing w:before="0" w:after="0"/>
        <w:ind w:firstLine="708"/>
        <w:jc w:val="both"/>
        <w:rPr>
          <w:highlight w:val="white"/>
        </w:rPr>
      </w:pPr>
      <w:r w:rsidRPr="00C04994">
        <w:rPr>
          <w:highlight w:val="white"/>
        </w:rPr>
        <w:t>7.6.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w:t>
      </w:r>
    </w:p>
    <w:p w:rsidR="00181CC2" w:rsidRPr="00C04994" w:rsidRDefault="00181CC2" w:rsidP="00181CC2">
      <w:pPr>
        <w:pStyle w:val="afb"/>
        <w:widowControl w:val="0"/>
        <w:spacing w:before="0" w:after="0"/>
        <w:ind w:firstLine="708"/>
        <w:jc w:val="both"/>
        <w:rPr>
          <w:highlight w:val="white"/>
        </w:rPr>
      </w:pPr>
      <w:r w:rsidRPr="00C04994">
        <w:rPr>
          <w:highlight w:val="white"/>
        </w:rPr>
        <w:t>7.7.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rsidR="00181CC2" w:rsidRPr="00C04994" w:rsidRDefault="00181CC2" w:rsidP="00181CC2">
      <w:pPr>
        <w:pStyle w:val="afb"/>
        <w:widowControl w:val="0"/>
        <w:spacing w:before="0" w:after="0"/>
        <w:ind w:firstLine="708"/>
        <w:jc w:val="both"/>
      </w:pPr>
      <w:r w:rsidRPr="00C04994">
        <w:t>7.8. Концессионер обязан учитывать Объект Соглашения на своем балансе отдельно от своего имущества в соответствии с нормативными правовыми актами Российской Федерации, регулирующими отношения в сфере бухгалтерского учета.</w:t>
      </w:r>
    </w:p>
    <w:p w:rsidR="00181CC2" w:rsidRPr="00C04994" w:rsidRDefault="00181CC2" w:rsidP="00181CC2">
      <w:pPr>
        <w:pStyle w:val="afb"/>
        <w:widowControl w:val="0"/>
        <w:spacing w:before="0" w:after="0"/>
        <w:ind w:firstLine="708"/>
        <w:jc w:val="both"/>
      </w:pPr>
      <w:r w:rsidRPr="00C04994">
        <w:t xml:space="preserve">7.9. Концессионер обязан осуществлять начисление амортизации. Результаты реконструкции Объекта Соглашения Концессионер учитывает на своем балансе в </w:t>
      </w:r>
      <w:r w:rsidRPr="00C04994">
        <w:lastRenderedPageBreak/>
        <w:t>соответствии с правилами бухгалтерского учета как «капитальные вложения» с последующим увеличением стоимости, реконструированного имущества, являющегося  Объектом Соглашения. Задание и перечень мероприятий по реконструкции Объекта Соглашения установлены в Приложении №4 к настоящему Соглашению.</w:t>
      </w:r>
    </w:p>
    <w:p w:rsidR="00181CC2" w:rsidRPr="00C04994" w:rsidRDefault="00181CC2" w:rsidP="00181CC2">
      <w:pPr>
        <w:pStyle w:val="ConsPlusNonformat"/>
        <w:ind w:firstLine="708"/>
        <w:jc w:val="both"/>
      </w:pPr>
      <w:r w:rsidRPr="00C04994">
        <w:rPr>
          <w:rFonts w:ascii="Times New Roman" w:hAnsi="Times New Roman" w:cs="Times New Roman"/>
          <w:szCs w:val="24"/>
        </w:rPr>
        <w:t>7.10. Владение и пользование Концессионером Объектом Соглашения осуществляется в течение срока, установленного пунктом 11.5 настоящего Соглашения.</w:t>
      </w:r>
    </w:p>
    <w:p w:rsidR="00181CC2" w:rsidRPr="00C04994" w:rsidRDefault="00181CC2" w:rsidP="00181CC2">
      <w:pPr>
        <w:pStyle w:val="afb"/>
        <w:widowControl w:val="0"/>
        <w:spacing w:before="120" w:after="120"/>
        <w:jc w:val="center"/>
        <w:rPr>
          <w:b/>
        </w:rPr>
      </w:pPr>
      <w:r w:rsidRPr="00C04994">
        <w:rPr>
          <w:b/>
        </w:rPr>
        <w:t>8. Порядок осуществления Концессионером деятельности по настоящему Соглашению</w:t>
      </w:r>
    </w:p>
    <w:p w:rsidR="00181CC2" w:rsidRPr="00C04994" w:rsidRDefault="00181CC2" w:rsidP="00181CC2">
      <w:pPr>
        <w:pStyle w:val="afb"/>
        <w:widowControl w:val="0"/>
        <w:spacing w:before="0" w:after="0"/>
        <w:ind w:firstLine="708"/>
        <w:jc w:val="both"/>
      </w:pPr>
      <w:r w:rsidRPr="00C04994">
        <w:t>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w:t>
      </w:r>
      <w:bookmarkStart w:id="66" w:name="__DdeLink__420_1259742431"/>
      <w:r w:rsidRPr="00C04994">
        <w:t>, за исключением случая, предусмотренного частью 3.7 ст. 13 Федерального закона «О концессионных соглашениях»</w:t>
      </w:r>
      <w:bookmarkEnd w:id="66"/>
      <w:r w:rsidRPr="00C04994">
        <w:t>.</w:t>
      </w:r>
    </w:p>
    <w:p w:rsidR="00181CC2" w:rsidRPr="00C04994" w:rsidRDefault="00181CC2" w:rsidP="00181CC2">
      <w:pPr>
        <w:pStyle w:val="afb"/>
        <w:widowControl w:val="0"/>
        <w:spacing w:before="0" w:after="0"/>
        <w:ind w:firstLine="708"/>
        <w:jc w:val="both"/>
      </w:pPr>
      <w:r w:rsidRPr="00C04994">
        <w:t>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181CC2" w:rsidRPr="00C04994" w:rsidRDefault="00181CC2" w:rsidP="00181CC2">
      <w:pPr>
        <w:pStyle w:val="afb"/>
        <w:widowControl w:val="0"/>
        <w:spacing w:before="0" w:after="0"/>
        <w:ind w:firstLine="708"/>
        <w:jc w:val="both"/>
      </w:pPr>
      <w:r w:rsidRPr="00C04994">
        <w:t xml:space="preserve">8.3. Концессионер обязан осуществлять деятельность, указанную в пункте 1.1 настоящего Соглашения, со дня вступления в силу настоящего Соглашения и до окончания срока, указанного в пункте 11.1 настоящего Соглашения, а в случае досрочного прекращения настоящего Соглашения – до дня досрочного прекращения Соглашения, установленного Сторонами и (или) судебным решением. </w:t>
      </w:r>
    </w:p>
    <w:p w:rsidR="00181CC2" w:rsidRPr="00C04994" w:rsidRDefault="00181CC2" w:rsidP="00181CC2">
      <w:pPr>
        <w:pStyle w:val="afb"/>
        <w:widowControl w:val="0"/>
        <w:spacing w:before="0" w:after="0"/>
        <w:ind w:firstLine="708"/>
        <w:jc w:val="both"/>
      </w:pPr>
      <w:r w:rsidRPr="00C04994">
        <w:t>8.4. Концессионер имеет право исполнять настоящее Соглашение, включая осуществление деятельности, указанной в пункте 1.1настоящего Соглашения, своими силами и (или) с привлечением других лиц со дня подписания Сторонами настоящего Соглашения. При этом Концессионер несет ответственность за действия других лиц как за свои собственные.</w:t>
      </w:r>
    </w:p>
    <w:p w:rsidR="00181CC2" w:rsidRPr="00C04994" w:rsidRDefault="00181CC2" w:rsidP="00181CC2">
      <w:pPr>
        <w:pStyle w:val="afb"/>
        <w:widowControl w:val="0"/>
        <w:spacing w:before="0" w:after="0"/>
        <w:ind w:firstLine="708"/>
        <w:jc w:val="both"/>
      </w:pPr>
      <w:r w:rsidRPr="00C04994">
        <w:t>8.5. Концессионер обязан предоставлять потребителям установленные федеральными законами, законами Кировской области, нормативными правовыми актами органов местного самоуправления льготы. Указанные льготы предоставляются Концессионером в порядке и случаях, установленных действующим законодательством.</w:t>
      </w:r>
    </w:p>
    <w:p w:rsidR="00181CC2" w:rsidRPr="00C04994" w:rsidRDefault="00181CC2" w:rsidP="00181CC2">
      <w:pPr>
        <w:pStyle w:val="afb"/>
        <w:widowControl w:val="0"/>
        <w:spacing w:before="0" w:after="0"/>
        <w:ind w:firstLine="708"/>
        <w:jc w:val="both"/>
      </w:pPr>
      <w:r w:rsidRPr="00C04994">
        <w:t xml:space="preserve">8.6. Концессионер обязан при осуществлении деятельности, указанной в пункте 1.1настоящего Соглашения, осуществлять предоставление услуг </w:t>
      </w:r>
      <w:r w:rsidRPr="00C04994">
        <w:rPr>
          <w:highlight w:val="white"/>
        </w:rPr>
        <w:t xml:space="preserve">водоснабжения </w:t>
      </w:r>
      <w:r w:rsidRPr="00C04994">
        <w:t>потребителям по регулируемым ценам (тарифам) и (или) в соответствии с установленными надбавками к ценам (тарифам).</w:t>
      </w:r>
    </w:p>
    <w:p w:rsidR="00181CC2" w:rsidRPr="00C04994" w:rsidRDefault="00181CC2" w:rsidP="00181CC2">
      <w:pPr>
        <w:pStyle w:val="afb"/>
        <w:widowControl w:val="0"/>
        <w:spacing w:before="0" w:after="0"/>
        <w:ind w:firstLine="708"/>
        <w:jc w:val="both"/>
      </w:pPr>
      <w:r w:rsidRPr="00C04994">
        <w:t>8.7. Концессионер имеет право передавать с согласия Концедента третьим лицам свои права и обязанности, предусмотренные настоящим Соглашением с момента ввода в эксплуатацию Объекта Соглашения после завершения работ по проведению реконструкции указанного объекта и подписания Концедентом и Концессионером Акта об исполнении обязательств  путем уступки требования или перевода долга в соответствии с настоящим Соглашением и законодательством РФ. При этом не допускается уступка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передача прав по настоящему Соглашению в доверительное управление.</w:t>
      </w:r>
    </w:p>
    <w:p w:rsidR="00181CC2" w:rsidRPr="00C04994" w:rsidRDefault="00181CC2" w:rsidP="00181CC2">
      <w:pPr>
        <w:pStyle w:val="afb"/>
        <w:widowControl w:val="0"/>
        <w:spacing w:before="0" w:after="0"/>
        <w:ind w:firstLine="708"/>
        <w:jc w:val="both"/>
      </w:pPr>
      <w:r w:rsidRPr="00C04994">
        <w:t xml:space="preserve">8.8. Регулирование тарифов на оказываемые Концессионером услуги осуществляется по методу индексации установленных тарифов. </w:t>
      </w:r>
    </w:p>
    <w:p w:rsidR="00181CC2" w:rsidRPr="00C04994" w:rsidRDefault="00181CC2" w:rsidP="00181CC2">
      <w:pPr>
        <w:pStyle w:val="afb"/>
        <w:widowControl w:val="0"/>
        <w:spacing w:before="0" w:after="0"/>
        <w:ind w:firstLine="708"/>
        <w:jc w:val="both"/>
      </w:pPr>
      <w:r w:rsidRPr="00C04994">
        <w:lastRenderedPageBreak/>
        <w:t>Значения долгосрочных параметров регулирования деятельности Концессионера, согласованные с Региональной службой по тарифам Кировской области, осуществляющей регулирование цен (тарифов) в соответствии с законодательством Российской Федерации в сфере регулирования цен (тарифов), указаны в Приложении № 5 к настоящему Соглашению.</w:t>
      </w:r>
    </w:p>
    <w:p w:rsidR="00181CC2" w:rsidRPr="00C04994" w:rsidRDefault="00181CC2" w:rsidP="00181CC2">
      <w:pPr>
        <w:pStyle w:val="afb"/>
        <w:widowControl w:val="0"/>
        <w:spacing w:before="0" w:after="0"/>
        <w:ind w:firstLine="708"/>
        <w:jc w:val="both"/>
      </w:pPr>
      <w:r w:rsidRPr="00C04994">
        <w:t xml:space="preserve">В случае изменения перечня долгосрочных параметров тарифного регулирования, установленных законодательством Российской Федерации, Приложение № 5 к настоящему Соглашению подлежит пересмотру по требованию Концессионера. </w:t>
      </w:r>
    </w:p>
    <w:p w:rsidR="00181CC2" w:rsidRPr="00C04994" w:rsidRDefault="00181CC2" w:rsidP="00181CC2">
      <w:pPr>
        <w:pStyle w:val="afb"/>
        <w:widowControl w:val="0"/>
        <w:spacing w:before="0" w:after="0"/>
        <w:ind w:firstLine="708"/>
        <w:jc w:val="both"/>
      </w:pPr>
      <w:r w:rsidRPr="00C04994">
        <w:t>Предельный (максимальный) рост необходимой валовой выручки Концессионера, объем валовой выручки, получаемой Концессионером при реализации Соглашения, определены в Приложении № 6 к настоящему Соглашению.</w:t>
      </w:r>
    </w:p>
    <w:p w:rsidR="00181CC2" w:rsidRPr="00C04994" w:rsidRDefault="00181CC2" w:rsidP="00181CC2">
      <w:pPr>
        <w:pStyle w:val="afb"/>
        <w:widowControl w:val="0"/>
        <w:spacing w:before="0" w:after="0"/>
        <w:ind w:firstLine="708"/>
        <w:jc w:val="both"/>
      </w:pPr>
      <w:r w:rsidRPr="00C04994">
        <w:t xml:space="preserve">8.9. </w:t>
      </w:r>
      <w:r w:rsidRPr="00C04994">
        <w:rPr>
          <w:highlight w:val="white"/>
        </w:rPr>
        <w:t xml:space="preserve">Концессионер обязан предоставить обеспечение исполнения обязательств по настоящему Соглашению. Обеспечение исполнения Концессионером обязательств по настоящему Соглашению осуществляется путем предоставления безотзывной банковской гарантии. Первая Банковская гарантия должна быть предоставлена Концеденту не позднее 60 (шестидесяти) рабочих дней с даты вступления в силу настоящего Соглашения.  Банковская гарантия должна предоставляться ежегодно, сроком на один год, и должна быть выдана на сумму, составляющую </w:t>
      </w:r>
      <w:r w:rsidRPr="00C04994">
        <w:t xml:space="preserve"> 1 %</w:t>
      </w:r>
      <w:r w:rsidRPr="00C04994">
        <w:rPr>
          <w:highlight w:val="white"/>
        </w:rPr>
        <w:t xml:space="preserve"> от суммы указанной в п. 4.10 настоящего Соглашения. Срок действия последней Банковской гарантии  должен заканчиваться 31.12.2028 года (включительно). Банковская гарантия должна соответствовать требованиям постановления Правительства РФ от 19.12.2013 № 1188 «Об утверждении требований к банковской гарантии, предоставляемой в случае, если Объектом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 предоставляющий банковскую гарантию, должен соответствовать требованиям постановления Правительства РФ от 15.06.2009 № 495 «</w:t>
      </w:r>
      <w:r w:rsidRPr="00C04994">
        <w:t>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иностранных страховых организаций, имеющих право в соответствии с Законом Российской Федерации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w:t>
      </w:r>
      <w:r w:rsidRPr="00C04994">
        <w:rPr>
          <w:highlight w:val="white"/>
        </w:rPr>
        <w:t>».</w:t>
      </w:r>
    </w:p>
    <w:p w:rsidR="00181CC2" w:rsidRPr="00C04994" w:rsidRDefault="00181CC2" w:rsidP="00181CC2">
      <w:pPr>
        <w:pStyle w:val="afb"/>
        <w:widowControl w:val="0"/>
        <w:spacing w:before="0" w:after="0"/>
        <w:ind w:firstLine="708"/>
        <w:jc w:val="both"/>
        <w:rPr>
          <w:highlight w:val="white"/>
        </w:rPr>
      </w:pPr>
      <w:r w:rsidRPr="00C04994">
        <w:rPr>
          <w:highlight w:val="white"/>
        </w:rPr>
        <w:t xml:space="preserve">8.10. Концессионер вправе использовать права, предусмотренные настоящим Соглашением, в качестве способа обеспечения исполнения своих обязательств перед кредитором, с которым заключает соглашение о привлечении средств для исполнения настоящего Соглашения. </w:t>
      </w:r>
    </w:p>
    <w:p w:rsidR="00181CC2" w:rsidRPr="00C04994" w:rsidRDefault="00181CC2" w:rsidP="00181CC2">
      <w:pPr>
        <w:pStyle w:val="afb"/>
        <w:widowControl w:val="0"/>
        <w:spacing w:before="0" w:after="0"/>
        <w:ind w:firstLine="708"/>
        <w:jc w:val="both"/>
      </w:pPr>
      <w:r w:rsidRPr="00C04994">
        <w:t xml:space="preserve">В случае если для исполнения своих обязательств по настоящему Соглашению Концессионер привлекает средства кредитора, Концедент и Концессионер в таком случае обязуются заключить с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и Концедентом). В качестве четвертой стороны указанного соглашения выступает Субъект при условии определения его прав и обязанностей в указанном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Концедента, при условии, что неисполнение или ненадлежащее </w:t>
      </w:r>
      <w:r w:rsidRPr="00C04994">
        <w:lastRenderedPageBreak/>
        <w:t>исполнение Концессионером обязательств по настоящему Соглашению повлекло за собой нарушение его существенных условий и (или) причинен вред жизни или здоровью людей, либо имеется угроза причинения такого вреда. Такое соглашение заключается только с одним кредитором на срок, не превышающий срока действия настоящего Соглашения. При этом новый концессионер, к которому переходят права и обязанности по настоящему Соглашению, должен соответствовать требованиям к участникам конкурса, установленным Федеральным законом «О концессионных соглашениях».</w:t>
      </w:r>
    </w:p>
    <w:p w:rsidR="00181CC2" w:rsidRPr="00C04994" w:rsidRDefault="00181CC2" w:rsidP="00181CC2">
      <w:pPr>
        <w:pStyle w:val="afb"/>
        <w:widowControl w:val="0"/>
        <w:spacing w:before="0" w:after="0"/>
        <w:ind w:firstLine="708"/>
        <w:jc w:val="both"/>
      </w:pPr>
      <w:r w:rsidRPr="00C04994">
        <w:t>8.11. Концессионер обязан заключить с ресурсоснабжающими организациями договоры поставки энергетических ресурсов, потребляемых при исполнении настоящего Соглашения, а также оплачивать указанные энергетические ресурсы в соответствии с условиями заключенных договоров.</w:t>
      </w:r>
    </w:p>
    <w:p w:rsidR="00181CC2" w:rsidRPr="00C04994" w:rsidRDefault="00181CC2" w:rsidP="00181CC2">
      <w:pPr>
        <w:pStyle w:val="afb"/>
        <w:widowControl w:val="0"/>
        <w:spacing w:before="0" w:after="0"/>
        <w:ind w:firstLine="708"/>
        <w:jc w:val="both"/>
      </w:pPr>
      <w:r w:rsidRPr="00C04994">
        <w:t xml:space="preserve">8.12. Концедент в рамках своих полномочий оказывает содействие Концессионеру при установлении тарифов, утверждении производственных и инвестиционных программ, в том числе разрабатывает и утверждает техническое задание на разработку и корректировку инвестиционных программ Концессионера и предоставляет Концессионеру необходимую информацию в срок не более 30 (тридцати) календарных дней с даты обращения Концессионера. </w:t>
      </w:r>
    </w:p>
    <w:p w:rsidR="00181CC2" w:rsidRPr="00C04994" w:rsidRDefault="00181CC2" w:rsidP="00181CC2">
      <w:pPr>
        <w:pStyle w:val="afb"/>
        <w:widowControl w:val="0"/>
        <w:spacing w:before="0" w:after="0"/>
        <w:ind w:firstLine="708"/>
        <w:jc w:val="both"/>
      </w:pPr>
      <w:r w:rsidRPr="00C04994">
        <w:t>8.13. Концессионер обязан принять на себя обязательства по подключению объектов застройщиков к сетям инженерно-технического обеспечения в соответствии с предоставленными техническими условиями на подключение (технологическое присоединение), соответствующими требованиям законодательства Российской Федерации</w:t>
      </w:r>
    </w:p>
    <w:p w:rsidR="00181CC2" w:rsidRPr="00C04994" w:rsidRDefault="00181CC2" w:rsidP="00181CC2">
      <w:pPr>
        <w:pStyle w:val="afb"/>
        <w:widowControl w:val="0"/>
        <w:spacing w:before="120" w:after="120"/>
        <w:jc w:val="center"/>
        <w:rPr>
          <w:b/>
        </w:rPr>
      </w:pPr>
      <w:r w:rsidRPr="00C04994">
        <w:rPr>
          <w:b/>
        </w:rPr>
        <w:t>9. Плата по соглашению</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9.1. Концессионная плата по настоящему Соглашению не устанавливается.</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szCs w:val="24"/>
        </w:rPr>
        <w:t>9.2.Концессионер производит  оплату обязательных платежей, связанных с правом владения Объектом Соглашения, в соответствии со статьей 378.1 Налогового Кодекса РФ.</w:t>
      </w:r>
    </w:p>
    <w:p w:rsidR="00181CC2" w:rsidRPr="00C04994" w:rsidRDefault="00181CC2" w:rsidP="00181CC2">
      <w:pPr>
        <w:pStyle w:val="ConsPlusNonformat"/>
        <w:spacing w:before="120" w:after="120"/>
        <w:jc w:val="center"/>
        <w:rPr>
          <w:rFonts w:ascii="Times New Roman" w:hAnsi="Times New Roman" w:cs="Times New Roman"/>
          <w:b/>
          <w:szCs w:val="24"/>
        </w:rPr>
      </w:pPr>
      <w:r w:rsidRPr="00C04994">
        <w:rPr>
          <w:rFonts w:ascii="Times New Roman" w:hAnsi="Times New Roman" w:cs="Times New Roman"/>
          <w:b/>
          <w:szCs w:val="24"/>
        </w:rPr>
        <w:t>10. Ответственность Сторон</w:t>
      </w:r>
    </w:p>
    <w:p w:rsidR="00181CC2" w:rsidRPr="00C04994" w:rsidRDefault="00181CC2" w:rsidP="00181CC2">
      <w:pPr>
        <w:widowControl w:val="0"/>
        <w:ind w:firstLine="708"/>
        <w:jc w:val="both"/>
        <w:rPr>
          <w:lang w:eastAsia="zh-CN"/>
        </w:rPr>
      </w:pPr>
      <w:r w:rsidRPr="00C04994">
        <w:rPr>
          <w:lang w:eastAsia="zh-CN"/>
        </w:rPr>
        <w:t>10.1. За неисполнение или ненадлежащее исполнение обязательств, предусмотренных настоящим Соглашением, Стороны несут ответственность, установленную законодательством Российской Федерации и настоящим Соглашением.</w:t>
      </w:r>
    </w:p>
    <w:p w:rsidR="00181CC2" w:rsidRPr="00C04994" w:rsidRDefault="00181CC2" w:rsidP="00181CC2">
      <w:pPr>
        <w:widowControl w:val="0"/>
        <w:ind w:firstLine="708"/>
        <w:jc w:val="both"/>
        <w:rPr>
          <w:lang w:eastAsia="zh-CN"/>
        </w:rPr>
      </w:pPr>
      <w:r w:rsidRPr="00C04994">
        <w:rPr>
          <w:lang w:eastAsia="zh-CN"/>
        </w:rPr>
        <w:t>10.2. Концессионер несет ответственность перед Концедентом за допущенное при реконструкции объектов, входящих в Объект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работ, а также за нарушение сроков реконструкции объектов, входящих в Объект Соглашения.</w:t>
      </w:r>
    </w:p>
    <w:p w:rsidR="00181CC2" w:rsidRPr="00C04994" w:rsidRDefault="00181CC2" w:rsidP="00181CC2">
      <w:pPr>
        <w:widowControl w:val="0"/>
        <w:ind w:firstLine="708"/>
        <w:jc w:val="both"/>
        <w:rPr>
          <w:lang w:eastAsia="zh-CN"/>
        </w:rPr>
      </w:pPr>
      <w:r w:rsidRPr="00C04994">
        <w:rPr>
          <w:lang w:eastAsia="zh-CN"/>
        </w:rPr>
        <w:t xml:space="preserve">10.3. В случае установления нарушений, указанных в пункте 10.2 настоящего Соглашения, Концедент обязан в течение 30 (тридцати)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нормативных или руководящих документов, требования которых нарушены. </w:t>
      </w:r>
      <w:r w:rsidRPr="00C04994">
        <w:t>При этом Концедент устанавливает разумный срок для устранения нарушения.</w:t>
      </w:r>
    </w:p>
    <w:p w:rsidR="00181CC2" w:rsidRPr="00C04994" w:rsidRDefault="00181CC2" w:rsidP="00181CC2">
      <w:pPr>
        <w:widowControl w:val="0"/>
        <w:ind w:firstLine="708"/>
        <w:jc w:val="both"/>
      </w:pPr>
      <w:r w:rsidRPr="00C04994">
        <w:rPr>
          <w:lang w:eastAsia="zh-CN"/>
        </w:rPr>
        <w:t xml:space="preserve">10.4. Концессионер несет перед Концедентом ответственность за качество работ по реконструкции Объекта Соглашения в течение 3 (трех) лет с даты завершения работ по  реконструкции Объекта Соглашения и подписания Концедентом и Концессионером Акта исполнения обязательств. </w:t>
      </w:r>
    </w:p>
    <w:p w:rsidR="00181CC2" w:rsidRPr="00C04994" w:rsidRDefault="00181CC2" w:rsidP="00181CC2">
      <w:pPr>
        <w:widowControl w:val="0"/>
        <w:ind w:firstLine="708"/>
        <w:jc w:val="both"/>
        <w:rPr>
          <w:lang w:eastAsia="zh-CN"/>
        </w:rPr>
      </w:pPr>
      <w:r w:rsidRPr="00C04994">
        <w:rPr>
          <w:lang w:eastAsia="zh-CN"/>
        </w:rPr>
        <w:t>10.5. Концедент вправе потребовать от Концессионера возмещения причиненных Концеденту реальных убытков, вызванных нарушением Концессионером требований, указанных в пункте 10.2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10.3 настоящего Соглашения, или являются существенными.</w:t>
      </w:r>
    </w:p>
    <w:p w:rsidR="00181CC2" w:rsidRPr="00C04994" w:rsidRDefault="00181CC2" w:rsidP="00181CC2">
      <w:pPr>
        <w:widowControl w:val="0"/>
        <w:ind w:firstLine="708"/>
        <w:jc w:val="both"/>
      </w:pPr>
      <w:r w:rsidRPr="00C04994">
        <w:rPr>
          <w:lang w:eastAsia="zh-CN"/>
        </w:rPr>
        <w:t xml:space="preserve">10.6. Концессионер обязан уплатить Концеденту в бюджет Концедента неустойку в виде штрафа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 в размере 1/300 (одной трехсотой) ключевой ставки Центрального Банка Российской Федерации, </w:t>
      </w:r>
      <w:r w:rsidRPr="00C04994">
        <w:rPr>
          <w:rFonts w:eastAsia="Calibri"/>
          <w:lang w:eastAsia="en-US"/>
        </w:rPr>
        <w:t>действовавшей в соответствующий период,</w:t>
      </w:r>
      <w:r w:rsidRPr="00C04994">
        <w:rPr>
          <w:lang w:eastAsia="zh-CN"/>
        </w:rPr>
        <w:t xml:space="preserve"> за каждый день неисполнения, ненадлежащего или несвоевременного исполнения. </w:t>
      </w:r>
    </w:p>
    <w:p w:rsidR="00181CC2" w:rsidRPr="00C04994" w:rsidRDefault="00181CC2" w:rsidP="00181CC2">
      <w:pPr>
        <w:widowControl w:val="0"/>
        <w:ind w:firstLine="708"/>
        <w:jc w:val="both"/>
      </w:pPr>
      <w:r w:rsidRPr="00C04994">
        <w:rPr>
          <w:lang w:eastAsia="zh-CN"/>
        </w:rPr>
        <w:lastRenderedPageBreak/>
        <w:t xml:space="preserve">10.7. Концедент обязан уплатить Концессионеру неустойку в виде штрафа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 в размере 1/300 (одной трехсотой) ключевой ставки Центрального Банка Российской Федерации, </w:t>
      </w:r>
      <w:r w:rsidRPr="00C04994">
        <w:rPr>
          <w:rFonts w:eastAsia="Calibri"/>
          <w:lang w:eastAsia="en-US"/>
        </w:rPr>
        <w:t xml:space="preserve">действовавшей в соответствующий период, </w:t>
      </w:r>
      <w:r w:rsidRPr="00C04994">
        <w:rPr>
          <w:lang w:eastAsia="zh-CN"/>
        </w:rPr>
        <w:t>за каждый день неисполнения, ненадлежащего или несвоевременного исполнения.</w:t>
      </w:r>
    </w:p>
    <w:p w:rsidR="00181CC2" w:rsidRPr="00C04994" w:rsidRDefault="00181CC2" w:rsidP="00181CC2">
      <w:pPr>
        <w:widowControl w:val="0"/>
        <w:ind w:firstLine="708"/>
        <w:jc w:val="both"/>
        <w:rPr>
          <w:lang w:eastAsia="zh-CN"/>
        </w:rPr>
      </w:pPr>
      <w:r w:rsidRPr="00C04994">
        <w:rPr>
          <w:lang w:eastAsia="zh-CN"/>
        </w:rPr>
        <w:t>10.8.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181CC2" w:rsidRPr="00C04994" w:rsidRDefault="00181CC2" w:rsidP="00181CC2">
      <w:pPr>
        <w:widowControl w:val="0"/>
        <w:ind w:firstLine="708"/>
        <w:jc w:val="both"/>
        <w:rPr>
          <w:lang w:eastAsia="zh-CN"/>
        </w:rPr>
      </w:pPr>
      <w:r w:rsidRPr="00C04994">
        <w:rPr>
          <w:lang w:eastAsia="zh-CN"/>
        </w:rPr>
        <w:t>10.9.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181CC2" w:rsidRPr="00C04994" w:rsidRDefault="00181CC2" w:rsidP="00181CC2">
      <w:pPr>
        <w:pStyle w:val="ConsPlusNonformat"/>
        <w:spacing w:before="120" w:after="120"/>
        <w:jc w:val="center"/>
        <w:rPr>
          <w:rFonts w:ascii="Times New Roman" w:hAnsi="Times New Roman" w:cs="Times New Roman"/>
          <w:b/>
          <w:szCs w:val="24"/>
        </w:rPr>
      </w:pPr>
      <w:r w:rsidRPr="00C04994">
        <w:rPr>
          <w:rFonts w:ascii="Times New Roman" w:hAnsi="Times New Roman" w:cs="Times New Roman"/>
          <w:b/>
          <w:szCs w:val="24"/>
        </w:rPr>
        <w:t>11. Сроки по настоящему Соглашению</w:t>
      </w:r>
    </w:p>
    <w:p w:rsidR="00181CC2" w:rsidRPr="00C04994" w:rsidRDefault="00181CC2" w:rsidP="00181CC2">
      <w:pPr>
        <w:widowControl w:val="0"/>
        <w:ind w:firstLine="708"/>
        <w:jc w:val="both"/>
      </w:pPr>
      <w:bookmarkStart w:id="67" w:name="P927"/>
      <w:bookmarkStart w:id="68" w:name="P759"/>
      <w:bookmarkEnd w:id="67"/>
      <w:bookmarkEnd w:id="68"/>
      <w:r w:rsidRPr="00C04994">
        <w:rPr>
          <w:highlight w:val="white"/>
          <w:lang w:eastAsia="zh-CN"/>
        </w:rPr>
        <w:t>11.1. Насто</w:t>
      </w:r>
      <w:r w:rsidRPr="00C04994">
        <w:rPr>
          <w:lang w:eastAsia="zh-CN"/>
        </w:rPr>
        <w:t xml:space="preserve">ящее Соглашение вступает в силу со дня его подписания Сторонами и действует </w:t>
      </w:r>
      <w:r>
        <w:rPr>
          <w:lang w:eastAsia="zh-CN"/>
        </w:rPr>
        <w:t xml:space="preserve">до </w:t>
      </w:r>
      <w:r w:rsidRPr="00C04994">
        <w:rPr>
          <w:highlight w:val="white"/>
        </w:rPr>
        <w:t>31.12.2028 года (включительно)</w:t>
      </w:r>
      <w:r w:rsidRPr="00C04994">
        <w:rPr>
          <w:lang w:eastAsia="zh-CN"/>
        </w:rPr>
        <w:t>.</w:t>
      </w:r>
    </w:p>
    <w:p w:rsidR="00181CC2" w:rsidRPr="00C04994" w:rsidRDefault="00181CC2" w:rsidP="00181CC2">
      <w:pPr>
        <w:widowControl w:val="0"/>
        <w:ind w:firstLine="708"/>
        <w:jc w:val="both"/>
        <w:rPr>
          <w:strike/>
          <w:lang w:eastAsia="zh-CN"/>
        </w:rPr>
      </w:pPr>
      <w:r w:rsidRPr="00C04994">
        <w:rPr>
          <w:highlight w:val="white"/>
          <w:lang w:eastAsia="zh-CN"/>
        </w:rPr>
        <w:t xml:space="preserve">11.2. Сроки реконструкции  Объекта Соглашения, в том числе  замены морально устаревшего и физически изношенного оборудования, определены в Приложении № 4 </w:t>
      </w:r>
      <w:r w:rsidRPr="00C04994">
        <w:t>к настоящему Соглашению.</w:t>
      </w:r>
    </w:p>
    <w:p w:rsidR="00181CC2" w:rsidRPr="00C04994" w:rsidRDefault="00181CC2" w:rsidP="00181CC2">
      <w:pPr>
        <w:widowControl w:val="0"/>
        <w:ind w:firstLine="708"/>
        <w:jc w:val="both"/>
        <w:rPr>
          <w:lang w:eastAsia="zh-CN"/>
        </w:rPr>
      </w:pPr>
      <w:r w:rsidRPr="00C04994">
        <w:rPr>
          <w:lang w:eastAsia="zh-CN"/>
        </w:rPr>
        <w:t xml:space="preserve">11.3. Срок передачи Концедентом Концессионеру Объекта Соглашения – при подписании настоящего Соглашения. </w:t>
      </w:r>
    </w:p>
    <w:p w:rsidR="00181CC2" w:rsidRPr="00C04994" w:rsidRDefault="00181CC2" w:rsidP="00181CC2">
      <w:pPr>
        <w:widowControl w:val="0"/>
        <w:ind w:firstLine="708"/>
        <w:jc w:val="both"/>
        <w:rPr>
          <w:lang w:eastAsia="zh-CN"/>
        </w:rPr>
      </w:pPr>
      <w:r w:rsidRPr="00C04994">
        <w:rPr>
          <w:lang w:eastAsia="zh-CN"/>
        </w:rPr>
        <w:t>11.4. Срок приема-передачи Объекта Соглашения  от Концессионера к Концеденту – не позднее 30  календарных дней со дня истечения срока настоящего Соглашения, указанного в пункте 11.1 настоящего Соглашения, а в случае досрочного прекращения настоящего Соглашения – не позднее 3 месяцев с даты досрочного прекращения Соглашения, установленной Сторонами и (или) судебным решением.</w:t>
      </w:r>
    </w:p>
    <w:p w:rsidR="00181CC2" w:rsidRPr="00C04994" w:rsidRDefault="00181CC2" w:rsidP="00181CC2">
      <w:pPr>
        <w:widowControl w:val="0"/>
        <w:ind w:firstLine="708"/>
        <w:jc w:val="both"/>
        <w:rPr>
          <w:lang w:eastAsia="zh-CN"/>
        </w:rPr>
      </w:pPr>
      <w:r w:rsidRPr="00C04994">
        <w:rPr>
          <w:lang w:eastAsia="zh-CN"/>
        </w:rPr>
        <w:t>11.5. Срок владения, пользования Концессионером Объектом Соглашения, а также срок эксплуатации (использования) Концессионером Объекта Соглашения – в течение 5 (пяти) лет со дня вступления в силу настоящего Соглашения, а в случае досрочного прекращения настоящего Соглашения – до дня досрочного прекращения Соглашения, установленного Сторонами и (или) судебным решением.</w:t>
      </w:r>
    </w:p>
    <w:p w:rsidR="00181CC2" w:rsidRPr="00C04994" w:rsidRDefault="00181CC2" w:rsidP="00181CC2">
      <w:pPr>
        <w:widowControl w:val="0"/>
        <w:ind w:firstLine="708"/>
        <w:jc w:val="both"/>
      </w:pPr>
      <w:r w:rsidRPr="00C04994">
        <w:rPr>
          <w:lang w:eastAsia="zh-CN"/>
        </w:rPr>
        <w:t>11.6.Сроки выполнения обязательств Концессионера, указанные в настоящем Соглашении, продлеваются на период, на который исполнение соответствующих обязательств было невозможно в связи с объективными обстоятельствами, не зависящими от Сторон и/или от Концессионера, в том числе в связи с обстоятельствами непреодолимой силы.</w:t>
      </w:r>
    </w:p>
    <w:p w:rsidR="00181CC2" w:rsidRPr="00C04994" w:rsidRDefault="00181CC2" w:rsidP="00181CC2">
      <w:pPr>
        <w:pStyle w:val="afb"/>
        <w:widowControl w:val="0"/>
        <w:spacing w:before="0" w:after="0"/>
        <w:ind w:firstLine="708"/>
        <w:jc w:val="both"/>
      </w:pPr>
      <w:r w:rsidRPr="00C04994">
        <w:rPr>
          <w:highlight w:val="white"/>
          <w:lang w:eastAsia="zh-CN"/>
        </w:rPr>
        <w:t>11.7. Допускается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водоснабжения в случае принятия Правительством Российской Федерации соответствующего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181CC2" w:rsidRPr="00C04994" w:rsidRDefault="00181CC2" w:rsidP="00181CC2">
      <w:pPr>
        <w:pStyle w:val="afb"/>
        <w:widowControl w:val="0"/>
        <w:spacing w:before="120" w:after="120"/>
        <w:jc w:val="center"/>
      </w:pPr>
      <w:r w:rsidRPr="00C04994">
        <w:rPr>
          <w:b/>
        </w:rPr>
        <w:t xml:space="preserve">12. </w:t>
      </w:r>
      <w:r w:rsidRPr="00C04994">
        <w:rPr>
          <w:b/>
          <w:bCs/>
        </w:rPr>
        <w:t>Исключительные права на результаты интеллектуальной деятельности</w:t>
      </w:r>
    </w:p>
    <w:p w:rsidR="00181CC2" w:rsidRPr="00C04994" w:rsidRDefault="00181CC2" w:rsidP="00181CC2">
      <w:pPr>
        <w:pStyle w:val="afb"/>
        <w:widowControl w:val="0"/>
        <w:spacing w:before="0" w:after="0"/>
        <w:ind w:firstLine="708"/>
        <w:jc w:val="both"/>
      </w:pPr>
      <w:r w:rsidRPr="00C04994">
        <w:t>12.1 Исключительные права на результаты интеллектуальной деятельности, полученные Концессионером за свой счет при исполнении настоящего Соглашения, принадлежат Концессионеру.</w:t>
      </w:r>
    </w:p>
    <w:p w:rsidR="00181CC2" w:rsidRPr="00C04994" w:rsidRDefault="00181CC2" w:rsidP="00181CC2">
      <w:pPr>
        <w:pStyle w:val="afb"/>
        <w:widowControl w:val="0"/>
        <w:spacing w:before="0" w:after="0"/>
        <w:ind w:firstLine="708"/>
        <w:jc w:val="both"/>
      </w:pPr>
      <w:r w:rsidRPr="00C04994">
        <w:t>12.2. В целях исполнения Концессионером обязательств, предусмотренных настоящим Соглашением, в течение срока действия настоящего Соглашения Концедент безвозмездно предоставляет Концессионеру право использования (воспроизведения, применения, публичного использования, переработки) на безвозмездной основе на территории Российской Федерации результатами интеллектуальной деятельности, принадлежащими Концеденту (при наличии таковых). В целях использования результатов интеллектуальной деятельности Концедент и Концессионер не позднее 60-ти календарных дней с даты заключения настоящего Соглашения заключат на условиях, указанных в настоящем пункте, лицензионные договоры и совершат все необходимые действия для их государственной регистрации.</w:t>
      </w:r>
    </w:p>
    <w:p w:rsidR="00181CC2" w:rsidRPr="00C04994" w:rsidRDefault="00181CC2" w:rsidP="00181CC2">
      <w:pPr>
        <w:pStyle w:val="afb"/>
        <w:widowControl w:val="0"/>
        <w:spacing w:before="0" w:after="0"/>
        <w:ind w:firstLine="708"/>
        <w:jc w:val="both"/>
      </w:pPr>
      <w:r w:rsidRPr="00C04994">
        <w:t xml:space="preserve">12.3. Концессионер по окончанию срока действия настоящего Соглашения обязан </w:t>
      </w:r>
      <w:r w:rsidRPr="00C04994">
        <w:lastRenderedPageBreak/>
        <w:t>передать базы данных Концеденту, собранные им в процессе исполнения деятельности, предусмотренной настоящим Соглашением, в том числе базы данных, содержащих сведения о расчетах с абонентами (потребителями) услуг Концессионера, с поставщиками и подрядчиками. Концессионер имеет право пользоваться указанными базами данных после передачи до полного погашения дебиторской задолженности.</w:t>
      </w:r>
    </w:p>
    <w:p w:rsidR="00181CC2" w:rsidRPr="00C04994" w:rsidRDefault="00181CC2" w:rsidP="00181CC2">
      <w:pPr>
        <w:pStyle w:val="ConsPlusNonformat"/>
        <w:spacing w:before="120" w:after="120"/>
        <w:jc w:val="center"/>
        <w:rPr>
          <w:rFonts w:ascii="Times New Roman" w:hAnsi="Times New Roman" w:cs="Times New Roman"/>
          <w:b/>
          <w:szCs w:val="24"/>
        </w:rPr>
      </w:pPr>
      <w:bookmarkStart w:id="69" w:name="P789"/>
      <w:bookmarkEnd w:id="69"/>
      <w:r w:rsidRPr="00C04994">
        <w:rPr>
          <w:rFonts w:ascii="Times New Roman" w:hAnsi="Times New Roman" w:cs="Times New Roman"/>
          <w:b/>
          <w:szCs w:val="24"/>
        </w:rPr>
        <w:t>13. Порядок осуществления Концедентом контроля за соблюдением Концессионером условий настоящего Соглашения</w:t>
      </w:r>
    </w:p>
    <w:p w:rsidR="00181CC2" w:rsidRPr="00C04994" w:rsidRDefault="00181CC2" w:rsidP="00181CC2">
      <w:pPr>
        <w:widowControl w:val="0"/>
        <w:ind w:firstLine="708"/>
        <w:jc w:val="both"/>
        <w:rPr>
          <w:lang w:eastAsia="zh-CN"/>
        </w:rPr>
      </w:pPr>
      <w:r w:rsidRPr="00C04994">
        <w:rPr>
          <w:lang w:eastAsia="zh-CN"/>
        </w:rPr>
        <w:t xml:space="preserve">13.1. Права и обязанности Концедента осуществляются уполномоченными им органами в соответствии с законодательством Российской Федерации, законодательством Кировской области, нормативными правовыми актами органов местного самоуправления. </w:t>
      </w:r>
    </w:p>
    <w:p w:rsidR="00181CC2" w:rsidRPr="00C04994" w:rsidRDefault="00181CC2" w:rsidP="00181CC2">
      <w:pPr>
        <w:widowControl w:val="0"/>
        <w:ind w:firstLine="708"/>
        <w:jc w:val="both"/>
      </w:pPr>
      <w:r w:rsidRPr="00C04994">
        <w:rPr>
          <w:lang w:eastAsia="zh-CN"/>
        </w:rPr>
        <w:t xml:space="preserve">Концедент уведомляет Концессионера об органах, уполномоченных осуществлять от его имени права и обязанности по настоящему Соглашению, </w:t>
      </w:r>
      <w:r w:rsidRPr="00C04994">
        <w:t xml:space="preserve">в том числе осуществлять контроль за соблюдением Концессионером условий настоящего Соглашения, и об осуществляемых указанными органами правах и обязанностях, </w:t>
      </w:r>
      <w:r w:rsidRPr="00C04994">
        <w:rPr>
          <w:lang w:eastAsia="zh-CN"/>
        </w:rPr>
        <w:t>в разумный срок до начала осуществления указанными органами возложенных на них полномочий по настоящему Соглашению.</w:t>
      </w:r>
    </w:p>
    <w:p w:rsidR="00181CC2" w:rsidRPr="00C04994" w:rsidRDefault="00181CC2" w:rsidP="00181CC2">
      <w:pPr>
        <w:widowControl w:val="0"/>
        <w:ind w:firstLine="708"/>
        <w:jc w:val="both"/>
        <w:rPr>
          <w:lang w:eastAsia="zh-CN"/>
        </w:rPr>
      </w:pPr>
      <w:r w:rsidRPr="00C04994">
        <w:rPr>
          <w:lang w:eastAsia="zh-CN"/>
        </w:rPr>
        <w:t xml:space="preserve">13.2.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w:t>
      </w:r>
      <w:r w:rsidRPr="00C04994">
        <w:t>пункте 1.1</w:t>
      </w:r>
      <w:r w:rsidRPr="00C04994">
        <w:rPr>
          <w:lang w:eastAsia="zh-CN"/>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соблюдения сроков  исполнения обязательств Концессионера, указанных в разделе 11 настоящего Соглашения.</w:t>
      </w:r>
    </w:p>
    <w:p w:rsidR="00181CC2" w:rsidRPr="00C04994" w:rsidRDefault="00181CC2" w:rsidP="00181CC2">
      <w:pPr>
        <w:widowControl w:val="0"/>
        <w:ind w:firstLine="708"/>
        <w:jc w:val="both"/>
        <w:rPr>
          <w:lang w:eastAsia="zh-CN"/>
        </w:rPr>
      </w:pPr>
      <w:r w:rsidRPr="00C04994">
        <w:rPr>
          <w:lang w:eastAsia="zh-CN"/>
        </w:rPr>
        <w:t xml:space="preserve">13.3. Концессионер обязан обеспечить представителям уполномоченных органов Концедента,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r w:rsidRPr="00C04994">
        <w:t xml:space="preserve">пункте 1.1 </w:t>
      </w:r>
      <w:r w:rsidRPr="00C04994">
        <w:rPr>
          <w:lang w:eastAsia="zh-CN"/>
        </w:rPr>
        <w:t>настоящего Соглашения.</w:t>
      </w:r>
    </w:p>
    <w:p w:rsidR="00181CC2" w:rsidRPr="00C04994" w:rsidRDefault="00181CC2" w:rsidP="00181CC2">
      <w:pPr>
        <w:widowControl w:val="0"/>
        <w:tabs>
          <w:tab w:val="left" w:pos="1300"/>
        </w:tabs>
        <w:ind w:firstLine="708"/>
        <w:jc w:val="both"/>
        <w:rPr>
          <w:lang w:eastAsia="zh-CN"/>
        </w:rPr>
      </w:pPr>
      <w:r w:rsidRPr="00C04994">
        <w:rPr>
          <w:lang w:eastAsia="zh-CN"/>
        </w:rPr>
        <w:t>13.4. Концедент имеет право запрашивать у Концессионера информацию об исполнении Концессионером обязательств по настоящему Соглашению, а Концессионер обязуется предоставить данную информацию в сроки, согласованные Концедентом и Концессионером.</w:t>
      </w:r>
    </w:p>
    <w:p w:rsidR="00181CC2" w:rsidRPr="00C04994" w:rsidRDefault="00181CC2" w:rsidP="00181CC2">
      <w:pPr>
        <w:widowControl w:val="0"/>
        <w:ind w:firstLine="708"/>
        <w:jc w:val="both"/>
        <w:rPr>
          <w:lang w:eastAsia="zh-CN"/>
        </w:rPr>
      </w:pPr>
      <w:r w:rsidRPr="00C04994">
        <w:rPr>
          <w:lang w:eastAsia="zh-CN"/>
        </w:rPr>
        <w:t>13.5. Концедент не вправе вмешиваться в осуществление хозяйственной деятельности Концессионера.</w:t>
      </w:r>
    </w:p>
    <w:p w:rsidR="00181CC2" w:rsidRPr="00C04994" w:rsidRDefault="00181CC2" w:rsidP="00181CC2">
      <w:pPr>
        <w:widowControl w:val="0"/>
        <w:ind w:firstLine="708"/>
        <w:jc w:val="both"/>
      </w:pPr>
      <w:r w:rsidRPr="00C04994">
        <w:rPr>
          <w:lang w:eastAsia="zh-CN"/>
        </w:rPr>
        <w:t>13.6. Представители уполномоченных Концедентом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181CC2" w:rsidRPr="00C04994" w:rsidRDefault="00181CC2" w:rsidP="00181CC2">
      <w:pPr>
        <w:pStyle w:val="ConsPlusNonformat"/>
        <w:ind w:firstLine="708"/>
        <w:jc w:val="both"/>
      </w:pPr>
      <w:r w:rsidRPr="00C04994">
        <w:rPr>
          <w:rFonts w:ascii="Times New Roman" w:hAnsi="Times New Roman" w:cs="Times New Roman"/>
          <w:szCs w:val="24"/>
          <w:lang w:eastAsia="zh-CN"/>
        </w:rPr>
        <w:t>13.7. Концедент и Концессионер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r w:rsidRPr="00C04994">
        <w:rPr>
          <w:rFonts w:ascii="Times New Roman" w:hAnsi="Times New Roman" w:cs="Times New Roman"/>
          <w:szCs w:val="24"/>
        </w:rPr>
        <w:t>.</w:t>
      </w:r>
    </w:p>
    <w:p w:rsidR="00181CC2" w:rsidRPr="00C04994" w:rsidRDefault="00181CC2" w:rsidP="00181CC2">
      <w:pPr>
        <w:pStyle w:val="ConsPlusNonformat"/>
        <w:spacing w:before="120" w:after="120"/>
        <w:jc w:val="center"/>
        <w:rPr>
          <w:rFonts w:ascii="Times New Roman" w:hAnsi="Times New Roman" w:cs="Times New Roman"/>
          <w:b/>
          <w:szCs w:val="24"/>
        </w:rPr>
      </w:pPr>
      <w:r w:rsidRPr="00C04994">
        <w:rPr>
          <w:rFonts w:ascii="Times New Roman" w:hAnsi="Times New Roman" w:cs="Times New Roman"/>
          <w:b/>
          <w:szCs w:val="24"/>
        </w:rPr>
        <w:t>14. Права и обязанности Субъекта</w:t>
      </w:r>
    </w:p>
    <w:p w:rsidR="00181CC2" w:rsidRPr="00C04994" w:rsidRDefault="00181CC2" w:rsidP="00181CC2">
      <w:pPr>
        <w:widowControl w:val="0"/>
        <w:ind w:firstLine="708"/>
        <w:jc w:val="both"/>
        <w:rPr>
          <w:lang w:eastAsia="zh-CN"/>
        </w:rPr>
      </w:pPr>
      <w:r w:rsidRPr="00C04994">
        <w:rPr>
          <w:lang w:eastAsia="zh-CN"/>
        </w:rPr>
        <w:t>14.1. Обязанности Субъекта по настоящему Соглашению:</w:t>
      </w:r>
    </w:p>
    <w:p w:rsidR="00181CC2" w:rsidRPr="00C04994" w:rsidRDefault="00181CC2" w:rsidP="00181CC2">
      <w:pPr>
        <w:widowControl w:val="0"/>
        <w:ind w:firstLine="708"/>
        <w:jc w:val="both"/>
        <w:rPr>
          <w:lang w:eastAsia="zh-CN"/>
        </w:rPr>
      </w:pPr>
      <w:r w:rsidRPr="00C04994">
        <w:rPr>
          <w:lang w:eastAsia="zh-CN"/>
        </w:rPr>
        <w:t>14.1.1.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w:t>
      </w:r>
    </w:p>
    <w:p w:rsidR="00181CC2" w:rsidRPr="00C04994" w:rsidRDefault="00181CC2" w:rsidP="00181CC2">
      <w:pPr>
        <w:widowControl w:val="0"/>
        <w:ind w:firstLine="708"/>
        <w:jc w:val="both"/>
        <w:rPr>
          <w:lang w:eastAsia="zh-CN"/>
        </w:rPr>
      </w:pPr>
      <w:r w:rsidRPr="00C04994">
        <w:rPr>
          <w:lang w:eastAsia="zh-CN"/>
        </w:rPr>
        <w:t>14.1.2. 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w:t>
      </w:r>
    </w:p>
    <w:p w:rsidR="00181CC2" w:rsidRPr="00C04994" w:rsidRDefault="00181CC2" w:rsidP="00181CC2">
      <w:pPr>
        <w:widowControl w:val="0"/>
        <w:ind w:firstLine="708"/>
        <w:jc w:val="both"/>
        <w:rPr>
          <w:lang w:eastAsia="zh-CN"/>
        </w:rPr>
      </w:pPr>
      <w:r w:rsidRPr="00C04994">
        <w:rPr>
          <w:lang w:eastAsia="zh-CN"/>
        </w:rPr>
        <w:t>14.1.3. Возмещение недополученных доходов, экономически обоснованных расходов Концессионера, подлежащих возмещению за счет средств областного бюджета, в том числе в случае принятия региональной службой по тарифам Кировской области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региональной службой по тарифам Кировской области,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региональной службой по тарифам Кировской области, в соответствии с Федеральным законом от 21.07.2005 № 115-ФЗ «О концессионных соглашениях».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Федеральным законом от 21.07.2005 № 115-ФЗ «О концессионных соглашениях».</w:t>
      </w:r>
    </w:p>
    <w:p w:rsidR="00181CC2" w:rsidRPr="00C04994" w:rsidRDefault="00181CC2" w:rsidP="00181CC2">
      <w:pPr>
        <w:pStyle w:val="ConsPlusNonformat"/>
        <w:ind w:firstLine="708"/>
        <w:jc w:val="both"/>
        <w:rPr>
          <w:rFonts w:ascii="Times New Roman" w:hAnsi="Times New Roman" w:cs="Times New Roman"/>
          <w:szCs w:val="24"/>
          <w:lang w:eastAsia="zh-CN"/>
        </w:rPr>
      </w:pPr>
      <w:r w:rsidRPr="00C04994">
        <w:rPr>
          <w:rFonts w:ascii="Times New Roman" w:hAnsi="Times New Roman" w:cs="Times New Roman"/>
          <w:szCs w:val="24"/>
          <w:lang w:eastAsia="zh-CN"/>
        </w:rPr>
        <w:t>14.2. Права Субъекта по настоящему Соглашению устанавливаются нормативными правовыми актами Кировской области</w:t>
      </w:r>
    </w:p>
    <w:p w:rsidR="00181CC2" w:rsidRPr="00C04994" w:rsidRDefault="00181CC2" w:rsidP="00181CC2">
      <w:pPr>
        <w:pStyle w:val="ConsPlusNonformat"/>
        <w:spacing w:before="120" w:after="120"/>
        <w:jc w:val="center"/>
        <w:rPr>
          <w:rFonts w:ascii="Times New Roman" w:hAnsi="Times New Roman" w:cs="Times New Roman"/>
          <w:b/>
          <w:szCs w:val="24"/>
        </w:rPr>
      </w:pPr>
      <w:r w:rsidRPr="00C04994">
        <w:rPr>
          <w:rFonts w:ascii="Times New Roman" w:hAnsi="Times New Roman" w:cs="Times New Roman"/>
          <w:b/>
          <w:szCs w:val="24"/>
        </w:rPr>
        <w:t>15. Порядок взаимодействия Сторон при наступлении обстоятельств</w:t>
      </w:r>
      <w:r w:rsidRPr="00C04994">
        <w:rPr>
          <w:rFonts w:ascii="Times New Roman" w:hAnsi="Times New Roman" w:cs="Times New Roman"/>
          <w:b/>
          <w:szCs w:val="24"/>
        </w:rPr>
        <w:br/>
        <w:t>непреодолимой силы</w:t>
      </w:r>
    </w:p>
    <w:p w:rsidR="00181CC2" w:rsidRPr="00C04994" w:rsidRDefault="00181CC2" w:rsidP="00181CC2">
      <w:pPr>
        <w:widowControl w:val="0"/>
        <w:tabs>
          <w:tab w:val="left" w:pos="10490"/>
        </w:tabs>
        <w:ind w:firstLine="709"/>
        <w:jc w:val="both"/>
        <w:rPr>
          <w:lang w:eastAsia="zh-CN"/>
        </w:rPr>
      </w:pPr>
      <w:r w:rsidRPr="00C04994">
        <w:rPr>
          <w:lang w:eastAsia="zh-CN"/>
        </w:rPr>
        <w:lastRenderedPageBreak/>
        <w:t>15.1. Сторона (Концедент или Концессионер), нарушившая условия настоящего Соглашения в результате наступления обстоятельств непреодолимой силы, обязана:</w:t>
      </w:r>
    </w:p>
    <w:p w:rsidR="00181CC2" w:rsidRPr="00C04994" w:rsidRDefault="00181CC2" w:rsidP="00181CC2">
      <w:pPr>
        <w:widowControl w:val="0"/>
        <w:tabs>
          <w:tab w:val="left" w:pos="10490"/>
        </w:tabs>
        <w:ind w:firstLine="709"/>
        <w:jc w:val="both"/>
        <w:rPr>
          <w:lang w:eastAsia="zh-CN"/>
        </w:rPr>
      </w:pPr>
      <w:r w:rsidRPr="00C04994">
        <w:rPr>
          <w:lang w:eastAsia="zh-CN"/>
        </w:rPr>
        <w:t>а) в письменной форме уведомить другие Стороны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181CC2" w:rsidRPr="00C04994" w:rsidRDefault="00181CC2" w:rsidP="00181CC2">
      <w:pPr>
        <w:widowControl w:val="0"/>
        <w:tabs>
          <w:tab w:val="left" w:pos="10490"/>
        </w:tabs>
        <w:ind w:firstLine="709"/>
        <w:jc w:val="both"/>
        <w:rPr>
          <w:lang w:eastAsia="zh-CN"/>
        </w:rPr>
      </w:pPr>
      <w:r w:rsidRPr="00C04994">
        <w:rPr>
          <w:lang w:eastAsia="zh-CN"/>
        </w:rPr>
        <w:t>б) в письменной форме уведомить другие Стороны о возобновлении исполнения своих обязательств, предусмотренных настоящим Соглашением, после прекращения обстоятельств непреодолимой силы.</w:t>
      </w:r>
    </w:p>
    <w:p w:rsidR="00181CC2" w:rsidRPr="00C04994" w:rsidRDefault="00181CC2" w:rsidP="00181CC2">
      <w:pPr>
        <w:widowControl w:val="0"/>
        <w:tabs>
          <w:tab w:val="left" w:pos="10490"/>
        </w:tabs>
        <w:ind w:firstLine="709"/>
        <w:jc w:val="both"/>
      </w:pPr>
      <w:r w:rsidRPr="00C04994">
        <w:rPr>
          <w:lang w:eastAsia="zh-CN"/>
        </w:rPr>
        <w:t xml:space="preserve">15.2. Концедент и Концессионер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одного месяца необходимые меры, направленные на обеспечение надлежащего осуществления Концессионером деятельности, указанной в </w:t>
      </w:r>
      <w:r w:rsidRPr="00C04994">
        <w:t xml:space="preserve">пункте 1.1 </w:t>
      </w:r>
      <w:r w:rsidRPr="00C04994">
        <w:rPr>
          <w:lang w:eastAsia="zh-CN"/>
        </w:rPr>
        <w:t>настоящего Соглашения.</w:t>
      </w:r>
    </w:p>
    <w:p w:rsidR="00181CC2" w:rsidRPr="00C04994" w:rsidRDefault="00181CC2" w:rsidP="00181CC2">
      <w:pPr>
        <w:widowControl w:val="0"/>
        <w:tabs>
          <w:tab w:val="left" w:pos="10490"/>
        </w:tabs>
        <w:ind w:firstLine="709"/>
        <w:jc w:val="both"/>
        <w:rPr>
          <w:lang w:eastAsia="zh-CN"/>
        </w:rPr>
      </w:pPr>
      <w:r w:rsidRPr="00C04994">
        <w:rPr>
          <w:lang w:eastAsia="zh-CN"/>
        </w:rPr>
        <w:t>15.3. К обстоятельствам непреодолимой силы относятся в том числе, но не ограничиваясь перечисленным: наводнения, засуха, шуга, загрязнение источников водоснабжения третьими лицами или в результате иных событий не по вине Концессионера, лесные пожары, массовые беспорядки, террористические акты.</w:t>
      </w:r>
    </w:p>
    <w:p w:rsidR="00181CC2" w:rsidRPr="00C04994" w:rsidRDefault="00181CC2" w:rsidP="00181CC2">
      <w:pPr>
        <w:widowControl w:val="0"/>
        <w:tabs>
          <w:tab w:val="left" w:pos="10490"/>
        </w:tabs>
        <w:ind w:firstLine="709"/>
        <w:jc w:val="both"/>
        <w:rPr>
          <w:lang w:eastAsia="zh-CN"/>
        </w:rPr>
      </w:pPr>
      <w:r w:rsidRPr="00C04994">
        <w:rPr>
          <w:lang w:eastAsia="zh-CN"/>
        </w:rPr>
        <w:t>15.4. К особым обстоятельствам относятся:</w:t>
      </w:r>
    </w:p>
    <w:p w:rsidR="00181CC2" w:rsidRPr="00C04994" w:rsidRDefault="00181CC2" w:rsidP="00181CC2">
      <w:pPr>
        <w:widowControl w:val="0"/>
        <w:tabs>
          <w:tab w:val="left" w:pos="10490"/>
        </w:tabs>
        <w:ind w:firstLine="709"/>
        <w:jc w:val="both"/>
        <w:rPr>
          <w:lang w:eastAsia="zh-CN"/>
        </w:rPr>
      </w:pPr>
      <w:r w:rsidRPr="00C04994">
        <w:rPr>
          <w:lang w:eastAsia="zh-CN"/>
        </w:rPr>
        <w:t>а) 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строительства, а также выявление иных обстоятельств (включая геологические факторы), которые не были известны Концессионеру до даты подведения итогов конкурса на право заключения настоящего Соглашения, в случаях, когда в результате такого обнаружения Концессионер не может надлежащим образом исполнить свои обязательства по реконструкции объекта Соглашения и вводу в эксплуатацию (при необходимости) в соответствии с настоящим Соглашением;</w:t>
      </w:r>
    </w:p>
    <w:p w:rsidR="00181CC2" w:rsidRPr="00C04994" w:rsidRDefault="00181CC2" w:rsidP="00181CC2">
      <w:pPr>
        <w:widowControl w:val="0"/>
        <w:tabs>
          <w:tab w:val="left" w:pos="10490"/>
        </w:tabs>
        <w:ind w:firstLine="709"/>
        <w:jc w:val="both"/>
        <w:rPr>
          <w:lang w:eastAsia="zh-CN"/>
        </w:rPr>
      </w:pPr>
      <w:r w:rsidRPr="00C04994">
        <w:rPr>
          <w:lang w:eastAsia="zh-CN"/>
        </w:rPr>
        <w:t>б) осуществление органами государственной власти национализации, реквизиции или экспроприации имущества Концессионера;</w:t>
      </w:r>
    </w:p>
    <w:p w:rsidR="00181CC2" w:rsidRPr="00C04994" w:rsidRDefault="00181CC2" w:rsidP="00181CC2">
      <w:pPr>
        <w:widowControl w:val="0"/>
        <w:tabs>
          <w:tab w:val="left" w:pos="10490"/>
        </w:tabs>
        <w:ind w:firstLine="709"/>
        <w:jc w:val="both"/>
      </w:pPr>
      <w:r w:rsidRPr="00C04994">
        <w:rPr>
          <w:lang w:eastAsia="zh-CN"/>
        </w:rPr>
        <w:t xml:space="preserve">в) не возмещение подлежащих возмещению в соответствии с нормативными правовыми актами Российской Федерации в сфере </w:t>
      </w:r>
      <w:r w:rsidRPr="00C04994">
        <w:rPr>
          <w:highlight w:val="white"/>
          <w:lang w:eastAsia="zh-CN"/>
        </w:rPr>
        <w:t>теплоснабжения, водоснабжения и водоотведения</w:t>
      </w:r>
      <w:r w:rsidRPr="00C04994">
        <w:rPr>
          <w:lang w:eastAsia="zh-CN"/>
        </w:rPr>
        <w:t xml:space="preserve"> экономически обоснованных расходов и недополученных доходов Концессионера в порядке и сроки, установленные действующим законодательством Российской Федерации и иными нормативными правовыми актами, по причинам, не зависящим от Концессионера;</w:t>
      </w:r>
    </w:p>
    <w:p w:rsidR="00181CC2" w:rsidRPr="00C04994" w:rsidRDefault="00181CC2" w:rsidP="00181CC2">
      <w:pPr>
        <w:widowControl w:val="0"/>
        <w:tabs>
          <w:tab w:val="left" w:pos="10490"/>
        </w:tabs>
        <w:ind w:firstLine="709"/>
        <w:jc w:val="both"/>
        <w:rPr>
          <w:lang w:eastAsia="zh-CN"/>
        </w:rPr>
      </w:pPr>
      <w:r w:rsidRPr="00C04994">
        <w:rPr>
          <w:lang w:eastAsia="zh-CN"/>
        </w:rPr>
        <w:t>г) противоречащие законодательству Российской Федерации и иным нормативным правовым актам действия (бездействия) государственных органов или третьих лиц, повлекшие за собой причинение убытков Стороне в результате чего Сторона лишилась возможности получить то, на что вправе была рассчитывать при заключении настоящего Соглашения;</w:t>
      </w:r>
    </w:p>
    <w:p w:rsidR="00181CC2" w:rsidRPr="00C04994" w:rsidRDefault="00181CC2" w:rsidP="00181CC2">
      <w:pPr>
        <w:widowControl w:val="0"/>
        <w:tabs>
          <w:tab w:val="left" w:pos="10490"/>
        </w:tabs>
        <w:ind w:firstLine="709"/>
        <w:jc w:val="both"/>
        <w:rPr>
          <w:lang w:eastAsia="zh-CN"/>
        </w:rPr>
      </w:pPr>
      <w:r w:rsidRPr="00C04994">
        <w:rPr>
          <w:lang w:eastAsia="zh-CN"/>
        </w:rPr>
        <w:t>д) внесение изменений в действующую на дату заключения настоящего Соглашения схему теплоснабжения, водоснабжения и водоотведения, в связи с которыми Сторона не способна будет выполнить обязательства по настоящему Соглашению;</w:t>
      </w:r>
    </w:p>
    <w:p w:rsidR="00181CC2" w:rsidRPr="00C04994" w:rsidRDefault="00181CC2" w:rsidP="00181CC2">
      <w:pPr>
        <w:widowControl w:val="0"/>
        <w:tabs>
          <w:tab w:val="left" w:pos="10490"/>
        </w:tabs>
        <w:ind w:firstLine="709"/>
        <w:jc w:val="both"/>
        <w:rPr>
          <w:lang w:eastAsia="zh-CN"/>
        </w:rPr>
      </w:pPr>
      <w:r w:rsidRPr="00C04994">
        <w:rPr>
          <w:lang w:eastAsia="zh-CN"/>
        </w:rPr>
        <w:t>е) изменение действующего законодательства Российской Федерации или иных нормативных правовых актов,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181CC2" w:rsidRPr="00C04994" w:rsidRDefault="00181CC2" w:rsidP="00181CC2">
      <w:pPr>
        <w:widowControl w:val="0"/>
        <w:tabs>
          <w:tab w:val="left" w:pos="10490"/>
        </w:tabs>
        <w:ind w:firstLine="709"/>
        <w:jc w:val="both"/>
      </w:pPr>
      <w:r w:rsidRPr="00C04994">
        <w:rPr>
          <w:lang w:eastAsia="zh-CN"/>
        </w:rPr>
        <w:t xml:space="preserve">ж) выявление в течение одного года с даты подписания Сторонами акта  приема-передачи Объекта Соглашения Концессионеру несоответствия объекта Соглашения </w:t>
      </w:r>
      <w:r w:rsidRPr="00C04994">
        <w:rPr>
          <w:iCs/>
          <w:lang w:eastAsia="zh-CN"/>
        </w:rPr>
        <w:t>условиям настоящего Соглашения (в том числе описанию, технико-экономическим показателям, назначению Объекта Соглашения).</w:t>
      </w:r>
    </w:p>
    <w:p w:rsidR="00181CC2" w:rsidRPr="00C04994" w:rsidRDefault="00181CC2" w:rsidP="00181CC2">
      <w:pPr>
        <w:widowControl w:val="0"/>
        <w:tabs>
          <w:tab w:val="left" w:pos="10490"/>
        </w:tabs>
        <w:ind w:firstLine="709"/>
        <w:jc w:val="both"/>
        <w:rPr>
          <w:lang w:eastAsia="zh-CN"/>
        </w:rPr>
      </w:pPr>
      <w:r w:rsidRPr="00C04994">
        <w:rPr>
          <w:lang w:eastAsia="zh-CN"/>
        </w:rPr>
        <w:t xml:space="preserve">з) не утверждение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 </w:t>
      </w:r>
    </w:p>
    <w:p w:rsidR="00181CC2" w:rsidRPr="00C04994" w:rsidRDefault="00181CC2" w:rsidP="00181CC2">
      <w:pPr>
        <w:widowControl w:val="0"/>
        <w:tabs>
          <w:tab w:val="left" w:pos="10490"/>
        </w:tabs>
        <w:ind w:firstLine="709"/>
        <w:jc w:val="both"/>
      </w:pPr>
      <w:r w:rsidRPr="00C04994">
        <w:rPr>
          <w:lang w:eastAsia="zh-CN"/>
        </w:rPr>
        <w:t xml:space="preserve">15.5. </w:t>
      </w:r>
      <w:r w:rsidRPr="00C04994">
        <w:t xml:space="preserve">Любое из перечисленных в пункте 15.4. настоящего Соглашения обстоятельств может быть признано особым обстоятельством только в том случае, когда действие или бездействие Стороны (или любого лица, за действия которого Сторона отвечает) не являются причиной или необходимым условием наступления этого обстоятельства, и если в результате наступления этого обстоятельства Сторона не может надлежащим образом и в срок исполнить любое из своих обязательств по настоящему Соглашению. </w:t>
      </w:r>
    </w:p>
    <w:p w:rsidR="00181CC2" w:rsidRPr="00C04994" w:rsidRDefault="00181CC2" w:rsidP="00181CC2">
      <w:pPr>
        <w:widowControl w:val="0"/>
        <w:tabs>
          <w:tab w:val="left" w:pos="10490"/>
        </w:tabs>
        <w:ind w:firstLine="709"/>
        <w:jc w:val="both"/>
        <w:rPr>
          <w:lang w:eastAsia="zh-CN"/>
        </w:rPr>
      </w:pPr>
      <w:r w:rsidRPr="00C04994">
        <w:rPr>
          <w:lang w:eastAsia="zh-CN"/>
        </w:rPr>
        <w:t>При наступлении особых обстоятельств и сохранении их действия в течение 30 (тридцати) календарных дней Сторона вправе требовать досрочного расторжения настоящего Соглашения по решению суда или 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 Российской Федерации, и иными нормативными правовыми актами.</w:t>
      </w:r>
    </w:p>
    <w:p w:rsidR="00181CC2" w:rsidRPr="00C04994" w:rsidRDefault="00181CC2" w:rsidP="00181CC2">
      <w:pPr>
        <w:pStyle w:val="afb"/>
        <w:widowControl w:val="0"/>
        <w:spacing w:before="120" w:after="120"/>
        <w:jc w:val="center"/>
        <w:rPr>
          <w:b/>
        </w:rPr>
      </w:pPr>
      <w:r w:rsidRPr="00C04994">
        <w:rPr>
          <w:b/>
        </w:rPr>
        <w:t>16. Изменение Соглашения</w:t>
      </w:r>
    </w:p>
    <w:p w:rsidR="00181CC2" w:rsidRPr="00C04994" w:rsidRDefault="00181CC2" w:rsidP="00181CC2">
      <w:pPr>
        <w:widowControl w:val="0"/>
        <w:ind w:firstLine="708"/>
        <w:jc w:val="both"/>
        <w:rPr>
          <w:lang w:eastAsia="zh-CN"/>
        </w:rPr>
      </w:pPr>
      <w:r w:rsidRPr="00C04994">
        <w:rPr>
          <w:lang w:eastAsia="zh-CN"/>
        </w:rPr>
        <w:t>16.1. Настоящее Соглашение может быть изменено по соглашению Сторон. Изменение настоящего Соглашения осуществляется в письменной форме.</w:t>
      </w:r>
    </w:p>
    <w:p w:rsidR="00181CC2" w:rsidRPr="00C04994" w:rsidRDefault="00181CC2" w:rsidP="00181CC2">
      <w:pPr>
        <w:widowControl w:val="0"/>
        <w:ind w:firstLine="708"/>
        <w:jc w:val="both"/>
        <w:rPr>
          <w:lang w:eastAsia="zh-CN"/>
        </w:rPr>
      </w:pPr>
      <w:r w:rsidRPr="00C04994">
        <w:rPr>
          <w:lang w:eastAsia="zh-CN"/>
        </w:rPr>
        <w:lastRenderedPageBreak/>
        <w:t>16.2.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Кировской области, нормативными правовыми актами органов местного самоуправления, в том числе по льготам по оплате товаров, работ и услуг.</w:t>
      </w:r>
    </w:p>
    <w:p w:rsidR="00181CC2" w:rsidRPr="00C04994" w:rsidRDefault="00181CC2" w:rsidP="00181CC2">
      <w:pPr>
        <w:widowControl w:val="0"/>
        <w:ind w:firstLine="708"/>
        <w:jc w:val="both"/>
        <w:rPr>
          <w:lang w:eastAsia="zh-CN"/>
        </w:rPr>
      </w:pPr>
      <w:r w:rsidRPr="00C04994">
        <w:rPr>
          <w:lang w:eastAsia="zh-CN"/>
        </w:rPr>
        <w:t>16.3. В настоящее Соглашение вносятся изменения по соглашению Сторон в случае установления законодательством Российской Федерации, законодательством Кировской области,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rsidR="00181CC2" w:rsidRPr="00C04994" w:rsidRDefault="00181CC2" w:rsidP="00181CC2">
      <w:pPr>
        <w:widowControl w:val="0"/>
        <w:ind w:firstLine="708"/>
        <w:jc w:val="both"/>
        <w:rPr>
          <w:lang w:eastAsia="zh-CN"/>
        </w:rPr>
      </w:pPr>
      <w:r w:rsidRPr="00C04994">
        <w:rPr>
          <w:lang w:eastAsia="zh-CN"/>
        </w:rPr>
        <w:t>16.4. Условия настоящего Соглашения, определенные на основании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Кировской области,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rsidR="00181CC2" w:rsidRPr="00C04994" w:rsidRDefault="00181CC2" w:rsidP="00181CC2">
      <w:pPr>
        <w:widowControl w:val="0"/>
        <w:ind w:firstLine="708"/>
        <w:jc w:val="both"/>
        <w:rPr>
          <w:lang w:eastAsia="zh-CN"/>
        </w:rPr>
      </w:pPr>
      <w:r w:rsidRPr="00C04994">
        <w:rPr>
          <w:lang w:eastAsia="zh-CN"/>
        </w:rPr>
        <w:t>16.5.  В целях внесения изменений в условия настоящего Соглашения одна из Сторон (Концедент или Концессионер) направляет другой Стороне (Концессионеру или Концеденту) соответствующее предложение с обоснованием предлагаемых изменений, включая проект дополнительного соглашения.</w:t>
      </w:r>
    </w:p>
    <w:p w:rsidR="00181CC2" w:rsidRPr="00C04994" w:rsidRDefault="00181CC2" w:rsidP="00181CC2">
      <w:pPr>
        <w:widowControl w:val="0"/>
        <w:ind w:firstLine="708"/>
        <w:jc w:val="both"/>
        <w:rPr>
          <w:lang w:eastAsia="zh-CN"/>
        </w:rPr>
      </w:pPr>
      <w:r w:rsidRPr="00C04994">
        <w:rPr>
          <w:lang w:eastAsia="zh-CN"/>
        </w:rPr>
        <w:t xml:space="preserve">Сторона, получившая предложение об изменении настоящего Соглашения, в течение одного месяца со дня получения указанного предложения рассматривает его и принимает решение о подписании дополнительного соглашения или мотивированном отказе от его подписания (внесении изменений в проект дополнительного соглашения), либо о необходимости дополнительной проработки вопроса по обоснованию и уточнению предлагаемых изменений. При принятии решения о внесении изменений в условия настоящего Соглашения Сторона, получившая соответствующее предложение, в указанный выше срок, подписывает проект дополнительного соглашения и возвращает его другой Стороне. </w:t>
      </w:r>
    </w:p>
    <w:p w:rsidR="00181CC2" w:rsidRPr="00C04994" w:rsidRDefault="00181CC2" w:rsidP="00181CC2">
      <w:pPr>
        <w:widowControl w:val="0"/>
        <w:ind w:firstLine="708"/>
        <w:jc w:val="both"/>
        <w:rPr>
          <w:lang w:eastAsia="zh-CN"/>
        </w:rPr>
      </w:pPr>
      <w:r w:rsidRPr="00C04994">
        <w:rPr>
          <w:lang w:eastAsia="zh-CN"/>
        </w:rPr>
        <w:t>Согласование и подписание Субъектом дополнительного соглашения о внесении изменений в настоящее Соглашение осуществляется в порядке, установленном законодательством Кировской области.</w:t>
      </w:r>
    </w:p>
    <w:p w:rsidR="00181CC2" w:rsidRPr="00C04994" w:rsidRDefault="00181CC2" w:rsidP="00181CC2">
      <w:pPr>
        <w:widowControl w:val="0"/>
        <w:ind w:firstLine="708"/>
        <w:jc w:val="both"/>
      </w:pPr>
      <w:r w:rsidRPr="00C04994">
        <w:rPr>
          <w:lang w:eastAsia="zh-CN"/>
        </w:rPr>
        <w:t xml:space="preserve">16.6. Настоящее Соглашение может быть изменено по требованию одной из Сторон по решению суда по основаниям, предусмотренным Гражданским </w:t>
      </w:r>
      <w:hyperlink r:id="rId19">
        <w:r w:rsidRPr="00C04994">
          <w:rPr>
            <w:lang w:eastAsia="zh-CN"/>
          </w:rPr>
          <w:t>кодексом</w:t>
        </w:r>
      </w:hyperlink>
      <w:r w:rsidRPr="00C04994">
        <w:rPr>
          <w:lang w:eastAsia="zh-CN"/>
        </w:rPr>
        <w:t xml:space="preserve"> Российской Федерации.</w:t>
      </w:r>
    </w:p>
    <w:p w:rsidR="00181CC2" w:rsidRPr="00C04994" w:rsidRDefault="00181CC2" w:rsidP="00181CC2">
      <w:pPr>
        <w:widowControl w:val="0"/>
        <w:ind w:firstLine="708"/>
        <w:jc w:val="both"/>
      </w:pPr>
      <w:r w:rsidRPr="00C04994">
        <w:rPr>
          <w:lang w:eastAsia="zh-CN"/>
        </w:rPr>
        <w:t>16.7.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181CC2" w:rsidRPr="00C04994" w:rsidRDefault="00181CC2" w:rsidP="00181CC2">
      <w:pPr>
        <w:widowControl w:val="0"/>
        <w:ind w:firstLine="708"/>
        <w:jc w:val="both"/>
        <w:rPr>
          <w:lang w:eastAsia="zh-CN"/>
        </w:rPr>
      </w:pPr>
      <w:r w:rsidRPr="00C04994">
        <w:rPr>
          <w:lang w:eastAsia="zh-CN"/>
        </w:rPr>
        <w:t xml:space="preserve">Изменение значений долгосрочных параметров регулирования деятельности Концессионера, указанных в Приложении № 5 </w:t>
      </w:r>
      <w:r w:rsidRPr="00C04994">
        <w:t>к настоящему Соглашению</w:t>
      </w:r>
      <w:r w:rsidRPr="00C04994">
        <w:rPr>
          <w:lang w:eastAsia="zh-CN"/>
        </w:rPr>
        <w:t>, осуществляется по предварительному согласованию с органом исполнительной власти Кировской области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w:t>
      </w:r>
    </w:p>
    <w:p w:rsidR="00181CC2" w:rsidRPr="00C04994" w:rsidRDefault="00181CC2" w:rsidP="00181CC2">
      <w:pPr>
        <w:pStyle w:val="afb"/>
        <w:widowControl w:val="0"/>
        <w:spacing w:before="120" w:after="120"/>
        <w:jc w:val="center"/>
        <w:rPr>
          <w:b/>
        </w:rPr>
      </w:pPr>
      <w:r w:rsidRPr="00C04994">
        <w:rPr>
          <w:b/>
        </w:rPr>
        <w:t>17. Прекращение Соглашения</w:t>
      </w:r>
    </w:p>
    <w:p w:rsidR="00181CC2" w:rsidRPr="00C04994" w:rsidRDefault="00181CC2" w:rsidP="00181CC2">
      <w:pPr>
        <w:widowControl w:val="0"/>
        <w:ind w:firstLine="709"/>
        <w:jc w:val="both"/>
        <w:rPr>
          <w:lang w:eastAsia="zh-CN"/>
        </w:rPr>
      </w:pPr>
      <w:r w:rsidRPr="00C04994">
        <w:rPr>
          <w:lang w:eastAsia="zh-CN"/>
        </w:rPr>
        <w:t>17.1. Настоящее Соглашение прекращается:</w:t>
      </w:r>
    </w:p>
    <w:p w:rsidR="00181CC2" w:rsidRPr="00C04994" w:rsidRDefault="00181CC2" w:rsidP="00181CC2">
      <w:pPr>
        <w:widowControl w:val="0"/>
        <w:ind w:firstLine="709"/>
        <w:jc w:val="both"/>
      </w:pPr>
      <w:r w:rsidRPr="00C04994">
        <w:rPr>
          <w:highlight w:val="white"/>
          <w:lang w:eastAsia="zh-CN"/>
        </w:rPr>
        <w:t>17.1.1. по истечении срока действия;</w:t>
      </w:r>
    </w:p>
    <w:p w:rsidR="00181CC2" w:rsidRPr="00C04994" w:rsidRDefault="00181CC2" w:rsidP="00181CC2">
      <w:pPr>
        <w:widowControl w:val="0"/>
        <w:ind w:firstLine="709"/>
        <w:jc w:val="both"/>
      </w:pPr>
      <w:r w:rsidRPr="00C04994">
        <w:rPr>
          <w:highlight w:val="white"/>
          <w:lang w:eastAsia="zh-CN"/>
        </w:rPr>
        <w:t>17.1.2. по соглашению Сторон;</w:t>
      </w:r>
    </w:p>
    <w:p w:rsidR="00181CC2" w:rsidRPr="00C04994" w:rsidRDefault="00181CC2" w:rsidP="00181CC2">
      <w:pPr>
        <w:widowControl w:val="0"/>
        <w:ind w:firstLine="709"/>
        <w:jc w:val="both"/>
      </w:pPr>
      <w:r w:rsidRPr="00C04994">
        <w:rPr>
          <w:highlight w:val="white"/>
          <w:lang w:eastAsia="zh-CN"/>
        </w:rPr>
        <w:t xml:space="preserve">17.1.3. на основании </w:t>
      </w:r>
      <w:r w:rsidRPr="00C04994">
        <w:rPr>
          <w:lang w:eastAsia="zh-CN"/>
        </w:rPr>
        <w:t>судебного решения о его досрочном расторжении.</w:t>
      </w:r>
    </w:p>
    <w:p w:rsidR="00181CC2" w:rsidRPr="00C04994" w:rsidRDefault="00181CC2" w:rsidP="00181CC2">
      <w:pPr>
        <w:widowControl w:val="0"/>
        <w:ind w:firstLine="709"/>
        <w:jc w:val="both"/>
      </w:pPr>
      <w:r w:rsidRPr="00C04994">
        <w:rPr>
          <w:lang w:eastAsia="zh-CN"/>
        </w:rPr>
        <w:t>17.2.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181CC2" w:rsidRPr="00C04994" w:rsidRDefault="00181CC2" w:rsidP="00181CC2">
      <w:pPr>
        <w:widowControl w:val="0"/>
        <w:ind w:firstLine="709"/>
        <w:jc w:val="both"/>
      </w:pPr>
      <w:r w:rsidRPr="00C04994">
        <w:rPr>
          <w:lang w:eastAsia="zh-CN"/>
        </w:rPr>
        <w:t>Согласование и подписание Субъектом соглашения о расторжении настоящего Соглашения осуществляется в порядке, установленном законодательством Кировской области.</w:t>
      </w:r>
    </w:p>
    <w:p w:rsidR="00181CC2" w:rsidRPr="00C04994" w:rsidRDefault="00181CC2" w:rsidP="00181CC2">
      <w:pPr>
        <w:widowControl w:val="0"/>
        <w:ind w:firstLine="737"/>
        <w:jc w:val="both"/>
        <w:rPr>
          <w:lang w:eastAsia="zh-CN"/>
        </w:rPr>
      </w:pPr>
      <w:r w:rsidRPr="00C04994">
        <w:rPr>
          <w:lang w:eastAsia="zh-CN"/>
        </w:rPr>
        <w:t>17.3. К существенным нарушениям Концессионером условий настоящего Соглашения относятся:</w:t>
      </w:r>
    </w:p>
    <w:p w:rsidR="00181CC2" w:rsidRPr="00C04994" w:rsidRDefault="00181CC2" w:rsidP="00181CC2">
      <w:pPr>
        <w:widowControl w:val="0"/>
        <w:ind w:firstLine="709"/>
        <w:jc w:val="both"/>
      </w:pPr>
      <w:r w:rsidRPr="00C04994">
        <w:rPr>
          <w:lang w:eastAsia="zh-CN"/>
        </w:rPr>
        <w:t xml:space="preserve">17.3.1. нарушение сроков  реконструкции объекта Соглашения, установленных пунктом 11.2 настоящего Соглашения и Приложением № 4 к настоящему Соглашению, по вине Концессионера на срок более 90 (девяносто) календарных дней; </w:t>
      </w:r>
    </w:p>
    <w:p w:rsidR="00181CC2" w:rsidRPr="00C04994" w:rsidRDefault="00181CC2" w:rsidP="00181CC2">
      <w:pPr>
        <w:widowControl w:val="0"/>
        <w:ind w:firstLine="709"/>
        <w:jc w:val="both"/>
      </w:pPr>
      <w:r w:rsidRPr="00C04994">
        <w:rPr>
          <w:lang w:eastAsia="zh-CN"/>
        </w:rPr>
        <w:t>17.3.2. использование (эксплуатация) объекта Соглашения в целях, не установленных настоящим Соглашением;</w:t>
      </w:r>
    </w:p>
    <w:p w:rsidR="00181CC2" w:rsidRPr="00C04994" w:rsidRDefault="00181CC2" w:rsidP="00181CC2">
      <w:pPr>
        <w:widowControl w:val="0"/>
        <w:ind w:firstLine="709"/>
        <w:jc w:val="both"/>
      </w:pPr>
      <w:r w:rsidRPr="00C04994">
        <w:rPr>
          <w:lang w:eastAsia="zh-CN"/>
        </w:rPr>
        <w:t>17.3.3. нарушение установленного настоящим Соглашением порядка использования (эксплуатации) объекта Соглашения;</w:t>
      </w:r>
    </w:p>
    <w:p w:rsidR="00181CC2" w:rsidRPr="00C04994" w:rsidRDefault="00181CC2" w:rsidP="00181CC2">
      <w:pPr>
        <w:widowControl w:val="0"/>
        <w:tabs>
          <w:tab w:val="left" w:pos="1023"/>
        </w:tabs>
        <w:ind w:firstLine="709"/>
        <w:jc w:val="both"/>
      </w:pPr>
      <w:r w:rsidRPr="00C04994">
        <w:rPr>
          <w:lang w:eastAsia="zh-CN"/>
        </w:rPr>
        <w:t>17.3.4. 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частью 3.7 статьи 13 Федерального закона от 21.07.2005 № 115-ФЗ «О концессионных соглашениях», а также положениями иных нормативных правовых актов;</w:t>
      </w:r>
    </w:p>
    <w:p w:rsidR="00181CC2" w:rsidRPr="00C04994" w:rsidRDefault="00181CC2" w:rsidP="00181CC2">
      <w:pPr>
        <w:widowControl w:val="0"/>
        <w:ind w:firstLine="709"/>
        <w:jc w:val="both"/>
      </w:pPr>
      <w:r w:rsidRPr="00C04994">
        <w:rPr>
          <w:lang w:eastAsia="zh-CN"/>
        </w:rPr>
        <w:lastRenderedPageBreak/>
        <w:t>17.3.5. неисполнение или ненадлежащее исполнение Концессионером обязательств по предоставлению потребителям услуг по водоснабжению, в том числе несоответствие их качества требованиям, установленным законодательством Российской Федерации и настоящим Соглашением;</w:t>
      </w:r>
    </w:p>
    <w:p w:rsidR="00181CC2" w:rsidRPr="00C04994" w:rsidRDefault="00181CC2" w:rsidP="00181CC2">
      <w:pPr>
        <w:widowControl w:val="0"/>
        <w:ind w:firstLine="709"/>
        <w:jc w:val="both"/>
      </w:pPr>
      <w:r w:rsidRPr="00C04994">
        <w:rPr>
          <w:lang w:eastAsia="zh-CN"/>
        </w:rPr>
        <w:t>17.3.6. приводящее к причинению значительного ущерба Концеденту неисполнение или ненадлежащее исполнение Концессионером обязательств, установленных настоящим Соглашением;</w:t>
      </w:r>
    </w:p>
    <w:p w:rsidR="00181CC2" w:rsidRPr="00C04994" w:rsidRDefault="00181CC2" w:rsidP="00181CC2">
      <w:pPr>
        <w:widowControl w:val="0"/>
        <w:ind w:firstLine="708"/>
        <w:jc w:val="both"/>
        <w:rPr>
          <w:lang w:eastAsia="zh-CN"/>
        </w:rPr>
      </w:pPr>
      <w:r w:rsidRPr="00C04994">
        <w:rPr>
          <w:lang w:eastAsia="zh-CN"/>
        </w:rPr>
        <w:t>17.4. К существенным нарушениям Концедентом условий настоящего Соглашения относятся:</w:t>
      </w:r>
    </w:p>
    <w:p w:rsidR="00181CC2" w:rsidRPr="00C04994" w:rsidRDefault="00181CC2" w:rsidP="00181CC2">
      <w:pPr>
        <w:widowControl w:val="0"/>
        <w:ind w:firstLine="709"/>
        <w:jc w:val="both"/>
      </w:pPr>
      <w:r w:rsidRPr="00C04994">
        <w:rPr>
          <w:iCs/>
          <w:lang w:eastAsia="zh-CN"/>
        </w:rPr>
        <w:t>17.4.1. передача Концессионеру Объекта Соглашения, не соответствующего условиям настоящего Соглашения (в том числе описанию, технико-экономическим показателям, назначению Объекта Соглашения), в случае, если несоответствие выявлено в течение одного года с момента подписания Сторонами акта приема-передачи Объекта Соглашения, не могло быть выявлено при его передаче Концессионеру и возникло по вине Концедента.</w:t>
      </w:r>
    </w:p>
    <w:p w:rsidR="00181CC2" w:rsidRPr="00C04994" w:rsidRDefault="00181CC2" w:rsidP="00181CC2">
      <w:pPr>
        <w:widowControl w:val="0"/>
        <w:ind w:firstLine="709"/>
        <w:jc w:val="both"/>
      </w:pPr>
      <w:r w:rsidRPr="00C04994">
        <w:rPr>
          <w:lang w:eastAsia="zh-CN"/>
        </w:rPr>
        <w:t xml:space="preserve">17.4.2. невыполнение обязательств, предусмотренных пунктом 4.5. настоящего Соглашения, не позволяющее Концессионеру исполнить свои обязательства по настоящему Соглашению; </w:t>
      </w:r>
    </w:p>
    <w:p w:rsidR="00181CC2" w:rsidRPr="00C04994" w:rsidRDefault="00181CC2" w:rsidP="00181CC2">
      <w:pPr>
        <w:widowControl w:val="0"/>
        <w:ind w:firstLine="709"/>
        <w:jc w:val="both"/>
      </w:pPr>
      <w:r w:rsidRPr="00C04994">
        <w:rPr>
          <w:lang w:eastAsia="zh-CN"/>
        </w:rPr>
        <w:t xml:space="preserve">17.4.3. действия (бездействие) Концедента в части: не извещения о сокращении полезного отпуска  водоснабжения; невнесения или несвоевременного (неполного) внесения изменений в Схему водоснабжения соответствующего сельского поселения Нагорского района при наличии у Концедента соответствующих обоснований от Концессионера, создающих условия или повлекших необоснованное превышение затрат Концессионера при исполнения обязательств по настоящему Соглашению; </w:t>
      </w:r>
    </w:p>
    <w:p w:rsidR="00181CC2" w:rsidRPr="00C04994" w:rsidRDefault="00181CC2" w:rsidP="00181CC2">
      <w:pPr>
        <w:widowControl w:val="0"/>
        <w:ind w:firstLine="708"/>
        <w:jc w:val="both"/>
        <w:rPr>
          <w:lang w:eastAsia="zh-CN"/>
        </w:rPr>
      </w:pPr>
      <w:r w:rsidRPr="00C04994">
        <w:rPr>
          <w:lang w:eastAsia="zh-CN"/>
        </w:rPr>
        <w:t>17.5. Порядок возмещения расходов Сторон в случае досрочного расторжения настоящего Соглашения, приведен в приложении № 9</w:t>
      </w:r>
      <w:r w:rsidRPr="00C04994">
        <w:t>к настоящему Соглашению</w:t>
      </w:r>
      <w:r w:rsidRPr="00C04994">
        <w:rPr>
          <w:lang w:eastAsia="zh-CN"/>
        </w:rPr>
        <w:t>. Возмещение расходов по реконструкции объекта Соглашения, фактически понесенных Концессионером на момент досрочного расторжения Соглашения, осуществляется в объеме, в котором указанные средства не возмещены Концессионеру на момент  расторжения Соглашения за счет выручки от  оказания услуг по регулируемым ценам (тарифам) с учетом установленных надбавок к ценам (тарифам). Порядок и срок осуществления указанного возмещения определяются в соответствии с условиями Соглашения.</w:t>
      </w:r>
    </w:p>
    <w:p w:rsidR="00181CC2" w:rsidRPr="00C04994" w:rsidRDefault="00181CC2" w:rsidP="00181CC2">
      <w:pPr>
        <w:widowControl w:val="0"/>
        <w:spacing w:line="23" w:lineRule="atLeast"/>
        <w:ind w:firstLine="708"/>
        <w:jc w:val="both"/>
      </w:pPr>
      <w:r w:rsidRPr="00C04994">
        <w:rPr>
          <w:lang w:eastAsia="zh-CN"/>
        </w:rPr>
        <w:t xml:space="preserve">17.6. В случае прекращения настоящего Соглашения по истечении срока его действия, фактически понесенные расходы Концессионера, подлежащие возмещению в соответствии с нормативными правовыми актами Российской Федерации в </w:t>
      </w:r>
      <w:r w:rsidRPr="00C04994">
        <w:rPr>
          <w:highlight w:val="white"/>
          <w:lang w:eastAsia="zh-CN"/>
        </w:rPr>
        <w:t>сфере водоснабжения  и</w:t>
      </w:r>
      <w:r w:rsidRPr="00C04994">
        <w:rPr>
          <w:lang w:eastAsia="zh-CN"/>
        </w:rPr>
        <w:t xml:space="preserve"> не возмещенные ему на момент окончания срока действия настоящего Соглашения, возмещаются Концессионеру в порядке, установленном в приложении № 10 к настоящему Соглашению.</w:t>
      </w:r>
    </w:p>
    <w:p w:rsidR="00181CC2" w:rsidRPr="00C04994" w:rsidRDefault="00181CC2" w:rsidP="00181CC2">
      <w:pPr>
        <w:pStyle w:val="afb"/>
        <w:widowControl w:val="0"/>
        <w:spacing w:before="120" w:after="120"/>
        <w:jc w:val="center"/>
        <w:rPr>
          <w:b/>
        </w:rPr>
      </w:pPr>
      <w:r w:rsidRPr="00C04994">
        <w:rPr>
          <w:b/>
        </w:rPr>
        <w:t>18. Разрешение споров</w:t>
      </w:r>
    </w:p>
    <w:p w:rsidR="00181CC2" w:rsidRPr="00C04994" w:rsidRDefault="00181CC2" w:rsidP="00181CC2">
      <w:pPr>
        <w:widowControl w:val="0"/>
        <w:ind w:firstLine="708"/>
        <w:jc w:val="both"/>
        <w:rPr>
          <w:lang w:eastAsia="zh-CN"/>
        </w:rPr>
      </w:pPr>
      <w:r w:rsidRPr="00C04994">
        <w:rPr>
          <w:lang w:eastAsia="zh-CN"/>
        </w:rPr>
        <w:t>18.1. Споры и разногласия между Сторонами по настоящему Соглашению или в связи с ним разрешаются путем переговоров.</w:t>
      </w:r>
    </w:p>
    <w:p w:rsidR="00181CC2" w:rsidRPr="00C04994" w:rsidRDefault="00181CC2" w:rsidP="00181CC2">
      <w:pPr>
        <w:widowControl w:val="0"/>
        <w:ind w:firstLine="708"/>
        <w:jc w:val="both"/>
        <w:rPr>
          <w:lang w:eastAsia="zh-CN"/>
        </w:rPr>
      </w:pPr>
      <w:r w:rsidRPr="00C04994">
        <w:rPr>
          <w:lang w:eastAsia="zh-CN"/>
        </w:rPr>
        <w:t>18.2.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14 календарных дней со дня ее получения.</w:t>
      </w:r>
    </w:p>
    <w:p w:rsidR="00181CC2" w:rsidRPr="00C04994" w:rsidRDefault="00181CC2" w:rsidP="00181CC2">
      <w:pPr>
        <w:widowControl w:val="0"/>
        <w:ind w:firstLine="708"/>
        <w:jc w:val="both"/>
        <w:rPr>
          <w:lang w:eastAsia="zh-CN"/>
        </w:rPr>
      </w:pPr>
      <w:r w:rsidRPr="00C04994">
        <w:rPr>
          <w:lang w:eastAsia="zh-CN"/>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181CC2" w:rsidRPr="00C04994" w:rsidRDefault="00181CC2" w:rsidP="00181CC2">
      <w:pPr>
        <w:widowControl w:val="0"/>
        <w:ind w:firstLine="708"/>
        <w:jc w:val="both"/>
      </w:pPr>
      <w:r w:rsidRPr="00C04994">
        <w:rPr>
          <w:lang w:eastAsia="zh-CN"/>
        </w:rPr>
        <w:t>В случае неисполнения или ненадлежащего исполнения какой-либо из Сторон своего обязательства по настоящему Соглашению другая Сторона направляет ей предупреждение в письменной форме о необходимости исполнения такого обязательства в разумный срок, указанный в соответствующем предупреждении.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 если в указанный срок такое обязательство не было исполнено надлежащим образом.</w:t>
      </w:r>
    </w:p>
    <w:p w:rsidR="00181CC2" w:rsidRPr="00C04994" w:rsidRDefault="00181CC2" w:rsidP="00181CC2">
      <w:pPr>
        <w:widowControl w:val="0"/>
        <w:ind w:firstLine="708"/>
        <w:jc w:val="both"/>
        <w:rPr>
          <w:lang w:eastAsia="zh-CN"/>
        </w:rPr>
      </w:pPr>
      <w:r w:rsidRPr="00C04994">
        <w:rPr>
          <w:lang w:eastAsia="zh-CN"/>
        </w:rPr>
        <w:t>18.3.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Кировской области.</w:t>
      </w:r>
    </w:p>
    <w:p w:rsidR="00181CC2" w:rsidRPr="00C04994" w:rsidRDefault="00181CC2" w:rsidP="00181CC2">
      <w:pPr>
        <w:pStyle w:val="afb"/>
        <w:widowControl w:val="0"/>
        <w:spacing w:before="120" w:after="120"/>
        <w:jc w:val="center"/>
        <w:rPr>
          <w:b/>
        </w:rPr>
      </w:pPr>
      <w:r w:rsidRPr="00C04994">
        <w:rPr>
          <w:b/>
        </w:rPr>
        <w:t>19. Заключительные положения</w:t>
      </w:r>
    </w:p>
    <w:p w:rsidR="00181CC2" w:rsidRPr="00C04994" w:rsidRDefault="00181CC2" w:rsidP="00181CC2">
      <w:pPr>
        <w:widowControl w:val="0"/>
        <w:ind w:firstLine="708"/>
        <w:jc w:val="both"/>
      </w:pPr>
      <w:r w:rsidRPr="00C04994">
        <w:rPr>
          <w:lang w:eastAsia="zh-CN"/>
        </w:rPr>
        <w:t xml:space="preserve">19.1. </w:t>
      </w:r>
      <w:r w:rsidRPr="00C04994">
        <w:t>Стороны подтверждают, что ими согласовано содержание приложений № 1, 3 – 11 к настоящему Соглашению, в том числе содержащиеся в них существенные условия настоящего Соглашения.</w:t>
      </w:r>
    </w:p>
    <w:p w:rsidR="00181CC2" w:rsidRPr="00C04994" w:rsidRDefault="00181CC2" w:rsidP="00181CC2">
      <w:pPr>
        <w:widowControl w:val="0"/>
        <w:ind w:firstLine="708"/>
        <w:jc w:val="both"/>
      </w:pPr>
      <w:r w:rsidRPr="00C04994">
        <w:rPr>
          <w:lang w:eastAsia="zh-CN"/>
        </w:rPr>
        <w:t>19.2. Сторона (Концедент или Концессионер), изменившая свое местонахождение и (или) реквизиты, обязана сообщить об этом другим Сторонам в течение 10 календарных дней со дня этого изменения.</w:t>
      </w:r>
    </w:p>
    <w:p w:rsidR="00181CC2" w:rsidRPr="00C04994" w:rsidRDefault="00181CC2" w:rsidP="00181CC2">
      <w:pPr>
        <w:widowControl w:val="0"/>
        <w:ind w:firstLine="708"/>
        <w:jc w:val="both"/>
        <w:rPr>
          <w:lang w:eastAsia="zh-CN"/>
        </w:rPr>
      </w:pPr>
      <w:r w:rsidRPr="00C04994">
        <w:rPr>
          <w:lang w:eastAsia="zh-CN"/>
        </w:rPr>
        <w:t xml:space="preserve">19.3. Настоящее Соглашение составлено на русском языке в 4 подлинных экземплярах, имеющих равную юридическую силу, из них 1 экземпляр для Концедента, 1 экземпляр для Концессионера, 1 экземпляр для Субъекта и 1 экземпляр для регистрирующего органа. </w:t>
      </w:r>
      <w:r w:rsidRPr="00C04994">
        <w:t xml:space="preserve">Экземпляры Соглашения пронумерованы, прошнурованы и скреплены печатями Концедента, Концессионера (в случае отсутствия у Концессионера печати – подписью уполномоченного представителя Концессионера) и органа </w:t>
      </w:r>
      <w:r w:rsidRPr="00C04994">
        <w:lastRenderedPageBreak/>
        <w:t>исполнительной власти Кировской области, исполняющего государственную функцию «согласование и подписание проектов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181CC2" w:rsidRPr="00C04994" w:rsidRDefault="00181CC2" w:rsidP="00181CC2">
      <w:pPr>
        <w:widowControl w:val="0"/>
        <w:ind w:firstLine="708"/>
        <w:jc w:val="both"/>
        <w:rPr>
          <w:lang w:eastAsia="zh-CN"/>
        </w:rPr>
      </w:pPr>
      <w:r w:rsidRPr="00C04994">
        <w:rPr>
          <w:lang w:eastAsia="zh-CN"/>
        </w:rPr>
        <w:t>19.4. Все приложения к настоящему Соглашению, а также дополнительные соглашения к настоящему Соглашению являются его неотъемлемой частью. Заключаемые Сторонами дополнительные соглашения к настоящему Соглашению подписываются уполномоченными представителями Сторон.</w:t>
      </w:r>
    </w:p>
    <w:p w:rsidR="00181CC2" w:rsidRPr="00C04994" w:rsidRDefault="00181CC2" w:rsidP="00181CC2">
      <w:pPr>
        <w:widowControl w:val="0"/>
        <w:tabs>
          <w:tab w:val="left" w:pos="0"/>
        </w:tabs>
        <w:spacing w:before="120" w:after="120"/>
        <w:jc w:val="center"/>
        <w:outlineLvl w:val="0"/>
        <w:rPr>
          <w:rFonts w:eastAsia="Calibri"/>
          <w:b/>
          <w:bCs/>
          <w:lang w:eastAsia="zh-CN"/>
        </w:rPr>
      </w:pPr>
      <w:r w:rsidRPr="00C04994">
        <w:rPr>
          <w:rFonts w:eastAsia="Calibri"/>
          <w:b/>
          <w:bCs/>
          <w:lang w:eastAsia="zh-CN"/>
        </w:rPr>
        <w:t>20. Приложения к настоящему Соглашению</w:t>
      </w:r>
    </w:p>
    <w:p w:rsidR="00181CC2" w:rsidRPr="00C04994" w:rsidRDefault="00181CC2" w:rsidP="00181CC2">
      <w:pPr>
        <w:widowControl w:val="0"/>
        <w:ind w:left="1560" w:hanging="1560"/>
        <w:jc w:val="both"/>
        <w:rPr>
          <w:lang w:eastAsia="zh-CN"/>
        </w:rPr>
      </w:pPr>
      <w:r w:rsidRPr="00C04994">
        <w:rPr>
          <w:lang w:eastAsia="zh-CN"/>
        </w:rPr>
        <w:t>Приложение № 1. Документы, подтверждающие право собственности Концедента на недвижимое имущество, входящее в состав Объекта Соглашения.</w:t>
      </w:r>
    </w:p>
    <w:p w:rsidR="00181CC2" w:rsidRPr="00C04994" w:rsidRDefault="00181CC2" w:rsidP="00181CC2">
      <w:pPr>
        <w:widowControl w:val="0"/>
        <w:jc w:val="both"/>
        <w:rPr>
          <w:lang w:eastAsia="zh-CN"/>
        </w:rPr>
      </w:pPr>
      <w:r w:rsidRPr="00C04994">
        <w:rPr>
          <w:lang w:eastAsia="zh-CN"/>
        </w:rPr>
        <w:t>Приложение № 2. Акт приема-передачи.</w:t>
      </w:r>
    </w:p>
    <w:p w:rsidR="00181CC2" w:rsidRPr="00C04994" w:rsidRDefault="00181CC2" w:rsidP="00181CC2">
      <w:pPr>
        <w:widowControl w:val="0"/>
        <w:ind w:left="1418" w:hanging="1418"/>
        <w:jc w:val="both"/>
        <w:rPr>
          <w:lang w:eastAsia="zh-CN"/>
        </w:rPr>
      </w:pPr>
      <w:r w:rsidRPr="00C04994">
        <w:rPr>
          <w:lang w:eastAsia="zh-CN"/>
        </w:rPr>
        <w:t>Приложение № 3. Сведения о составе и описание имущества, входящего в состав объекта Соглашения, технико-экономические показатели и сведения о состоянии указанного имущества на дату его передачи  в концессию.</w:t>
      </w:r>
    </w:p>
    <w:p w:rsidR="00181CC2" w:rsidRPr="00C04994" w:rsidRDefault="00181CC2" w:rsidP="00181CC2">
      <w:pPr>
        <w:widowControl w:val="0"/>
        <w:jc w:val="both"/>
        <w:rPr>
          <w:lang w:eastAsia="zh-CN"/>
        </w:rPr>
      </w:pPr>
      <w:r w:rsidRPr="00C04994">
        <w:rPr>
          <w:lang w:eastAsia="zh-CN"/>
        </w:rPr>
        <w:t>Приложение № 4. Задание и перечень мероприятий по реконструкции объекта Соглашения.</w:t>
      </w:r>
    </w:p>
    <w:p w:rsidR="00181CC2" w:rsidRPr="00C04994" w:rsidRDefault="00181CC2" w:rsidP="00181CC2">
      <w:pPr>
        <w:widowControl w:val="0"/>
        <w:jc w:val="both"/>
      </w:pPr>
      <w:r w:rsidRPr="00C04994">
        <w:rPr>
          <w:lang w:eastAsia="zh-CN"/>
        </w:rPr>
        <w:t>Приложение № 5. Долгосрочные параметры регулирования деятельности Концессионера.</w:t>
      </w:r>
    </w:p>
    <w:p w:rsidR="00181CC2" w:rsidRPr="00C04994" w:rsidRDefault="00181CC2" w:rsidP="00181CC2">
      <w:pPr>
        <w:widowControl w:val="0"/>
        <w:ind w:left="1418" w:hanging="1418"/>
        <w:jc w:val="both"/>
      </w:pPr>
      <w:r w:rsidRPr="00C04994">
        <w:rPr>
          <w:lang w:eastAsia="zh-CN"/>
        </w:rPr>
        <w:t>Приложение № 6. Предельный (максимальный) рост необходимой валовой выручки Концессионера и объем валовой выручки, получаемой Концессионером.</w:t>
      </w:r>
    </w:p>
    <w:p w:rsidR="00181CC2" w:rsidRPr="00C04994" w:rsidRDefault="00181CC2" w:rsidP="00181CC2">
      <w:pPr>
        <w:widowControl w:val="0"/>
        <w:ind w:left="1418" w:hanging="1418"/>
        <w:jc w:val="both"/>
      </w:pPr>
      <w:r w:rsidRPr="00C04994">
        <w:rPr>
          <w:lang w:eastAsia="zh-CN"/>
        </w:rPr>
        <w:t>Приложение № 7. Размер расходов на реконструкции объекта Соглашения за счёт Концессионера.</w:t>
      </w:r>
    </w:p>
    <w:p w:rsidR="00181CC2" w:rsidRPr="00C04994" w:rsidRDefault="00181CC2" w:rsidP="00181CC2">
      <w:pPr>
        <w:widowControl w:val="0"/>
        <w:jc w:val="both"/>
        <w:rPr>
          <w:lang w:eastAsia="zh-CN"/>
        </w:rPr>
      </w:pPr>
      <w:r w:rsidRPr="00C04994">
        <w:rPr>
          <w:lang w:eastAsia="zh-CN"/>
        </w:rPr>
        <w:t xml:space="preserve">Приложение № 8. Плановые значения показателей </w:t>
      </w:r>
      <w:r w:rsidRPr="00C04994">
        <w:t>деятельности Концессионера.</w:t>
      </w:r>
    </w:p>
    <w:p w:rsidR="00181CC2" w:rsidRPr="00C04994" w:rsidRDefault="00181CC2" w:rsidP="00181CC2">
      <w:pPr>
        <w:widowControl w:val="0"/>
        <w:ind w:left="1418" w:hanging="1418"/>
        <w:jc w:val="both"/>
        <w:rPr>
          <w:lang w:eastAsia="zh-CN"/>
        </w:rPr>
      </w:pPr>
      <w:r w:rsidRPr="00C04994">
        <w:rPr>
          <w:lang w:eastAsia="zh-CN"/>
        </w:rPr>
        <w:t>Приложение № 9. Порядок возмещения расходов Сторон в случае досрочного расторжения Соглашения.</w:t>
      </w:r>
    </w:p>
    <w:p w:rsidR="00181CC2" w:rsidRPr="00C04994" w:rsidRDefault="00181CC2" w:rsidP="00181CC2">
      <w:pPr>
        <w:widowControl w:val="0"/>
        <w:ind w:left="1418" w:hanging="1418"/>
        <w:jc w:val="both"/>
      </w:pPr>
      <w:r w:rsidRPr="00C04994">
        <w:rPr>
          <w:lang w:eastAsia="zh-CN"/>
        </w:rPr>
        <w:t>Приложение № 10.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водоснабжения и водоотведения и не возмещенных ему на момент окончания срока действия концессионного Соглашения.</w:t>
      </w:r>
    </w:p>
    <w:p w:rsidR="00181CC2" w:rsidRPr="00C04994" w:rsidRDefault="00181CC2" w:rsidP="00181CC2">
      <w:pPr>
        <w:widowControl w:val="0"/>
        <w:ind w:left="1418" w:hanging="1418"/>
        <w:jc w:val="both"/>
        <w:rPr>
          <w:lang w:eastAsia="zh-CN"/>
        </w:rPr>
      </w:pPr>
      <w:r w:rsidRPr="00C04994">
        <w:rPr>
          <w:lang w:eastAsia="zh-CN"/>
        </w:rPr>
        <w:t>Приложение № 11. Описание земельных участков, на которых расположены объекты, входящие в состав объекта Соглашения.</w:t>
      </w:r>
    </w:p>
    <w:p w:rsidR="00181CC2" w:rsidRPr="00C04994" w:rsidRDefault="00181CC2" w:rsidP="00181CC2">
      <w:pPr>
        <w:pStyle w:val="ConsPlusNonformat"/>
        <w:spacing w:before="120" w:after="120"/>
        <w:jc w:val="center"/>
        <w:rPr>
          <w:rFonts w:ascii="Times New Roman" w:hAnsi="Times New Roman" w:cs="Times New Roman"/>
          <w:b/>
          <w:szCs w:val="24"/>
        </w:rPr>
      </w:pPr>
    </w:p>
    <w:p w:rsidR="00181CC2" w:rsidRPr="00C04994" w:rsidRDefault="00181CC2" w:rsidP="00181CC2">
      <w:pPr>
        <w:pStyle w:val="ConsPlusNonformat"/>
        <w:spacing w:before="120" w:after="120"/>
        <w:jc w:val="center"/>
        <w:rPr>
          <w:rFonts w:ascii="Times New Roman" w:hAnsi="Times New Roman" w:cs="Times New Roman"/>
          <w:b/>
          <w:szCs w:val="24"/>
        </w:rPr>
      </w:pPr>
      <w:r w:rsidRPr="00C04994">
        <w:rPr>
          <w:rFonts w:ascii="Times New Roman" w:hAnsi="Times New Roman" w:cs="Times New Roman"/>
          <w:b/>
          <w:szCs w:val="24"/>
        </w:rPr>
        <w:t>21. Адреса и реквизиты Сторон</w:t>
      </w:r>
    </w:p>
    <w:tbl>
      <w:tblPr>
        <w:tblW w:w="5000" w:type="pct"/>
        <w:jc w:val="center"/>
        <w:tblLook w:val="01E0"/>
      </w:tblPr>
      <w:tblGrid>
        <w:gridCol w:w="2217"/>
        <w:gridCol w:w="436"/>
        <w:gridCol w:w="857"/>
        <w:gridCol w:w="1275"/>
        <w:gridCol w:w="4785"/>
      </w:tblGrid>
      <w:tr w:rsidR="00181CC2" w:rsidRPr="00C04994" w:rsidTr="00BD3800">
        <w:trPr>
          <w:trHeight w:val="2230"/>
          <w:jc w:val="center"/>
        </w:trPr>
        <w:tc>
          <w:tcPr>
            <w:tcW w:w="2500" w:type="pct"/>
            <w:gridSpan w:val="4"/>
          </w:tcPr>
          <w:p w:rsidR="00181CC2" w:rsidRPr="00C04994" w:rsidRDefault="00181CC2" w:rsidP="00BD3800">
            <w:pPr>
              <w:jc w:val="both"/>
            </w:pPr>
            <w:r w:rsidRPr="00C04994">
              <w:rPr>
                <w:b/>
              </w:rPr>
              <w:t>Концедент</w:t>
            </w:r>
          </w:p>
          <w:p w:rsidR="00181CC2" w:rsidRPr="00C04994" w:rsidRDefault="00181CC2" w:rsidP="00BD3800">
            <w:pPr>
              <w:jc w:val="both"/>
              <w:rPr>
                <w:b/>
              </w:rPr>
            </w:pPr>
          </w:p>
          <w:p w:rsidR="00181CC2" w:rsidRPr="00C04994" w:rsidRDefault="00181CC2" w:rsidP="00BD3800">
            <w:pPr>
              <w:jc w:val="both"/>
              <w:rPr>
                <w:b/>
              </w:rPr>
            </w:pPr>
            <w:r w:rsidRPr="00C04994">
              <w:rPr>
                <w:b/>
              </w:rPr>
              <w:t>Муниципальное образование Нагорский муниципальный район Кировской области</w:t>
            </w:r>
          </w:p>
          <w:p w:rsidR="00181CC2" w:rsidRPr="00C04994" w:rsidRDefault="00181CC2" w:rsidP="00BD3800">
            <w:pPr>
              <w:jc w:val="both"/>
            </w:pPr>
          </w:p>
          <w:p w:rsidR="00181CC2" w:rsidRPr="00C04994" w:rsidRDefault="00181CC2" w:rsidP="00BD3800">
            <w:pPr>
              <w:jc w:val="both"/>
            </w:pPr>
            <w:r w:rsidRPr="00C04994">
              <w:t xml:space="preserve">Муниципальное учреждение Администрация муниципального образования Нагорский район Кировской области </w:t>
            </w:r>
          </w:p>
          <w:p w:rsidR="00181CC2" w:rsidRPr="00C04994" w:rsidRDefault="00181CC2" w:rsidP="00BD3800">
            <w:pPr>
              <w:jc w:val="both"/>
            </w:pPr>
            <w:r w:rsidRPr="00C04994">
              <w:t xml:space="preserve">ИНН 4319000732 КПП 431901001 </w:t>
            </w:r>
          </w:p>
          <w:p w:rsidR="00181CC2" w:rsidRPr="00C04994" w:rsidRDefault="00181CC2" w:rsidP="00BD3800">
            <w:pPr>
              <w:jc w:val="both"/>
            </w:pPr>
            <w:r w:rsidRPr="00C04994">
              <w:t xml:space="preserve">ОКТМО 33625151 ОГРН 1024300542243 </w:t>
            </w:r>
          </w:p>
          <w:p w:rsidR="00181CC2" w:rsidRPr="00C04994" w:rsidRDefault="00181CC2" w:rsidP="00BD3800">
            <w:pPr>
              <w:jc w:val="both"/>
            </w:pPr>
            <w:r w:rsidRPr="00C04994">
              <w:t>ОКПО 04030311</w:t>
            </w:r>
            <w:r w:rsidRPr="00C04994">
              <w:tab/>
            </w:r>
          </w:p>
          <w:p w:rsidR="00181CC2" w:rsidRPr="00C04994" w:rsidRDefault="00181CC2" w:rsidP="00BD3800">
            <w:pPr>
              <w:jc w:val="both"/>
            </w:pPr>
            <w:r w:rsidRPr="00C04994">
              <w:t>613260, Кировская область, Нагорский район, пгт Нагорск, ул. Леушина, 21</w:t>
            </w:r>
          </w:p>
          <w:p w:rsidR="00181CC2" w:rsidRPr="00C04994" w:rsidRDefault="00181CC2" w:rsidP="00BD3800">
            <w:pPr>
              <w:jc w:val="both"/>
            </w:pPr>
            <w:r w:rsidRPr="00C04994">
              <w:t>Телефон (факс) (83349)2-16-70</w:t>
            </w:r>
          </w:p>
          <w:p w:rsidR="00181CC2" w:rsidRPr="00C04994" w:rsidRDefault="00181CC2" w:rsidP="00BD3800">
            <w:pPr>
              <w:jc w:val="both"/>
            </w:pPr>
            <w:r w:rsidRPr="00C04994">
              <w:t>Финансовое управление администрации Нагорского района (администрация Нагорского района)</w:t>
            </w:r>
          </w:p>
          <w:p w:rsidR="00181CC2" w:rsidRPr="00C04994" w:rsidRDefault="00181CC2" w:rsidP="00BD3800">
            <w:pPr>
              <w:jc w:val="both"/>
            </w:pPr>
            <w:r w:rsidRPr="00C04994">
              <w:t xml:space="preserve">БИК 013304182 </w:t>
            </w:r>
          </w:p>
          <w:p w:rsidR="00181CC2" w:rsidRPr="00C04994" w:rsidRDefault="00181CC2" w:rsidP="00BD3800">
            <w:pPr>
              <w:jc w:val="both"/>
            </w:pPr>
            <w:r w:rsidRPr="00C04994">
              <w:t xml:space="preserve">ОТДЕЛЕНИЕ КИРОВ БАНКА РОССИИ// УФК по Кировской области г. Киров </w:t>
            </w:r>
          </w:p>
          <w:p w:rsidR="00181CC2" w:rsidRPr="00C04994" w:rsidRDefault="00181CC2" w:rsidP="00BD3800">
            <w:pPr>
              <w:jc w:val="both"/>
            </w:pPr>
            <w:r w:rsidRPr="00C04994">
              <w:t>Единый казначейский счет  40102810345370000033</w:t>
            </w:r>
          </w:p>
          <w:p w:rsidR="00181CC2" w:rsidRPr="00C04994" w:rsidRDefault="00181CC2" w:rsidP="00BD3800">
            <w:pPr>
              <w:jc w:val="both"/>
            </w:pPr>
            <w:r w:rsidRPr="00C04994">
              <w:t>Казначейский счет 03231643336250004000</w:t>
            </w:r>
          </w:p>
          <w:p w:rsidR="00181CC2" w:rsidRPr="00C04994" w:rsidRDefault="00181CC2" w:rsidP="00BD3800">
            <w:pPr>
              <w:jc w:val="both"/>
            </w:pPr>
          </w:p>
          <w:p w:rsidR="00181CC2" w:rsidRPr="00C04994" w:rsidRDefault="00181CC2" w:rsidP="00BD3800">
            <w:pPr>
              <w:jc w:val="both"/>
            </w:pPr>
            <w:r w:rsidRPr="00C04994">
              <w:t>Глава Нагорского района</w:t>
            </w:r>
          </w:p>
          <w:p w:rsidR="00181CC2" w:rsidRPr="00C04994" w:rsidRDefault="00181CC2" w:rsidP="00BD3800">
            <w:pPr>
              <w:jc w:val="both"/>
            </w:pPr>
          </w:p>
          <w:p w:rsidR="00181CC2" w:rsidRPr="00C04994" w:rsidRDefault="00181CC2" w:rsidP="00BD3800">
            <w:pPr>
              <w:jc w:val="both"/>
            </w:pPr>
          </w:p>
          <w:p w:rsidR="00181CC2" w:rsidRPr="00C04994" w:rsidRDefault="00181CC2" w:rsidP="00BD3800">
            <w:pPr>
              <w:jc w:val="right"/>
            </w:pPr>
            <w:r w:rsidRPr="00C04994">
              <w:t>____________    В.Е. Булычев</w:t>
            </w:r>
          </w:p>
          <w:p w:rsidR="00181CC2" w:rsidRPr="00C04994" w:rsidRDefault="00181CC2" w:rsidP="00BD3800">
            <w:pPr>
              <w:jc w:val="both"/>
            </w:pPr>
          </w:p>
          <w:p w:rsidR="00181CC2" w:rsidRPr="00C04994" w:rsidRDefault="00181CC2" w:rsidP="00BD3800">
            <w:pPr>
              <w:jc w:val="both"/>
            </w:pPr>
          </w:p>
        </w:tc>
        <w:tc>
          <w:tcPr>
            <w:tcW w:w="2500" w:type="pct"/>
          </w:tcPr>
          <w:p w:rsidR="00181CC2" w:rsidRPr="00C04994" w:rsidRDefault="00181CC2" w:rsidP="00BD3800">
            <w:pPr>
              <w:jc w:val="both"/>
            </w:pPr>
            <w:r w:rsidRPr="00C04994">
              <w:rPr>
                <w:b/>
              </w:rPr>
              <w:t>Концессионер</w:t>
            </w:r>
          </w:p>
          <w:p w:rsidR="00181CC2" w:rsidRPr="00C04994" w:rsidRDefault="00181CC2" w:rsidP="00BD3800">
            <w:pPr>
              <w:jc w:val="both"/>
            </w:pPr>
          </w:p>
        </w:tc>
      </w:tr>
      <w:tr w:rsidR="00181CC2" w:rsidRPr="00C04994" w:rsidTr="00BD3800">
        <w:trPr>
          <w:gridAfter w:val="1"/>
          <w:wAfter w:w="2500" w:type="pct"/>
          <w:trHeight w:val="1503"/>
          <w:jc w:val="center"/>
        </w:trPr>
        <w:tc>
          <w:tcPr>
            <w:tcW w:w="2500" w:type="pct"/>
            <w:gridSpan w:val="4"/>
          </w:tcPr>
          <w:p w:rsidR="00181CC2" w:rsidRPr="00C04994" w:rsidRDefault="00181CC2" w:rsidP="00BD3800">
            <w:pPr>
              <w:widowControl w:val="0"/>
              <w:autoSpaceDE w:val="0"/>
              <w:autoSpaceDN w:val="0"/>
              <w:rPr>
                <w:b/>
              </w:rPr>
            </w:pPr>
            <w:r w:rsidRPr="00C04994">
              <w:rPr>
                <w:b/>
              </w:rPr>
              <w:lastRenderedPageBreak/>
              <w:t>Субъект</w:t>
            </w:r>
          </w:p>
          <w:p w:rsidR="00181CC2" w:rsidRPr="00C04994" w:rsidRDefault="00181CC2" w:rsidP="00BD3800">
            <w:pPr>
              <w:widowControl w:val="0"/>
              <w:autoSpaceDE w:val="0"/>
              <w:autoSpaceDN w:val="0"/>
              <w:outlineLvl w:val="0"/>
              <w:rPr>
                <w:b/>
              </w:rPr>
            </w:pPr>
            <w:r w:rsidRPr="00C04994">
              <w:rPr>
                <w:b/>
              </w:rPr>
              <w:t>Кировская область</w:t>
            </w:r>
          </w:p>
          <w:p w:rsidR="00181CC2" w:rsidRPr="00C04994" w:rsidRDefault="00181CC2" w:rsidP="00BD3800">
            <w:pPr>
              <w:jc w:val="both"/>
            </w:pPr>
            <w:r w:rsidRPr="00C04994">
              <w:t>Кировская область, г. Киров,</w:t>
            </w:r>
          </w:p>
          <w:p w:rsidR="00181CC2" w:rsidRPr="00C04994" w:rsidRDefault="00181CC2" w:rsidP="00BD3800">
            <w:pPr>
              <w:jc w:val="both"/>
            </w:pPr>
            <w:r w:rsidRPr="00C04994">
              <w:t>ул. К. Либкнехта, 69</w:t>
            </w:r>
          </w:p>
          <w:p w:rsidR="00181CC2" w:rsidRPr="00C04994" w:rsidRDefault="00181CC2" w:rsidP="00BD3800">
            <w:pPr>
              <w:jc w:val="both"/>
            </w:pPr>
          </w:p>
          <w:p w:rsidR="00181CC2" w:rsidRPr="00C04994" w:rsidRDefault="00181CC2" w:rsidP="00BD3800">
            <w:pPr>
              <w:jc w:val="both"/>
            </w:pPr>
          </w:p>
        </w:tc>
      </w:tr>
      <w:tr w:rsidR="00181CC2" w:rsidRPr="00C04994" w:rsidTr="00BD3800">
        <w:trPr>
          <w:gridAfter w:val="1"/>
          <w:wAfter w:w="2500" w:type="pct"/>
          <w:trHeight w:val="413"/>
          <w:jc w:val="center"/>
        </w:trPr>
        <w:tc>
          <w:tcPr>
            <w:tcW w:w="1834" w:type="pct"/>
            <w:gridSpan w:val="3"/>
            <w:tcBorders>
              <w:top w:val="dotted" w:sz="4" w:space="0" w:color="auto"/>
              <w:bottom w:val="dotted" w:sz="4" w:space="0" w:color="auto"/>
            </w:tcBorders>
          </w:tcPr>
          <w:p w:rsidR="00181CC2" w:rsidRPr="00C04994" w:rsidRDefault="00181CC2" w:rsidP="00BD3800">
            <w:pPr>
              <w:widowControl w:val="0"/>
              <w:autoSpaceDE w:val="0"/>
              <w:autoSpaceDN w:val="0"/>
              <w:rPr>
                <w:b/>
              </w:rPr>
            </w:pPr>
          </w:p>
        </w:tc>
        <w:tc>
          <w:tcPr>
            <w:tcW w:w="666" w:type="pct"/>
          </w:tcPr>
          <w:p w:rsidR="00181CC2" w:rsidRPr="00C04994" w:rsidRDefault="00181CC2" w:rsidP="00BD3800">
            <w:pPr>
              <w:widowControl w:val="0"/>
              <w:autoSpaceDE w:val="0"/>
              <w:autoSpaceDN w:val="0"/>
              <w:rPr>
                <w:b/>
              </w:rPr>
            </w:pPr>
          </w:p>
        </w:tc>
      </w:tr>
      <w:tr w:rsidR="00181CC2" w:rsidRPr="00C04994" w:rsidTr="00BD3800">
        <w:trPr>
          <w:gridAfter w:val="1"/>
          <w:wAfter w:w="2500" w:type="pct"/>
          <w:trHeight w:val="1126"/>
          <w:jc w:val="center"/>
        </w:trPr>
        <w:tc>
          <w:tcPr>
            <w:tcW w:w="2500" w:type="pct"/>
            <w:gridSpan w:val="4"/>
          </w:tcPr>
          <w:p w:rsidR="00181CC2" w:rsidRPr="00C04994" w:rsidRDefault="00181CC2" w:rsidP="00BD3800">
            <w:pPr>
              <w:widowControl w:val="0"/>
              <w:autoSpaceDE w:val="0"/>
              <w:autoSpaceDN w:val="0"/>
              <w:rPr>
                <w:b/>
              </w:rPr>
            </w:pPr>
          </w:p>
          <w:p w:rsidR="00181CC2" w:rsidRPr="00C04994" w:rsidRDefault="00181CC2" w:rsidP="00BD3800">
            <w:pPr>
              <w:widowControl w:val="0"/>
              <w:autoSpaceDE w:val="0"/>
              <w:autoSpaceDN w:val="0"/>
              <w:rPr>
                <w:b/>
              </w:rPr>
            </w:pPr>
          </w:p>
          <w:p w:rsidR="00181CC2" w:rsidRPr="00C04994" w:rsidRDefault="00181CC2" w:rsidP="00BD3800">
            <w:pPr>
              <w:widowControl w:val="0"/>
              <w:autoSpaceDE w:val="0"/>
              <w:autoSpaceDN w:val="0"/>
              <w:rPr>
                <w:b/>
              </w:rPr>
            </w:pPr>
          </w:p>
          <w:p w:rsidR="00181CC2" w:rsidRPr="00C04994" w:rsidRDefault="00181CC2" w:rsidP="00BD3800">
            <w:pPr>
              <w:widowControl w:val="0"/>
              <w:autoSpaceDE w:val="0"/>
              <w:autoSpaceDN w:val="0"/>
              <w:rPr>
                <w:b/>
              </w:rPr>
            </w:pPr>
          </w:p>
        </w:tc>
      </w:tr>
      <w:tr w:rsidR="00181CC2" w:rsidRPr="00C04994" w:rsidTr="00BD3800">
        <w:trPr>
          <w:gridAfter w:val="1"/>
          <w:wAfter w:w="2500" w:type="pct"/>
          <w:trHeight w:val="326"/>
          <w:jc w:val="center"/>
        </w:trPr>
        <w:tc>
          <w:tcPr>
            <w:tcW w:w="1158" w:type="pct"/>
            <w:tcBorders>
              <w:top w:val="single" w:sz="4" w:space="0" w:color="auto"/>
            </w:tcBorders>
          </w:tcPr>
          <w:p w:rsidR="00181CC2" w:rsidRPr="00C04994" w:rsidRDefault="00181CC2" w:rsidP="00BD3800">
            <w:pPr>
              <w:widowControl w:val="0"/>
              <w:autoSpaceDE w:val="0"/>
              <w:autoSpaceDN w:val="0"/>
              <w:rPr>
                <w:b/>
              </w:rPr>
            </w:pPr>
          </w:p>
        </w:tc>
        <w:tc>
          <w:tcPr>
            <w:tcW w:w="228" w:type="pct"/>
          </w:tcPr>
          <w:p w:rsidR="00181CC2" w:rsidRPr="00C04994" w:rsidRDefault="00181CC2" w:rsidP="00BD3800">
            <w:pPr>
              <w:widowControl w:val="0"/>
              <w:autoSpaceDE w:val="0"/>
              <w:autoSpaceDN w:val="0"/>
              <w:rPr>
                <w:b/>
              </w:rPr>
            </w:pPr>
          </w:p>
        </w:tc>
        <w:tc>
          <w:tcPr>
            <w:tcW w:w="1114" w:type="pct"/>
            <w:gridSpan w:val="2"/>
            <w:tcBorders>
              <w:top w:val="dotted" w:sz="4" w:space="0" w:color="auto"/>
            </w:tcBorders>
          </w:tcPr>
          <w:p w:rsidR="00181CC2" w:rsidRPr="00C04994" w:rsidRDefault="00181CC2" w:rsidP="00BD3800">
            <w:pPr>
              <w:widowControl w:val="0"/>
              <w:autoSpaceDE w:val="0"/>
              <w:autoSpaceDN w:val="0"/>
              <w:rPr>
                <w:b/>
              </w:rPr>
            </w:pPr>
          </w:p>
        </w:tc>
      </w:tr>
    </w:tbl>
    <w:p w:rsidR="00181CC2" w:rsidRPr="00C04994" w:rsidRDefault="00181CC2" w:rsidP="00181CC2">
      <w:pPr>
        <w:widowControl w:val="0"/>
        <w:sectPr w:rsidR="00181CC2" w:rsidRPr="00C04994" w:rsidSect="00BD3800">
          <w:footerReference w:type="default" r:id="rId20"/>
          <w:pgSz w:w="11906" w:h="16838"/>
          <w:pgMar w:top="851" w:right="851" w:bottom="851" w:left="1701" w:header="0" w:footer="170" w:gutter="0"/>
          <w:pgNumType w:start="1"/>
          <w:cols w:space="720"/>
          <w:formProt w:val="0"/>
          <w:docGrid w:linePitch="326"/>
        </w:sectPr>
      </w:pPr>
    </w:p>
    <w:p w:rsidR="00181CC2" w:rsidRPr="00C04994" w:rsidRDefault="00181CC2" w:rsidP="00181CC2">
      <w:pPr>
        <w:widowControl w:val="0"/>
        <w:tabs>
          <w:tab w:val="left" w:pos="5670"/>
        </w:tabs>
        <w:ind w:left="5670"/>
      </w:pPr>
      <w:r w:rsidRPr="00C04994">
        <w:lastRenderedPageBreak/>
        <w:t>Приложение №1</w:t>
      </w:r>
    </w:p>
    <w:p w:rsidR="00181CC2" w:rsidRPr="00C04994" w:rsidRDefault="00181CC2" w:rsidP="00181CC2">
      <w:pPr>
        <w:widowControl w:val="0"/>
        <w:tabs>
          <w:tab w:val="left" w:pos="5670"/>
        </w:tabs>
        <w:ind w:left="5670"/>
      </w:pPr>
    </w:p>
    <w:p w:rsidR="00181CC2" w:rsidRPr="00C04994" w:rsidRDefault="00181CC2" w:rsidP="00181CC2">
      <w:pPr>
        <w:widowControl w:val="0"/>
        <w:tabs>
          <w:tab w:val="left" w:pos="5670"/>
        </w:tabs>
        <w:ind w:left="5670"/>
        <w:jc w:val="both"/>
      </w:pPr>
      <w:r w:rsidRPr="00C04994">
        <w:t>к Концессионному соглашению</w:t>
      </w:r>
    </w:p>
    <w:p w:rsidR="00181CC2" w:rsidRPr="00C04994" w:rsidRDefault="00181CC2" w:rsidP="00181CC2">
      <w:pPr>
        <w:widowControl w:val="0"/>
        <w:tabs>
          <w:tab w:val="left" w:pos="5670"/>
        </w:tabs>
        <w:spacing w:after="720"/>
        <w:ind w:left="5670"/>
      </w:pPr>
      <w:r w:rsidRPr="00C04994">
        <w:t>от ____________ № ______</w:t>
      </w:r>
    </w:p>
    <w:p w:rsidR="00181CC2" w:rsidRPr="00C04994" w:rsidRDefault="00181CC2" w:rsidP="00181CC2">
      <w:pPr>
        <w:widowControl w:val="0"/>
        <w:spacing w:after="200"/>
        <w:jc w:val="center"/>
      </w:pPr>
      <w:r w:rsidRPr="00C04994">
        <w:rPr>
          <w:b/>
        </w:rPr>
        <w:t>Документы, подтверждающи</w:t>
      </w:r>
      <w:r w:rsidRPr="00C04994">
        <w:rPr>
          <w:b/>
          <w:lang w:eastAsia="zh-CN"/>
        </w:rPr>
        <w:t>е</w:t>
      </w:r>
      <w:r w:rsidRPr="00C04994">
        <w:rPr>
          <w:b/>
        </w:rPr>
        <w:t xml:space="preserve"> право собственности Концедента на недвижимое имущество, входящее в состав Объекта Соглашения</w:t>
      </w:r>
    </w:p>
    <w:p w:rsidR="00181CC2" w:rsidRPr="00C04994" w:rsidRDefault="00181CC2" w:rsidP="00181CC2">
      <w:pPr>
        <w:widowControl w:val="0"/>
        <w:spacing w:after="120"/>
        <w:ind w:firstLine="709"/>
        <w:jc w:val="both"/>
      </w:pPr>
      <w:r w:rsidRPr="00C04994">
        <w:t>Выписки из Единого государственного реестра недвижимости в отношении недвижимого имущества, входящего в состав Объекта Соглашения</w:t>
      </w:r>
    </w:p>
    <w:tbl>
      <w:tblPr>
        <w:tblW w:w="5000" w:type="pct"/>
        <w:tblLayout w:type="fixed"/>
        <w:tblLook w:val="0000"/>
      </w:tblPr>
      <w:tblGrid>
        <w:gridCol w:w="542"/>
        <w:gridCol w:w="2823"/>
        <w:gridCol w:w="2372"/>
        <w:gridCol w:w="3833"/>
      </w:tblGrid>
      <w:tr w:rsidR="00181CC2" w:rsidRPr="00C04994" w:rsidTr="00BD3800">
        <w:tc>
          <w:tcPr>
            <w:tcW w:w="563" w:type="dxa"/>
            <w:tcBorders>
              <w:top w:val="single" w:sz="4" w:space="0" w:color="000000"/>
              <w:left w:val="single" w:sz="4" w:space="0" w:color="000000"/>
              <w:bottom w:val="single" w:sz="4" w:space="0" w:color="000000"/>
            </w:tcBorders>
          </w:tcPr>
          <w:p w:rsidR="00181CC2" w:rsidRPr="00C04994" w:rsidRDefault="00181CC2" w:rsidP="00BD3800">
            <w:pPr>
              <w:widowControl w:val="0"/>
              <w:jc w:val="both"/>
            </w:pPr>
            <w:r w:rsidRPr="00C04994">
              <w:t>№ п/п</w:t>
            </w:r>
          </w:p>
        </w:tc>
        <w:tc>
          <w:tcPr>
            <w:tcW w:w="2993" w:type="dxa"/>
            <w:tcBorders>
              <w:top w:val="single" w:sz="4" w:space="0" w:color="000000"/>
              <w:left w:val="single" w:sz="4" w:space="0" w:color="000000"/>
              <w:bottom w:val="single" w:sz="4" w:space="0" w:color="000000"/>
            </w:tcBorders>
          </w:tcPr>
          <w:p w:rsidR="00181CC2" w:rsidRPr="00C04994" w:rsidRDefault="00181CC2" w:rsidP="00BD3800">
            <w:pPr>
              <w:widowControl w:val="0"/>
              <w:jc w:val="center"/>
              <w:rPr>
                <w:lang w:eastAsia="zh-CN"/>
              </w:rPr>
            </w:pPr>
            <w:r w:rsidRPr="00C04994">
              <w:rPr>
                <w:lang w:eastAsia="zh-CN"/>
              </w:rPr>
              <w:t>Наименование объекта</w:t>
            </w:r>
          </w:p>
        </w:tc>
        <w:tc>
          <w:tcPr>
            <w:tcW w:w="2512" w:type="dxa"/>
            <w:tcBorders>
              <w:top w:val="single" w:sz="4" w:space="0" w:color="000000"/>
              <w:left w:val="single" w:sz="4" w:space="0" w:color="000000"/>
              <w:bottom w:val="single" w:sz="4" w:space="0" w:color="000000"/>
            </w:tcBorders>
          </w:tcPr>
          <w:p w:rsidR="00181CC2" w:rsidRPr="00C04994" w:rsidRDefault="00181CC2" w:rsidP="00BD3800">
            <w:pPr>
              <w:widowControl w:val="0"/>
              <w:jc w:val="center"/>
            </w:pPr>
            <w:r w:rsidRPr="00C04994">
              <w:t>Кадастровый номер</w:t>
            </w:r>
          </w:p>
        </w:tc>
        <w:tc>
          <w:tcPr>
            <w:tcW w:w="4069" w:type="dxa"/>
            <w:tcBorders>
              <w:top w:val="single" w:sz="4" w:space="0" w:color="000000"/>
              <w:left w:val="single" w:sz="4" w:space="0" w:color="000000"/>
              <w:bottom w:val="single" w:sz="4" w:space="0" w:color="000000"/>
              <w:right w:val="single" w:sz="4" w:space="0" w:color="000000"/>
            </w:tcBorders>
          </w:tcPr>
          <w:p w:rsidR="00181CC2" w:rsidRPr="00C04994" w:rsidRDefault="00181CC2" w:rsidP="00BD3800">
            <w:pPr>
              <w:widowControl w:val="0"/>
              <w:jc w:val="center"/>
            </w:pPr>
            <w:r w:rsidRPr="00C04994">
              <w:t>Дата,</w:t>
            </w:r>
          </w:p>
          <w:p w:rsidR="00181CC2" w:rsidRPr="00C04994" w:rsidRDefault="00181CC2" w:rsidP="00BD3800">
            <w:pPr>
              <w:widowControl w:val="0"/>
              <w:jc w:val="center"/>
            </w:pPr>
            <w:r w:rsidRPr="00C04994">
              <w:t>номер</w:t>
            </w:r>
          </w:p>
        </w:tc>
      </w:tr>
      <w:tr w:rsidR="00181CC2" w:rsidRPr="00C04994" w:rsidTr="00BD3800">
        <w:tc>
          <w:tcPr>
            <w:tcW w:w="10137" w:type="dxa"/>
            <w:gridSpan w:val="4"/>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rPr>
                <w:strike/>
              </w:rPr>
            </w:pP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буровая скважина №1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43:19:381301:630</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16.06.2023г. № КУВИ-001/2023-139229296</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буровая скважина № 2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43:19:381301:632</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16.06.2023г. № КУВИ-001/2023-139229303</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буровая скважина № 3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43:19:381201:214</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15.06.2023г. № КУВИ-001/2023-138856945</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4.</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водонапорная башня №1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43:19:381301:631</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15.06.2023г. № КУВИ-001/2023-138825392</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5.</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43:196000000:328</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15.06.2023г. № КУВИ-001/2023-138825459</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6.</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43:19:381201:213</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15.06.2023г. № КУВИ-001/2023-138854030</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7.</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72478</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43:19:390701:199</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КУВИ-001/2023-138716737</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8.</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33606</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43:19:390701:198</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15.06.2023г.№  КУВИ-001/2023-138781004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9.</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водонапорная башня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43:19:390701:419</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15.06.2023г.№  КУВИ-001/2023-138780954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10.</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43:19:000000:323</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15.06.2023г.№  КУВИ-001/2023-138780961</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11.</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водопроводная сеть с водонапорной башней (артезианская скважина № 6061)</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43:19:000000:327</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15.06.2023г.№  КУВИ-001/2023-138711804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12.</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3038</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43:19:320603:179</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09.06.2023г.№  КУВИ-001/2023-134888080</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13.</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водонапорная башня</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43:19:320603:294</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09.06.2023г.№  КУВИ-001/2023-134888081</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14.</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43:19:000000:326</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jc w:val="both"/>
            </w:pPr>
            <w:r w:rsidRPr="00C04994">
              <w:t>09.06.2023г.№  КУВИ-001/2023-134888082</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15.</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50182</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43:19:420301:81</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КУВИ-001/2023-138756270</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16.</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водонапорная башня Б9-15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43:19:420301:196</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КУВИ-001/2023-138756284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17.</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водонапорная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43:19:000000:325</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20.06.2023г. № КУВИ-001/2023-141860328</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18.</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47526</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43:19:330101:193</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КУВИ-001/2023-138842194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19.</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54789</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43:19:330601:245</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КУВИ-001/2023-138861944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20.</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водонапорная башня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43:19:330601:246</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КУВИ-001/2023-138863080</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21.</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43:19:000000:322</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КУВИ-001/2023-138862023</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22.</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43:19:000000:321</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КУВИ-001/2023-138842231</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23.</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54940</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43:19:410506:307</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КУВИ-001/2023-139273629</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24.</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артезианская скважина № </w:t>
            </w:r>
            <w:r w:rsidRPr="00C04994">
              <w:lastRenderedPageBreak/>
              <w:t>70851</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lastRenderedPageBreak/>
              <w:t>43:19:410503:248</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w:t>
            </w:r>
            <w:r w:rsidRPr="00C04994">
              <w:lastRenderedPageBreak/>
              <w:t>139261476</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lastRenderedPageBreak/>
              <w:t>25.</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водонапорная башня №70851</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43:19:410503:463</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КУВИ-001/2023-139261424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26.</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54941</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43:19:410505:189</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КУВИ-001/2023-139257545</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27.</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водонапорная башня №54941</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43:19:410505:403</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КУВИ-001/2023-139257543</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28.</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37734, водонапорная башня, водопровод</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43:19:430201:216</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КУВИ-001/2023-139237854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29.</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43:19:000000:333</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КУВИ-001/2023-139237851</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30.</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43:19:000000:329</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КУВИ-001/2023-139299882</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31.</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43:19:410503:462</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16.06.2023г.№  КУВИ-001/2023-139261426</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32.</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6480</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43:19:391501:493</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09.06.2023г.№  КУВИ-001/2023-134874236</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33.</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6123, водонапорная сеть с водонапорной башней</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43:19:000000:330</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КУВИ-001/2023-138730371</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34.</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37939</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43:19:400604:185</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КУВИ-001/2023-138725431</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35.</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артезианская скважина № 28774 с водонапорной башней</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43:19:420401:123</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КУВИ-001/2023-138749251</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36.</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водонапорная башня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43:19:391501:494</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09.06.2023г.№  КУВИ-001/2023-134874256</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37.</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43:19:000000:331</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КУВИ-001/2023-138749614</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t>38.</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43:19:000000:324</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09.06.2023г.№  КУВИ-001/2023-134874278</w:t>
            </w:r>
          </w:p>
        </w:tc>
      </w:tr>
      <w:tr w:rsidR="00181CC2" w:rsidRPr="00C04994" w:rsidTr="00BD3800">
        <w:tc>
          <w:tcPr>
            <w:tcW w:w="563" w:type="dxa"/>
            <w:tcBorders>
              <w:left w:val="single" w:sz="4" w:space="0" w:color="000000"/>
              <w:bottom w:val="single" w:sz="4" w:space="0" w:color="000000"/>
            </w:tcBorders>
          </w:tcPr>
          <w:p w:rsidR="00181CC2" w:rsidRPr="00C04994" w:rsidRDefault="00181CC2" w:rsidP="00BD3800">
            <w:pPr>
              <w:widowControl w:val="0"/>
              <w:jc w:val="both"/>
            </w:pPr>
            <w:r w:rsidRPr="00C04994">
              <w:rPr>
                <w:lang w:val="en-US"/>
              </w:rPr>
              <w:t>39</w:t>
            </w:r>
            <w:r w:rsidRPr="00C04994">
              <w:t>.</w:t>
            </w:r>
          </w:p>
        </w:tc>
        <w:tc>
          <w:tcPr>
            <w:tcW w:w="2993" w:type="dxa"/>
            <w:tcBorders>
              <w:left w:val="single" w:sz="4" w:space="0" w:color="000000"/>
              <w:bottom w:val="single" w:sz="4" w:space="0" w:color="000000"/>
            </w:tcBorders>
          </w:tcPr>
          <w:p w:rsidR="00181CC2" w:rsidRPr="00C04994" w:rsidRDefault="00181CC2" w:rsidP="00BD3800">
            <w:pPr>
              <w:widowControl w:val="0"/>
            </w:pPr>
            <w:r w:rsidRPr="00C04994">
              <w:t xml:space="preserve">водопроводная сеть с водонапорной башней </w:t>
            </w:r>
          </w:p>
        </w:tc>
        <w:tc>
          <w:tcPr>
            <w:tcW w:w="2512" w:type="dxa"/>
            <w:tcBorders>
              <w:left w:val="single" w:sz="4" w:space="0" w:color="000000"/>
              <w:bottom w:val="single" w:sz="4" w:space="0" w:color="000000"/>
            </w:tcBorders>
          </w:tcPr>
          <w:p w:rsidR="00181CC2" w:rsidRPr="00C04994" w:rsidRDefault="00181CC2" w:rsidP="00BD3800">
            <w:pPr>
              <w:widowControl w:val="0"/>
              <w:snapToGrid w:val="0"/>
              <w:jc w:val="both"/>
            </w:pPr>
            <w:r w:rsidRPr="00C04994">
              <w:t>43:19:000000:336</w:t>
            </w:r>
          </w:p>
        </w:tc>
        <w:tc>
          <w:tcPr>
            <w:tcW w:w="4069" w:type="dxa"/>
            <w:tcBorders>
              <w:left w:val="single" w:sz="4" w:space="0" w:color="000000"/>
              <w:bottom w:val="single" w:sz="4" w:space="0" w:color="000000"/>
              <w:right w:val="single" w:sz="4" w:space="0" w:color="000000"/>
            </w:tcBorders>
          </w:tcPr>
          <w:p w:rsidR="00181CC2" w:rsidRPr="00C04994" w:rsidRDefault="00181CC2" w:rsidP="00BD3800">
            <w:pPr>
              <w:widowControl w:val="0"/>
              <w:snapToGrid w:val="0"/>
            </w:pPr>
            <w:r w:rsidRPr="00C04994">
              <w:t>15.06.2023г.№  КУВИ-001/2023-138725586</w:t>
            </w:r>
          </w:p>
        </w:tc>
      </w:tr>
      <w:tr w:rsidR="00181CC2" w:rsidRPr="00C04994" w:rsidTr="00BD3800">
        <w:tc>
          <w:tcPr>
            <w:tcW w:w="563" w:type="dxa"/>
            <w:tcBorders>
              <w:left w:val="single" w:sz="4" w:space="0" w:color="000000"/>
              <w:bottom w:val="single" w:sz="4" w:space="0" w:color="auto"/>
            </w:tcBorders>
          </w:tcPr>
          <w:p w:rsidR="00181CC2" w:rsidRPr="00C04994" w:rsidRDefault="00181CC2" w:rsidP="00BD3800">
            <w:pPr>
              <w:widowControl w:val="0"/>
              <w:jc w:val="both"/>
            </w:pPr>
            <w:r w:rsidRPr="00C04994">
              <w:t>40.</w:t>
            </w:r>
          </w:p>
        </w:tc>
        <w:tc>
          <w:tcPr>
            <w:tcW w:w="2993" w:type="dxa"/>
            <w:tcBorders>
              <w:left w:val="single" w:sz="4" w:space="0" w:color="000000"/>
              <w:bottom w:val="single" w:sz="4" w:space="0" w:color="auto"/>
            </w:tcBorders>
          </w:tcPr>
          <w:p w:rsidR="00181CC2" w:rsidRPr="00C04994" w:rsidRDefault="00181CC2" w:rsidP="00BD3800">
            <w:pPr>
              <w:widowControl w:val="0"/>
            </w:pPr>
            <w:r w:rsidRPr="00C04994">
              <w:t>водонапорная башня</w:t>
            </w:r>
          </w:p>
        </w:tc>
        <w:tc>
          <w:tcPr>
            <w:tcW w:w="2512" w:type="dxa"/>
            <w:tcBorders>
              <w:left w:val="single" w:sz="4" w:space="0" w:color="000000"/>
              <w:bottom w:val="single" w:sz="4" w:space="0" w:color="auto"/>
            </w:tcBorders>
          </w:tcPr>
          <w:p w:rsidR="00181CC2" w:rsidRPr="00C04994" w:rsidRDefault="00181CC2" w:rsidP="00BD3800">
            <w:pPr>
              <w:widowControl w:val="0"/>
              <w:snapToGrid w:val="0"/>
              <w:jc w:val="both"/>
            </w:pPr>
            <w:r w:rsidRPr="00C04994">
              <w:t>43:19:390701:418</w:t>
            </w:r>
          </w:p>
        </w:tc>
        <w:tc>
          <w:tcPr>
            <w:tcW w:w="4069" w:type="dxa"/>
            <w:tcBorders>
              <w:left w:val="single" w:sz="4" w:space="0" w:color="000000"/>
              <w:bottom w:val="single" w:sz="4" w:space="0" w:color="auto"/>
              <w:right w:val="single" w:sz="4" w:space="0" w:color="000000"/>
            </w:tcBorders>
          </w:tcPr>
          <w:p w:rsidR="00181CC2" w:rsidRPr="00C04994" w:rsidRDefault="00181CC2" w:rsidP="00BD3800">
            <w:pPr>
              <w:widowControl w:val="0"/>
              <w:snapToGrid w:val="0"/>
              <w:jc w:val="both"/>
              <w:rPr>
                <w:lang w:eastAsia="zh-CN"/>
              </w:rPr>
            </w:pPr>
            <w:r w:rsidRPr="00C04994">
              <w:rPr>
                <w:lang w:eastAsia="zh-CN"/>
              </w:rPr>
              <w:t>11.05.2023 г. №  б/н</w:t>
            </w:r>
          </w:p>
          <w:p w:rsidR="00181CC2" w:rsidRPr="00C04994" w:rsidRDefault="00181CC2" w:rsidP="00BD3800">
            <w:pPr>
              <w:widowControl w:val="0"/>
              <w:snapToGrid w:val="0"/>
              <w:jc w:val="both"/>
              <w:rPr>
                <w:lang w:eastAsia="zh-CN"/>
              </w:rPr>
            </w:pPr>
          </w:p>
        </w:tc>
      </w:tr>
    </w:tbl>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sectPr w:rsidR="00181CC2" w:rsidRPr="00C04994" w:rsidSect="00BD3800">
          <w:pgSz w:w="11906" w:h="16838"/>
          <w:pgMar w:top="851" w:right="851" w:bottom="851" w:left="1701" w:header="0" w:footer="170" w:gutter="0"/>
          <w:cols w:space="720"/>
          <w:formProt w:val="0"/>
          <w:docGrid w:linePitch="326"/>
        </w:sectPr>
      </w:pPr>
    </w:p>
    <w:p w:rsidR="00181CC2" w:rsidRPr="00C04994" w:rsidRDefault="00181CC2" w:rsidP="00181CC2">
      <w:pPr>
        <w:widowControl w:val="0"/>
        <w:ind w:left="10206"/>
      </w:pPr>
      <w:r w:rsidRPr="00C04994">
        <w:lastRenderedPageBreak/>
        <w:t>Приложение №2</w:t>
      </w:r>
    </w:p>
    <w:p w:rsidR="00181CC2" w:rsidRPr="00C04994" w:rsidRDefault="00181CC2" w:rsidP="00181CC2">
      <w:pPr>
        <w:widowControl w:val="0"/>
        <w:ind w:left="10206"/>
        <w:rPr>
          <w:b/>
        </w:rPr>
      </w:pPr>
    </w:p>
    <w:p w:rsidR="00181CC2" w:rsidRPr="00C04994" w:rsidRDefault="00181CC2" w:rsidP="00181CC2">
      <w:pPr>
        <w:widowControl w:val="0"/>
        <w:ind w:left="10206"/>
        <w:rPr>
          <w:b/>
        </w:rPr>
      </w:pPr>
      <w:r w:rsidRPr="00C04994">
        <w:t>к концессионному соглашению</w:t>
      </w:r>
    </w:p>
    <w:p w:rsidR="00181CC2" w:rsidRPr="00C04994" w:rsidRDefault="00181CC2" w:rsidP="00181CC2">
      <w:pPr>
        <w:widowControl w:val="0"/>
        <w:spacing w:after="720"/>
        <w:ind w:left="10206"/>
        <w:rPr>
          <w:b/>
        </w:rPr>
      </w:pPr>
      <w:r w:rsidRPr="00C04994">
        <w:t>от _______________ № _______</w:t>
      </w:r>
    </w:p>
    <w:p w:rsidR="00181CC2" w:rsidRPr="00C04994" w:rsidRDefault="00181CC2" w:rsidP="00181CC2">
      <w:pPr>
        <w:widowControl w:val="0"/>
        <w:jc w:val="center"/>
        <w:rPr>
          <w:b/>
        </w:rPr>
      </w:pPr>
      <w:r w:rsidRPr="00C04994">
        <w:rPr>
          <w:b/>
        </w:rPr>
        <w:t>АКТ</w:t>
      </w:r>
    </w:p>
    <w:p w:rsidR="00181CC2" w:rsidRPr="00C04994" w:rsidRDefault="00181CC2" w:rsidP="00181CC2">
      <w:pPr>
        <w:widowControl w:val="0"/>
        <w:jc w:val="center"/>
        <w:rPr>
          <w:b/>
        </w:rPr>
      </w:pPr>
      <w:r w:rsidRPr="00C04994">
        <w:rPr>
          <w:b/>
        </w:rPr>
        <w:t>приема-передачи</w:t>
      </w:r>
    </w:p>
    <w:p w:rsidR="00181CC2" w:rsidRPr="00C04994" w:rsidRDefault="00181CC2" w:rsidP="00181CC2">
      <w:pPr>
        <w:widowControl w:val="0"/>
        <w:jc w:val="right"/>
        <w:rPr>
          <w:b/>
        </w:rPr>
      </w:pPr>
    </w:p>
    <w:p w:rsidR="00181CC2" w:rsidRPr="00C04994" w:rsidRDefault="00181CC2" w:rsidP="00181CC2">
      <w:pPr>
        <w:pStyle w:val="ConsPlusNonformat"/>
        <w:ind w:firstLine="708"/>
        <w:jc w:val="both"/>
        <w:rPr>
          <w:b/>
        </w:rPr>
      </w:pPr>
      <w:r w:rsidRPr="00C04994">
        <w:rPr>
          <w:rFonts w:ascii="Times New Roman" w:hAnsi="Times New Roman" w:cs="Times New Roman"/>
          <w:b/>
          <w:szCs w:val="24"/>
        </w:rPr>
        <w:t xml:space="preserve">Муниципальное образование </w:t>
      </w:r>
      <w:r w:rsidRPr="00C04994">
        <w:rPr>
          <w:rFonts w:ascii="Times New Roman" w:hAnsi="Times New Roman" w:cs="Times New Roman"/>
          <w:b/>
          <w:szCs w:val="24"/>
          <w:lang w:eastAsia="zh-CN"/>
        </w:rPr>
        <w:t xml:space="preserve">Нагорский муниципальный </w:t>
      </w:r>
      <w:r w:rsidRPr="00C04994">
        <w:rPr>
          <w:rFonts w:ascii="Times New Roman" w:hAnsi="Times New Roman" w:cs="Times New Roman"/>
          <w:b/>
          <w:szCs w:val="24"/>
        </w:rPr>
        <w:t>район Кировской области</w:t>
      </w:r>
      <w:r w:rsidRPr="00C04994">
        <w:rPr>
          <w:rFonts w:ascii="Times New Roman" w:hAnsi="Times New Roman" w:cs="Times New Roman"/>
          <w:szCs w:val="24"/>
        </w:rPr>
        <w:t xml:space="preserve">, от имени которого выступает администрация </w:t>
      </w:r>
      <w:r w:rsidRPr="00C04994">
        <w:rPr>
          <w:rFonts w:ascii="Times New Roman" w:hAnsi="Times New Roman" w:cs="Times New Roman"/>
          <w:szCs w:val="24"/>
          <w:lang w:eastAsia="zh-CN"/>
        </w:rPr>
        <w:t xml:space="preserve">Нагорского </w:t>
      </w:r>
      <w:r w:rsidRPr="00C04994">
        <w:rPr>
          <w:rFonts w:ascii="Times New Roman" w:hAnsi="Times New Roman" w:cs="Times New Roman"/>
          <w:szCs w:val="24"/>
        </w:rPr>
        <w:t xml:space="preserve">района в лице главы Нагорского района </w:t>
      </w:r>
      <w:r w:rsidRPr="00C04994">
        <w:rPr>
          <w:rFonts w:ascii="Times New Roman" w:hAnsi="Times New Roman" w:cs="Times New Roman"/>
          <w:szCs w:val="24"/>
          <w:lang w:eastAsia="zh-CN"/>
        </w:rPr>
        <w:t>Булычева Владимира Евгеньевича</w:t>
      </w:r>
      <w:r w:rsidRPr="00C04994">
        <w:rPr>
          <w:rFonts w:ascii="Times New Roman" w:hAnsi="Times New Roman" w:cs="Times New Roman"/>
          <w:szCs w:val="24"/>
        </w:rPr>
        <w:t>, действующего на основании Положения, утвержденного решением Нагорской районной Думы от 03.10.2016 № 1/10, именуемое в дальнейшем «Концедент», с одной стороны,</w:t>
      </w:r>
    </w:p>
    <w:p w:rsidR="00181CC2" w:rsidRPr="00C04994" w:rsidRDefault="00181CC2" w:rsidP="00181CC2">
      <w:pPr>
        <w:pStyle w:val="ConsPlusNonformat"/>
        <w:ind w:firstLine="708"/>
        <w:jc w:val="both"/>
        <w:rPr>
          <w:b/>
        </w:rPr>
      </w:pPr>
      <w:r w:rsidRPr="00C04994">
        <w:rPr>
          <w:rFonts w:ascii="Times New Roman" w:hAnsi="Times New Roman" w:cs="Times New Roman"/>
          <w:b/>
          <w:szCs w:val="24"/>
        </w:rPr>
        <w:t>_________________</w:t>
      </w:r>
      <w:r w:rsidRPr="00C04994">
        <w:rPr>
          <w:rFonts w:ascii="Times New Roman" w:hAnsi="Times New Roman" w:cs="Times New Roman"/>
          <w:szCs w:val="24"/>
        </w:rPr>
        <w:t>, действующий на основании ______________________________, именуемый в дальнейшем «Концессионер», с другой стороны, и</w:t>
      </w:r>
    </w:p>
    <w:p w:rsidR="00181CC2" w:rsidRPr="00C04994" w:rsidRDefault="00181CC2" w:rsidP="00181CC2">
      <w:pPr>
        <w:pStyle w:val="ConsPlusNonformat"/>
        <w:ind w:firstLine="708"/>
        <w:jc w:val="both"/>
        <w:rPr>
          <w:rFonts w:ascii="Times New Roman" w:hAnsi="Times New Roman" w:cs="Times New Roman"/>
          <w:szCs w:val="24"/>
        </w:rPr>
      </w:pPr>
      <w:r w:rsidRPr="00C04994">
        <w:rPr>
          <w:rFonts w:ascii="Times New Roman" w:hAnsi="Times New Roman" w:cs="Times New Roman"/>
          <w:b/>
          <w:szCs w:val="24"/>
        </w:rPr>
        <w:t>Кировская область</w:t>
      </w:r>
      <w:r w:rsidRPr="00C04994">
        <w:rPr>
          <w:rFonts w:ascii="Times New Roman" w:hAnsi="Times New Roman" w:cs="Times New Roman"/>
          <w:szCs w:val="24"/>
        </w:rPr>
        <w:t>, от имени которой выступает _________________________________________________________________________</w:t>
      </w:r>
      <w:r w:rsidRPr="00C04994">
        <w:rPr>
          <w:rFonts w:ascii="Times New Roman" w:hAnsi="Times New Roman" w:cs="Times New Roman"/>
          <w:szCs w:val="24"/>
        </w:rPr>
        <w:br/>
        <w:t>_________________________________________, действующий на основании Устава Кировской области и Указа Губернатора Кировской области от ____________ № _____ «_________________________________________________________________________________________________»,</w:t>
      </w:r>
      <w:r w:rsidRPr="00C04994">
        <w:rPr>
          <w:rFonts w:ascii="Times New Roman" w:hAnsi="Times New Roman" w:cs="Times New Roman"/>
          <w:szCs w:val="24"/>
        </w:rPr>
        <w:br/>
        <w:t>именуемая в дальнейшем «Субъект», с третьей стороны, именуемые совместно «Стороны», составили настоящий акт приема-передачи о нижеследующем:</w:t>
      </w:r>
    </w:p>
    <w:p w:rsidR="00181CC2" w:rsidRPr="00C04994" w:rsidRDefault="00181CC2" w:rsidP="00181CC2">
      <w:pPr>
        <w:pStyle w:val="ConsPlusNonformat"/>
        <w:ind w:firstLine="709"/>
        <w:jc w:val="both"/>
        <w:rPr>
          <w:b/>
        </w:rPr>
      </w:pPr>
      <w:r w:rsidRPr="00C04994">
        <w:rPr>
          <w:rFonts w:ascii="Times New Roman" w:hAnsi="Times New Roman" w:cs="Times New Roman"/>
          <w:szCs w:val="24"/>
        </w:rPr>
        <w:t>1. Концедент передает, а Концессионер принимает во временное владение и пользование имущество, входящее в состав Объекта Соглашения</w:t>
      </w:r>
    </w:p>
    <w:tbl>
      <w:tblPr>
        <w:tblW w:w="5069" w:type="pct"/>
        <w:tblInd w:w="-31" w:type="dxa"/>
        <w:tblLayout w:type="fixed"/>
        <w:tblCellMar>
          <w:top w:w="57" w:type="dxa"/>
          <w:left w:w="57" w:type="dxa"/>
          <w:bottom w:w="57" w:type="dxa"/>
          <w:right w:w="57" w:type="dxa"/>
        </w:tblCellMar>
        <w:tblLook w:val="0000"/>
      </w:tblPr>
      <w:tblGrid>
        <w:gridCol w:w="668"/>
        <w:gridCol w:w="2266"/>
        <w:gridCol w:w="3488"/>
        <w:gridCol w:w="2210"/>
        <w:gridCol w:w="2502"/>
        <w:gridCol w:w="1862"/>
        <w:gridCol w:w="2464"/>
      </w:tblGrid>
      <w:tr w:rsidR="00181CC2" w:rsidRPr="00C04994" w:rsidTr="00BD3800">
        <w:trPr>
          <w:trHeight w:val="456"/>
        </w:trPr>
        <w:tc>
          <w:tcPr>
            <w:tcW w:w="668" w:type="dxa"/>
            <w:tcBorders>
              <w:top w:val="single" w:sz="2" w:space="0" w:color="000001"/>
              <w:left w:val="single" w:sz="2" w:space="0" w:color="000001"/>
              <w:bottom w:val="single" w:sz="2" w:space="0" w:color="000001"/>
            </w:tcBorders>
          </w:tcPr>
          <w:p w:rsidR="00181CC2" w:rsidRPr="00C04994" w:rsidRDefault="00181CC2" w:rsidP="00BD3800">
            <w:pPr>
              <w:widowControl w:val="0"/>
              <w:jc w:val="center"/>
              <w:rPr>
                <w:b/>
              </w:rPr>
            </w:pPr>
            <w:r w:rsidRPr="00C04994">
              <w:rPr>
                <w:b/>
              </w:rPr>
              <w:t>№</w:t>
            </w:r>
          </w:p>
        </w:tc>
        <w:tc>
          <w:tcPr>
            <w:tcW w:w="2266"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Объект</w:t>
            </w:r>
          </w:p>
        </w:tc>
        <w:tc>
          <w:tcPr>
            <w:tcW w:w="3488"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Адрес места нахождения</w:t>
            </w:r>
          </w:p>
        </w:tc>
        <w:tc>
          <w:tcPr>
            <w:tcW w:w="2210"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Год ввода в эксплуатацию</w:t>
            </w:r>
          </w:p>
        </w:tc>
        <w:tc>
          <w:tcPr>
            <w:tcW w:w="2502"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Основные</w:t>
            </w:r>
          </w:p>
          <w:p w:rsidR="00181CC2" w:rsidRPr="00C04994" w:rsidRDefault="00181CC2" w:rsidP="00BD3800">
            <w:pPr>
              <w:widowControl w:val="0"/>
              <w:jc w:val="center"/>
              <w:rPr>
                <w:b/>
              </w:rPr>
            </w:pPr>
            <w:r w:rsidRPr="00C04994">
              <w:rPr>
                <w:b/>
              </w:rPr>
              <w:t>характеристики</w:t>
            </w:r>
          </w:p>
        </w:tc>
        <w:tc>
          <w:tcPr>
            <w:tcW w:w="1862" w:type="dxa"/>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Балансовая стоимость, руб.</w:t>
            </w:r>
          </w:p>
        </w:tc>
        <w:tc>
          <w:tcPr>
            <w:tcW w:w="2464" w:type="dxa"/>
            <w:tcBorders>
              <w:top w:val="single" w:sz="2" w:space="0" w:color="000001"/>
              <w:left w:val="single" w:sz="2" w:space="0" w:color="000001"/>
              <w:bottom w:val="single" w:sz="2" w:space="0" w:color="000001"/>
              <w:right w:val="single" w:sz="2" w:space="0" w:color="000001"/>
            </w:tcBorders>
            <w:vAlign w:val="center"/>
          </w:tcPr>
          <w:p w:rsidR="00181CC2" w:rsidRPr="00C04994" w:rsidRDefault="00181CC2" w:rsidP="00BD3800">
            <w:pPr>
              <w:widowControl w:val="0"/>
              <w:jc w:val="center"/>
              <w:rPr>
                <w:b/>
              </w:rPr>
            </w:pPr>
            <w:r w:rsidRPr="00C04994">
              <w:rPr>
                <w:b/>
              </w:rPr>
              <w:t>Состояние</w:t>
            </w:r>
          </w:p>
        </w:tc>
      </w:tr>
      <w:tr w:rsidR="00181CC2" w:rsidRPr="00C04994" w:rsidTr="00BD3800">
        <w:trPr>
          <w:trHeight w:val="387"/>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1.</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Буровая скважина №1, кадастровый номер</w:t>
            </w:r>
          </w:p>
          <w:p w:rsidR="00181CC2" w:rsidRPr="00C04994" w:rsidRDefault="00181CC2" w:rsidP="00BD3800">
            <w:pPr>
              <w:widowControl w:val="0"/>
            </w:pPr>
            <w:r w:rsidRPr="00C04994">
              <w:t>43:19:381301:630</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 сооружение № 2</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152 метра</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132132,00</w:t>
            </w:r>
          </w:p>
        </w:tc>
        <w:tc>
          <w:tcPr>
            <w:tcW w:w="2464" w:type="dxa"/>
            <w:tcBorders>
              <w:left w:val="single" w:sz="2" w:space="0" w:color="000001"/>
              <w:bottom w:val="single" w:sz="2" w:space="0" w:color="000001"/>
              <w:right w:val="single" w:sz="2" w:space="0" w:color="000001"/>
            </w:tcBorders>
            <w:vAlign w:val="center"/>
          </w:tcPr>
          <w:p w:rsidR="00181CC2" w:rsidRPr="00C04994" w:rsidRDefault="00181CC2" w:rsidP="00BD3800">
            <w:pPr>
              <w:pStyle w:val="ConsPlusNonformat"/>
              <w:snapToGrid w:val="0"/>
              <w:jc w:val="center"/>
              <w:rPr>
                <w:rFonts w:ascii="Times New Roman" w:hAnsi="Times New Roman" w:cs="Times New Roman"/>
                <w:szCs w:val="24"/>
                <w:highlight w:val="white"/>
              </w:rPr>
            </w:pPr>
            <w:r w:rsidRPr="00C04994">
              <w:rPr>
                <w:rFonts w:ascii="Times New Roman" w:hAnsi="Times New Roman" w:cs="Times New Roman"/>
                <w:szCs w:val="24"/>
                <w:highlight w:val="white"/>
              </w:rPr>
              <w:t>Удовлетворительное</w:t>
            </w:r>
          </w:p>
        </w:tc>
      </w:tr>
      <w:tr w:rsidR="00181CC2" w:rsidRPr="00C04994" w:rsidTr="00BD3800">
        <w:trPr>
          <w:trHeight w:val="118"/>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2.</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Буровая скважина № 2</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43:19:381301:632</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 сооружение № 3</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136 метров</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132132,00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31"/>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3.</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Буровая скважина № 3</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43:19:381201:214</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Маракулино, соор.4</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1985</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152 метра</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127450,67</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6"/>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4.</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 №1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43:19:381301:631</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 соор. № 1</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Объем 50 куб.м., высота 20 метров</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20020,00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01"/>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5.</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lastRenderedPageBreak/>
              <w:t>кадастровый номер</w:t>
            </w:r>
          </w:p>
          <w:p w:rsidR="00181CC2" w:rsidRPr="00C04994" w:rsidRDefault="00181CC2" w:rsidP="00BD3800">
            <w:pPr>
              <w:widowControl w:val="0"/>
            </w:pPr>
            <w:r w:rsidRPr="00C04994">
              <w:t>43:19:000000:328</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lastRenderedPageBreak/>
              <w:t xml:space="preserve">Кировская обл., Нагорский м. р-н, </w:t>
            </w:r>
            <w:r w:rsidRPr="00C04994">
              <w:lastRenderedPageBreak/>
              <w:t>Мулинское с.п. с. Мулино</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zh-CN"/>
              </w:rPr>
            </w:pPr>
            <w:r w:rsidRPr="00C04994">
              <w:rPr>
                <w:rFonts w:eastAsia="Calibri"/>
                <w:lang w:eastAsia="zh-CN"/>
              </w:rPr>
              <w:lastRenderedPageBreak/>
              <w:t>1988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5123 метра</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640640,00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6"/>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lastRenderedPageBreak/>
              <w:t>6.</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43:19:381201:213</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Маракулино</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1985</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921 метр</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131295,33</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30"/>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7.</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72478</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43:19:390701:199</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д. Чеглаки, ул. Спортивная</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1991</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50 метров</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27512,30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24"/>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8.</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33606</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43:19:390701:198</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д. Чеглаки</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1974</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95 метров</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18500,00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9.</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43:19:390701:419</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м.р-н,Чеглаковское с.п., д. Чеглаки, соор №2</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1974</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 м., высота 12,5 метров.</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8500,00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26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10.</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43:19:000000:323</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д. Чеглаки</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1974</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1242 метра</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14500,00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2"/>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11.</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 с водонапорной башней (артезианская скважина № 6061)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43:19:000000:327</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с. Заево</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1984</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4144 метров, глубина 130 метров, объем 15 куб.м., высота 12,5 метров</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124000,00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206"/>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12.</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3038</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43:19:320603:179</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с. Заево, ул. Маслозаводская, соор. 1</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1970</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77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jc w:val="center"/>
            </w:pPr>
            <w:r w:rsidRPr="00C04994">
              <w:t>50800,00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16"/>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t>13.</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43:19:320603:294</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р-н,Чеглаковское с.п, с. Заево, ул. Маслозаводская, соор 2</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highlight w:val="white"/>
                <w:lang w:eastAsia="en-US"/>
              </w:rPr>
            </w:pPr>
            <w:r w:rsidRPr="00C04994">
              <w:rPr>
                <w:rFonts w:eastAsia="Calibri"/>
                <w:highlight w:val="white"/>
                <w:lang w:eastAsia="en-US"/>
              </w:rPr>
              <w:t>1970</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jc w:val="center"/>
            </w:pPr>
            <w:r w:rsidRPr="00C04994">
              <w:t>8500,00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580"/>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rPr>
                <w:b/>
              </w:rPr>
            </w:pPr>
            <w:r w:rsidRPr="00C04994">
              <w:lastRenderedPageBreak/>
              <w:t>14.</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43:19:000000:326</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р-н,Чеглаковскоес.п, с. Заево,</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pPr>
            <w:r w:rsidRPr="00C04994">
              <w:t>1970</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3368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jc w:val="center"/>
            </w:pPr>
            <w:r w:rsidRPr="00C04994">
              <w:t>64700,00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96"/>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15.</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50182</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43:19:420301:81</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р-н,Чеглаковское с.п, д. Шевырталово, ул. Советская, соор №1</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1980</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100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jc w:val="center"/>
            </w:pPr>
            <w:r w:rsidRPr="00C04994">
              <w:t>135556,00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6"/>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16.</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 Б9-15</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43:19:420301:196</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Шевырталово, ул. Советская, соор №3</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lang w:eastAsia="en-US"/>
              </w:rPr>
            </w:pPr>
            <w:r w:rsidRPr="00C04994">
              <w:rPr>
                <w:lang w:eastAsia="en-US"/>
              </w:rPr>
              <w:t>1980</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pPr>
            <w:r w:rsidRPr="00C04994">
              <w:t>8535,00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56"/>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17.</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43:19:000000:325</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Шевырталово</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lang w:eastAsia="en-US"/>
              </w:rPr>
            </w:pPr>
            <w:r w:rsidRPr="00C04994">
              <w:rPr>
                <w:lang w:eastAsia="en-US"/>
              </w:rPr>
              <w:t>1980</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4894 метра</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pPr>
            <w:r w:rsidRPr="00C04994">
              <w:t>172459,00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18.</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47526</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43:19:330101:193</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м..р-н,Мулинское с.п., д. Зуевцы, соор. № 1</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1979</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185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230610,24</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19.</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54789</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43:19:330601:245</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р-н,Мулинскоес.п, соор №1 </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1982</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165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149085,25</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20.</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43:19:330601:246</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р-н, Мулинское с.п, соор №2 </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1982</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 м., высота 12,5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10010,00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21.</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43:19:000000:322</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Качонки</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1982</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1075 метра</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113476,13</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22.</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43:19:000000:321</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Зуевцы</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1979</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986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151301,51</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23.</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54940</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lastRenderedPageBreak/>
              <w:t>43:19:410506:307</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lastRenderedPageBreak/>
              <w:t>Кировская обл., Нагорский р-н, с. Синегорье, ул. Новая</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1972</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110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145791,00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lastRenderedPageBreak/>
              <w:t>24.</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70851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43:19:410503:248</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 Синегорье, ул. Полевая</w:t>
            </w:r>
          </w:p>
        </w:tc>
        <w:tc>
          <w:tcPr>
            <w:tcW w:w="2210" w:type="dxa"/>
            <w:tcBorders>
              <w:left w:val="single" w:sz="2" w:space="0" w:color="000001"/>
              <w:bottom w:val="single" w:sz="2" w:space="0" w:color="000001"/>
            </w:tcBorders>
          </w:tcPr>
          <w:p w:rsidR="00181CC2" w:rsidRPr="00C04994" w:rsidRDefault="00181CC2" w:rsidP="00BD3800">
            <w:pPr>
              <w:widowControl w:val="0"/>
              <w:jc w:val="center"/>
            </w:pPr>
            <w:r w:rsidRPr="00C04994">
              <w:t>1989</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100 метров</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72293,00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25.</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 № 70851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43:19:410503:463</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Синегорское с.п., с. Синегорье, ул. Полевая, соор. №3</w:t>
            </w:r>
          </w:p>
        </w:tc>
        <w:tc>
          <w:tcPr>
            <w:tcW w:w="2210" w:type="dxa"/>
            <w:tcBorders>
              <w:left w:val="single" w:sz="2" w:space="0" w:color="000001"/>
              <w:bottom w:val="single" w:sz="2" w:space="0" w:color="000001"/>
            </w:tcBorders>
          </w:tcPr>
          <w:p w:rsidR="00181CC2" w:rsidRPr="00C04994" w:rsidRDefault="00181CC2" w:rsidP="00BD3800">
            <w:pPr>
              <w:widowControl w:val="0"/>
              <w:jc w:val="center"/>
            </w:pPr>
            <w:r w:rsidRPr="00C04994">
              <w:t>1989</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100 метров</w:t>
            </w:r>
          </w:p>
        </w:tc>
        <w:tc>
          <w:tcPr>
            <w:tcW w:w="1862" w:type="dxa"/>
            <w:tcBorders>
              <w:left w:val="single" w:sz="2" w:space="0" w:color="000001"/>
              <w:bottom w:val="single" w:sz="2" w:space="0" w:color="000001"/>
            </w:tcBorders>
          </w:tcPr>
          <w:p w:rsidR="00181CC2" w:rsidRPr="00C04994" w:rsidRDefault="00181CC2" w:rsidP="00BD3800">
            <w:pPr>
              <w:widowControl w:val="0"/>
              <w:jc w:val="center"/>
            </w:pPr>
            <w:r w:rsidRPr="00C04994">
              <w:t>72293,00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26.</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54941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43:19:410505:189</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 Синегорье, ул. Октябрьская</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1958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110 м</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72896,00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27.</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 №54941</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43:19:410505:403</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р-н,Синегорское с.п, с. Синегорье, ул. Октябрьская, соор. 2</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1983</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Объем 25 куб.м., высота 16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72896,00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28.</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37734, водонапорная башня, водопровод</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43:19:430201:216</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п. Липовка</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1977</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Площадь 6,5 кв.м., глубина 110 м., объем водонапорной башни 25 куб.м., протяженность водопровода 22,4 м</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318808,00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29.</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43:19:000000:333</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р-н,Синегорское с.п., д. Липовка</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1977</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3814 м</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117841,00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30.</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43:19:410503:462</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р-н,Синегорское с.п, с. Синегорье, ул. Полевая, ул. Нагорная, ул. Подгорная</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1989</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2060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63648,00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31.</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43:19:000000:329</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р-н, Синегорское с.п, с. Синегорье, ул. Октябрьская,ул. Новая, ул. Пионерская, ул. Комсомольская, ул. Лесная, ул. Набережная, ул.Гаражная, </w:t>
            </w:r>
            <w:r w:rsidRPr="00C04994">
              <w:lastRenderedPageBreak/>
              <w:t>пер. Гаражный</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lastRenderedPageBreak/>
              <w:t>1958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11069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318840,17</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lastRenderedPageBreak/>
              <w:t>32.</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6480</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43:19:391501:493</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w:t>
            </w:r>
          </w:p>
          <w:p w:rsidR="00181CC2" w:rsidRPr="00C04994" w:rsidRDefault="00181CC2" w:rsidP="00BD3800">
            <w:pPr>
              <w:widowControl w:val="0"/>
              <w:jc w:val="center"/>
            </w:pPr>
            <w:r w:rsidRPr="00C04994">
              <w:t xml:space="preserve">р-н, Чеглаковское с.п, промышленная зона Сочнево урочище, соор. № 1 </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107 м</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50800,00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33.</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6123, водонапорная сеть с водонапорной башней</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43:19:000000:330</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 д. Гогли</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1985</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145 м, объем 15 куб.м., высота 12,5 метров, протяженность 2291 метр</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93000,00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34.</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37939</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43:19:400601:185</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 с. Николаево</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1975</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100 м</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58394,31</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35.</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Артезианская скважина № 28774 с водонапорной башней</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43:19:420401:123</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с.п,д. Сосновка, ул.Молодежная, соор.1</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1971</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Глубина 110 м., объем 25 куб.м.</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48000,00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36.</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43:19:391501:494</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р-н, Чеглаковское с.п, промышленная зона Сочнево урочище, соор.№ 2 </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куб.м.,высота 12,5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8535,00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37.</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43:19:000000:331</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Сосновка</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1971</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729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14000,00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38.</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сеть</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43:19:000000:324</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 д.Шуплецы</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1988</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739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12811,72</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t>39.</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водопроводная сеть с водонапорной башней</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43:19:000000:336</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с. Николаево</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1975</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1638 метров, объем 15 куб.м.,высота 12,5 м.</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rPr>
                <w:rFonts w:eastAsia="Calibri"/>
              </w:rPr>
              <w:t>128883,66</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99"/>
        </w:trPr>
        <w:tc>
          <w:tcPr>
            <w:tcW w:w="668" w:type="dxa"/>
            <w:tcBorders>
              <w:left w:val="single" w:sz="2" w:space="0" w:color="000001"/>
              <w:bottom w:val="single" w:sz="2" w:space="0" w:color="000001"/>
            </w:tcBorders>
          </w:tcPr>
          <w:p w:rsidR="00181CC2" w:rsidRPr="00C04994" w:rsidRDefault="00181CC2" w:rsidP="00BD3800">
            <w:pPr>
              <w:widowControl w:val="0"/>
              <w:snapToGrid w:val="0"/>
              <w:jc w:val="center"/>
            </w:pPr>
            <w:r w:rsidRPr="00C04994">
              <w:lastRenderedPageBreak/>
              <w:t>40.</w:t>
            </w:r>
          </w:p>
        </w:tc>
        <w:tc>
          <w:tcPr>
            <w:tcW w:w="2266" w:type="dxa"/>
            <w:tcBorders>
              <w:left w:val="single" w:sz="2" w:space="0" w:color="000001"/>
              <w:bottom w:val="single" w:sz="2" w:space="0" w:color="000001"/>
            </w:tcBorders>
          </w:tcPr>
          <w:p w:rsidR="00181CC2" w:rsidRPr="00C04994" w:rsidRDefault="00181CC2" w:rsidP="00BD3800">
            <w:pPr>
              <w:widowControl w:val="0"/>
            </w:pPr>
            <w:r w:rsidRPr="00C04994">
              <w:t>водонапорная башня</w:t>
            </w:r>
          </w:p>
          <w:p w:rsidR="00181CC2" w:rsidRPr="00C04994" w:rsidRDefault="00181CC2" w:rsidP="00BD3800">
            <w:pPr>
              <w:widowControl w:val="0"/>
            </w:pPr>
            <w:r w:rsidRPr="00C04994">
              <w:t>кадастровый номер</w:t>
            </w:r>
          </w:p>
          <w:p w:rsidR="00181CC2" w:rsidRPr="00C04994" w:rsidRDefault="00181CC2" w:rsidP="00BD3800">
            <w:pPr>
              <w:widowControl w:val="0"/>
            </w:pPr>
            <w:r w:rsidRPr="00C04994">
              <w:t>43:19:390701:418</w:t>
            </w:r>
          </w:p>
        </w:tc>
        <w:tc>
          <w:tcPr>
            <w:tcW w:w="3488" w:type="dxa"/>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ул. Спортивная, соор. 2</w:t>
            </w:r>
          </w:p>
        </w:tc>
        <w:tc>
          <w:tcPr>
            <w:tcW w:w="2210"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lang w:eastAsia="en-US"/>
              </w:rPr>
            </w:pPr>
            <w:r w:rsidRPr="00C04994">
              <w:rPr>
                <w:rFonts w:eastAsia="Calibri"/>
                <w:lang w:eastAsia="en-US"/>
              </w:rPr>
              <w:t>1991</w:t>
            </w:r>
          </w:p>
        </w:tc>
        <w:tc>
          <w:tcPr>
            <w:tcW w:w="2502" w:type="dxa"/>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1862" w:type="dxa"/>
            <w:tcBorders>
              <w:left w:val="single" w:sz="2" w:space="0" w:color="000001"/>
              <w:bottom w:val="single" w:sz="2" w:space="0" w:color="000001"/>
            </w:tcBorders>
            <w:vAlign w:val="center"/>
          </w:tcPr>
          <w:p w:rsidR="00181CC2" w:rsidRPr="00C04994" w:rsidRDefault="00181CC2" w:rsidP="00BD3800">
            <w:pPr>
              <w:widowControl w:val="0"/>
              <w:snapToGrid w:val="0"/>
              <w:jc w:val="center"/>
              <w:rPr>
                <w:rFonts w:eastAsia="Calibri"/>
              </w:rPr>
            </w:pPr>
            <w:r w:rsidRPr="00C04994">
              <w:t>198040,00</w:t>
            </w:r>
          </w:p>
        </w:tc>
        <w:tc>
          <w:tcPr>
            <w:tcW w:w="2464" w:type="dxa"/>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bl>
    <w:p w:rsidR="00181CC2" w:rsidRPr="00C04994" w:rsidRDefault="00181CC2" w:rsidP="00181CC2">
      <w:pPr>
        <w:pStyle w:val="aff1"/>
        <w:widowControl w:val="0"/>
        <w:ind w:left="0" w:hanging="540"/>
        <w:jc w:val="both"/>
        <w:rPr>
          <w:b/>
          <w:color w:val="auto"/>
        </w:rPr>
      </w:pPr>
    </w:p>
    <w:p w:rsidR="00181CC2" w:rsidRPr="00C04994" w:rsidRDefault="00181CC2" w:rsidP="00181CC2">
      <w:pPr>
        <w:pStyle w:val="aff1"/>
        <w:widowControl w:val="0"/>
        <w:ind w:left="0" w:firstLine="567"/>
        <w:jc w:val="both"/>
        <w:rPr>
          <w:color w:val="auto"/>
        </w:rPr>
      </w:pPr>
      <w:r w:rsidRPr="00C04994">
        <w:rPr>
          <w:color w:val="auto"/>
        </w:rPr>
        <w:t>2. Имущество, входящее в состав Объекта Соглашения, осмотрено Концессионером, который готов его принять в том состоянии, которое оно существует на день его передачи Концессионеру.</w:t>
      </w:r>
    </w:p>
    <w:p w:rsidR="00181CC2" w:rsidRPr="00C04994" w:rsidRDefault="00181CC2" w:rsidP="00181CC2">
      <w:pPr>
        <w:pStyle w:val="aff1"/>
        <w:widowControl w:val="0"/>
        <w:ind w:left="0" w:firstLine="567"/>
        <w:jc w:val="both"/>
        <w:rPr>
          <w:color w:val="auto"/>
        </w:rPr>
      </w:pPr>
      <w:r w:rsidRPr="00C04994">
        <w:rPr>
          <w:color w:val="auto"/>
        </w:rPr>
        <w:t>3. Имущество передано Концессионеру в месте его нахождения ____________________ г.</w:t>
      </w:r>
    </w:p>
    <w:p w:rsidR="00181CC2" w:rsidRPr="00C04994" w:rsidRDefault="00181CC2" w:rsidP="00181CC2">
      <w:pPr>
        <w:widowControl w:val="0"/>
        <w:jc w:val="both"/>
      </w:pPr>
    </w:p>
    <w:tbl>
      <w:tblPr>
        <w:tblW w:w="5000" w:type="pct"/>
        <w:jc w:val="center"/>
        <w:tblLook w:val="01E0"/>
      </w:tblPr>
      <w:tblGrid>
        <w:gridCol w:w="4798"/>
        <w:gridCol w:w="5278"/>
        <w:gridCol w:w="2334"/>
        <w:gridCol w:w="461"/>
        <w:gridCol w:w="1569"/>
        <w:gridCol w:w="912"/>
      </w:tblGrid>
      <w:tr w:rsidR="00181CC2" w:rsidRPr="00C04994" w:rsidTr="00BD3800">
        <w:trPr>
          <w:jc w:val="center"/>
        </w:trPr>
        <w:tc>
          <w:tcPr>
            <w:tcW w:w="1563" w:type="pct"/>
            <w:vMerge w:val="restart"/>
          </w:tcPr>
          <w:p w:rsidR="00181CC2" w:rsidRPr="00C04994" w:rsidRDefault="00181CC2" w:rsidP="00BD3800">
            <w:pPr>
              <w:widowControl w:val="0"/>
            </w:pPr>
            <w:r w:rsidRPr="00C04994">
              <w:rPr>
                <w:b/>
              </w:rPr>
              <w:t xml:space="preserve">КОНЦЕНДЕНТ </w:t>
            </w:r>
            <w:r w:rsidRPr="00C04994">
              <w:rPr>
                <w:bCs/>
              </w:rPr>
              <w:t>передал</w:t>
            </w:r>
            <w:r w:rsidRPr="00C04994">
              <w:t>:</w:t>
            </w:r>
          </w:p>
          <w:p w:rsidR="00181CC2" w:rsidRPr="00C04994" w:rsidRDefault="00181CC2" w:rsidP="00BD3800">
            <w:pPr>
              <w:widowControl w:val="0"/>
              <w:jc w:val="both"/>
            </w:pPr>
          </w:p>
          <w:p w:rsidR="00181CC2" w:rsidRPr="00C04994" w:rsidRDefault="00181CC2" w:rsidP="00BD3800">
            <w:pPr>
              <w:widowControl w:val="0"/>
              <w:jc w:val="both"/>
            </w:pPr>
          </w:p>
          <w:p w:rsidR="00181CC2" w:rsidRPr="00C04994" w:rsidRDefault="00181CC2" w:rsidP="00BD3800">
            <w:pPr>
              <w:widowControl w:val="0"/>
              <w:jc w:val="both"/>
            </w:pPr>
            <w:r w:rsidRPr="00C04994">
              <w:rPr>
                <w:szCs w:val="22"/>
              </w:rPr>
              <w:t>Глава Нагорского района</w:t>
            </w:r>
          </w:p>
          <w:p w:rsidR="00181CC2" w:rsidRPr="00C04994" w:rsidRDefault="00181CC2" w:rsidP="00BD3800">
            <w:pPr>
              <w:widowControl w:val="0"/>
              <w:jc w:val="both"/>
            </w:pPr>
          </w:p>
          <w:p w:rsidR="00181CC2" w:rsidRPr="00C04994" w:rsidRDefault="00181CC2" w:rsidP="00BD3800">
            <w:pPr>
              <w:widowControl w:val="0"/>
              <w:jc w:val="both"/>
            </w:pPr>
          </w:p>
          <w:p w:rsidR="00181CC2" w:rsidRPr="00C04994" w:rsidRDefault="00181CC2" w:rsidP="00BD3800">
            <w:pPr>
              <w:widowControl w:val="0"/>
              <w:jc w:val="both"/>
            </w:pPr>
          </w:p>
          <w:p w:rsidR="00181CC2" w:rsidRPr="00C04994" w:rsidRDefault="00181CC2" w:rsidP="00BD3800">
            <w:pPr>
              <w:widowControl w:val="0"/>
              <w:jc w:val="both"/>
            </w:pPr>
            <w:r w:rsidRPr="00C04994">
              <w:rPr>
                <w:szCs w:val="22"/>
              </w:rPr>
              <w:t>_____________________/В.Е. Булычев/</w:t>
            </w:r>
          </w:p>
        </w:tc>
        <w:tc>
          <w:tcPr>
            <w:tcW w:w="1719" w:type="pct"/>
            <w:vMerge w:val="restart"/>
          </w:tcPr>
          <w:p w:rsidR="00181CC2" w:rsidRPr="00C04994" w:rsidRDefault="00181CC2" w:rsidP="00BD3800">
            <w:pPr>
              <w:widowControl w:val="0"/>
            </w:pPr>
            <w:r w:rsidRPr="00C04994">
              <w:rPr>
                <w:b/>
              </w:rPr>
              <w:t>КОНЦЕССИОНЕР</w:t>
            </w:r>
            <w:r w:rsidRPr="00C04994">
              <w:t xml:space="preserve"> принял:</w:t>
            </w:r>
          </w:p>
          <w:p w:rsidR="00181CC2" w:rsidRPr="00C04994" w:rsidRDefault="00181CC2" w:rsidP="00BD3800">
            <w:pPr>
              <w:widowControl w:val="0"/>
              <w:jc w:val="both"/>
            </w:pPr>
          </w:p>
          <w:p w:rsidR="00181CC2" w:rsidRPr="00C04994" w:rsidRDefault="00181CC2" w:rsidP="00BD3800">
            <w:pPr>
              <w:widowControl w:val="0"/>
              <w:jc w:val="both"/>
              <w:rPr>
                <w:b/>
                <w:lang w:val="en-US"/>
              </w:rPr>
            </w:pPr>
          </w:p>
          <w:p w:rsidR="00181CC2" w:rsidRPr="00C04994" w:rsidRDefault="00181CC2" w:rsidP="00BD3800">
            <w:pPr>
              <w:widowControl w:val="0"/>
              <w:jc w:val="both"/>
              <w:rPr>
                <w:b/>
                <w:lang w:val="en-US"/>
              </w:rPr>
            </w:pPr>
          </w:p>
          <w:p w:rsidR="00181CC2" w:rsidRPr="00C04994" w:rsidRDefault="00181CC2" w:rsidP="00BD3800">
            <w:pPr>
              <w:widowControl w:val="0"/>
              <w:jc w:val="both"/>
              <w:rPr>
                <w:b/>
                <w:lang w:val="en-US"/>
              </w:rPr>
            </w:pPr>
          </w:p>
          <w:p w:rsidR="00181CC2" w:rsidRPr="00C04994" w:rsidRDefault="00181CC2" w:rsidP="00BD3800">
            <w:pPr>
              <w:widowControl w:val="0"/>
              <w:jc w:val="both"/>
              <w:rPr>
                <w:b/>
                <w:lang w:val="en-US"/>
              </w:rPr>
            </w:pPr>
          </w:p>
          <w:p w:rsidR="00181CC2" w:rsidRPr="00C04994" w:rsidRDefault="00181CC2" w:rsidP="00BD3800">
            <w:pPr>
              <w:widowControl w:val="0"/>
              <w:jc w:val="both"/>
              <w:rPr>
                <w:b/>
              </w:rPr>
            </w:pPr>
          </w:p>
          <w:p w:rsidR="00181CC2" w:rsidRPr="00C04994" w:rsidRDefault="00181CC2" w:rsidP="00BD3800">
            <w:pPr>
              <w:widowControl w:val="0"/>
              <w:jc w:val="both"/>
            </w:pPr>
            <w:r w:rsidRPr="00C04994">
              <w:t>__________________/______________/</w:t>
            </w:r>
          </w:p>
        </w:tc>
        <w:tc>
          <w:tcPr>
            <w:tcW w:w="1718" w:type="pct"/>
            <w:gridSpan w:val="4"/>
          </w:tcPr>
          <w:p w:rsidR="00181CC2" w:rsidRPr="00C04994" w:rsidRDefault="00181CC2" w:rsidP="00BD3800">
            <w:pPr>
              <w:widowControl w:val="0"/>
              <w:autoSpaceDE w:val="0"/>
              <w:autoSpaceDN w:val="0"/>
              <w:rPr>
                <w:b/>
                <w:caps/>
              </w:rPr>
            </w:pPr>
            <w:r w:rsidRPr="00C04994">
              <w:rPr>
                <w:b/>
                <w:caps/>
              </w:rPr>
              <w:t>Субъект</w:t>
            </w:r>
          </w:p>
          <w:p w:rsidR="00181CC2" w:rsidRPr="00C04994" w:rsidRDefault="00181CC2" w:rsidP="00BD3800">
            <w:pPr>
              <w:widowControl w:val="0"/>
              <w:jc w:val="both"/>
            </w:pPr>
          </w:p>
          <w:p w:rsidR="00181CC2" w:rsidRPr="00C04994" w:rsidRDefault="00181CC2" w:rsidP="00BD3800">
            <w:pPr>
              <w:widowControl w:val="0"/>
              <w:jc w:val="both"/>
            </w:pPr>
          </w:p>
        </w:tc>
      </w:tr>
      <w:tr w:rsidR="00181CC2" w:rsidRPr="00C04994" w:rsidTr="00BD3800">
        <w:trPr>
          <w:trHeight w:val="413"/>
          <w:jc w:val="center"/>
        </w:trPr>
        <w:tc>
          <w:tcPr>
            <w:tcW w:w="0" w:type="auto"/>
            <w:vMerge/>
            <w:vAlign w:val="center"/>
            <w:hideMark/>
          </w:tcPr>
          <w:p w:rsidR="00181CC2" w:rsidRPr="00C04994" w:rsidRDefault="00181CC2" w:rsidP="00BD3800">
            <w:pPr>
              <w:widowControl w:val="0"/>
            </w:pPr>
          </w:p>
        </w:tc>
        <w:tc>
          <w:tcPr>
            <w:tcW w:w="0" w:type="auto"/>
            <w:vMerge/>
            <w:vAlign w:val="center"/>
            <w:hideMark/>
          </w:tcPr>
          <w:p w:rsidR="00181CC2" w:rsidRPr="00C04994" w:rsidRDefault="00181CC2" w:rsidP="00BD3800">
            <w:pPr>
              <w:widowControl w:val="0"/>
            </w:pPr>
          </w:p>
        </w:tc>
        <w:tc>
          <w:tcPr>
            <w:tcW w:w="1421" w:type="pct"/>
            <w:gridSpan w:val="3"/>
            <w:tcBorders>
              <w:top w:val="dotted" w:sz="4" w:space="0" w:color="auto"/>
              <w:left w:val="nil"/>
              <w:bottom w:val="dotted" w:sz="4" w:space="0" w:color="auto"/>
              <w:right w:val="nil"/>
            </w:tcBorders>
          </w:tcPr>
          <w:p w:rsidR="00181CC2" w:rsidRPr="00C04994" w:rsidRDefault="00181CC2" w:rsidP="00BD3800">
            <w:pPr>
              <w:widowControl w:val="0"/>
              <w:autoSpaceDE w:val="0"/>
              <w:autoSpaceDN w:val="0"/>
              <w:rPr>
                <w:b/>
              </w:rPr>
            </w:pPr>
          </w:p>
        </w:tc>
        <w:tc>
          <w:tcPr>
            <w:tcW w:w="297" w:type="pct"/>
          </w:tcPr>
          <w:p w:rsidR="00181CC2" w:rsidRPr="00C04994" w:rsidRDefault="00181CC2" w:rsidP="00BD3800">
            <w:pPr>
              <w:widowControl w:val="0"/>
              <w:autoSpaceDE w:val="0"/>
              <w:autoSpaceDN w:val="0"/>
              <w:rPr>
                <w:b/>
              </w:rPr>
            </w:pPr>
          </w:p>
        </w:tc>
      </w:tr>
      <w:tr w:rsidR="00181CC2" w:rsidRPr="00C04994" w:rsidTr="00BD3800">
        <w:trPr>
          <w:jc w:val="center"/>
        </w:trPr>
        <w:tc>
          <w:tcPr>
            <w:tcW w:w="0" w:type="auto"/>
            <w:vMerge/>
            <w:vAlign w:val="center"/>
            <w:hideMark/>
          </w:tcPr>
          <w:p w:rsidR="00181CC2" w:rsidRPr="00C04994" w:rsidRDefault="00181CC2" w:rsidP="00BD3800">
            <w:pPr>
              <w:widowControl w:val="0"/>
            </w:pPr>
          </w:p>
        </w:tc>
        <w:tc>
          <w:tcPr>
            <w:tcW w:w="0" w:type="auto"/>
            <w:vMerge/>
            <w:vAlign w:val="center"/>
            <w:hideMark/>
          </w:tcPr>
          <w:p w:rsidR="00181CC2" w:rsidRPr="00C04994" w:rsidRDefault="00181CC2" w:rsidP="00BD3800">
            <w:pPr>
              <w:widowControl w:val="0"/>
            </w:pPr>
          </w:p>
        </w:tc>
        <w:tc>
          <w:tcPr>
            <w:tcW w:w="1718" w:type="pct"/>
            <w:gridSpan w:val="4"/>
          </w:tcPr>
          <w:p w:rsidR="00181CC2" w:rsidRPr="00C04994" w:rsidRDefault="00181CC2" w:rsidP="00BD3800">
            <w:pPr>
              <w:widowControl w:val="0"/>
              <w:autoSpaceDE w:val="0"/>
              <w:autoSpaceDN w:val="0"/>
              <w:rPr>
                <w:b/>
                <w:lang w:val="en-US"/>
              </w:rPr>
            </w:pPr>
          </w:p>
          <w:p w:rsidR="00181CC2" w:rsidRPr="00C04994" w:rsidRDefault="00181CC2" w:rsidP="00BD3800">
            <w:pPr>
              <w:widowControl w:val="0"/>
              <w:autoSpaceDE w:val="0"/>
              <w:autoSpaceDN w:val="0"/>
              <w:rPr>
                <w:b/>
                <w:lang w:val="en-US"/>
              </w:rPr>
            </w:pPr>
          </w:p>
          <w:p w:rsidR="00181CC2" w:rsidRPr="00C04994" w:rsidRDefault="00181CC2" w:rsidP="00BD3800">
            <w:pPr>
              <w:widowControl w:val="0"/>
              <w:autoSpaceDE w:val="0"/>
              <w:autoSpaceDN w:val="0"/>
              <w:rPr>
                <w:b/>
                <w:lang w:val="en-US"/>
              </w:rPr>
            </w:pPr>
          </w:p>
        </w:tc>
      </w:tr>
      <w:tr w:rsidR="00181CC2" w:rsidRPr="00C04994" w:rsidTr="00BD3800">
        <w:trPr>
          <w:trHeight w:val="326"/>
          <w:jc w:val="center"/>
        </w:trPr>
        <w:tc>
          <w:tcPr>
            <w:tcW w:w="0" w:type="auto"/>
            <w:vMerge/>
            <w:vAlign w:val="center"/>
            <w:hideMark/>
          </w:tcPr>
          <w:p w:rsidR="00181CC2" w:rsidRPr="00C04994" w:rsidRDefault="00181CC2" w:rsidP="00BD3800">
            <w:pPr>
              <w:widowControl w:val="0"/>
            </w:pPr>
          </w:p>
        </w:tc>
        <w:tc>
          <w:tcPr>
            <w:tcW w:w="0" w:type="auto"/>
            <w:vMerge/>
            <w:vAlign w:val="center"/>
            <w:hideMark/>
          </w:tcPr>
          <w:p w:rsidR="00181CC2" w:rsidRPr="00C04994" w:rsidRDefault="00181CC2" w:rsidP="00BD3800">
            <w:pPr>
              <w:widowControl w:val="0"/>
            </w:pPr>
          </w:p>
        </w:tc>
        <w:tc>
          <w:tcPr>
            <w:tcW w:w="760" w:type="pct"/>
            <w:tcBorders>
              <w:top w:val="single" w:sz="4" w:space="0" w:color="auto"/>
              <w:left w:val="nil"/>
              <w:bottom w:val="nil"/>
              <w:right w:val="nil"/>
            </w:tcBorders>
            <w:hideMark/>
          </w:tcPr>
          <w:p w:rsidR="00181CC2" w:rsidRPr="00C04994" w:rsidRDefault="00181CC2" w:rsidP="00BD3800">
            <w:pPr>
              <w:widowControl w:val="0"/>
              <w:rPr>
                <w:rFonts w:ascii="Calibri" w:hAnsi="Calibri"/>
                <w:sz w:val="22"/>
              </w:rPr>
            </w:pPr>
          </w:p>
        </w:tc>
        <w:tc>
          <w:tcPr>
            <w:tcW w:w="150" w:type="pct"/>
          </w:tcPr>
          <w:p w:rsidR="00181CC2" w:rsidRPr="00C04994" w:rsidRDefault="00181CC2" w:rsidP="00BD3800">
            <w:pPr>
              <w:widowControl w:val="0"/>
              <w:autoSpaceDE w:val="0"/>
              <w:autoSpaceDN w:val="0"/>
              <w:rPr>
                <w:b/>
              </w:rPr>
            </w:pPr>
          </w:p>
        </w:tc>
        <w:tc>
          <w:tcPr>
            <w:tcW w:w="808" w:type="pct"/>
            <w:gridSpan w:val="2"/>
            <w:tcBorders>
              <w:top w:val="dotted" w:sz="4" w:space="0" w:color="auto"/>
              <w:left w:val="nil"/>
              <w:bottom w:val="nil"/>
              <w:right w:val="nil"/>
            </w:tcBorders>
          </w:tcPr>
          <w:p w:rsidR="00181CC2" w:rsidRPr="00C04994" w:rsidRDefault="00181CC2" w:rsidP="00BD3800">
            <w:pPr>
              <w:widowControl w:val="0"/>
              <w:autoSpaceDE w:val="0"/>
              <w:autoSpaceDN w:val="0"/>
              <w:rPr>
                <w:b/>
              </w:rPr>
            </w:pPr>
          </w:p>
        </w:tc>
      </w:tr>
    </w:tbl>
    <w:p w:rsidR="00181CC2" w:rsidRPr="00C04994" w:rsidRDefault="00181CC2" w:rsidP="00181CC2">
      <w:pPr>
        <w:widowControl w:val="0"/>
        <w:jc w:val="both"/>
      </w:pPr>
    </w:p>
    <w:p w:rsidR="00181CC2" w:rsidRPr="00C04994" w:rsidRDefault="00181CC2" w:rsidP="00181CC2">
      <w:pPr>
        <w:widowControl w:val="0"/>
        <w:sectPr w:rsidR="00181CC2" w:rsidRPr="00C04994" w:rsidSect="00BD3800">
          <w:footerReference w:type="default" r:id="rId21"/>
          <w:pgSz w:w="16838" w:h="11906" w:orient="landscape"/>
          <w:pgMar w:top="1701" w:right="851" w:bottom="851" w:left="851" w:header="0" w:footer="709" w:gutter="0"/>
          <w:cols w:space="720"/>
          <w:formProt w:val="0"/>
          <w:docGrid w:linePitch="360"/>
        </w:sectPr>
      </w:pPr>
    </w:p>
    <w:p w:rsidR="00181CC2" w:rsidRPr="00C04994" w:rsidRDefault="00181CC2" w:rsidP="00181CC2">
      <w:pPr>
        <w:widowControl w:val="0"/>
        <w:ind w:left="10206"/>
      </w:pPr>
      <w:r w:rsidRPr="00C04994">
        <w:lastRenderedPageBreak/>
        <w:t>Приложение №3</w:t>
      </w:r>
    </w:p>
    <w:p w:rsidR="00181CC2" w:rsidRPr="00C04994" w:rsidRDefault="00181CC2" w:rsidP="00181CC2">
      <w:pPr>
        <w:widowControl w:val="0"/>
        <w:ind w:left="10206"/>
        <w:rPr>
          <w:b/>
        </w:rPr>
      </w:pPr>
    </w:p>
    <w:p w:rsidR="00181CC2" w:rsidRPr="00C04994" w:rsidRDefault="00181CC2" w:rsidP="00181CC2">
      <w:pPr>
        <w:widowControl w:val="0"/>
        <w:ind w:left="10206"/>
        <w:rPr>
          <w:b/>
        </w:rPr>
      </w:pPr>
      <w:r w:rsidRPr="00C04994">
        <w:t>к концессионному соглашению</w:t>
      </w:r>
    </w:p>
    <w:p w:rsidR="00181CC2" w:rsidRPr="00C04994" w:rsidRDefault="00181CC2" w:rsidP="00181CC2">
      <w:pPr>
        <w:widowControl w:val="0"/>
        <w:spacing w:after="720"/>
        <w:ind w:left="10206"/>
        <w:rPr>
          <w:b/>
        </w:rPr>
      </w:pPr>
      <w:r w:rsidRPr="00C04994">
        <w:t>от _____________ № _________</w:t>
      </w:r>
    </w:p>
    <w:p w:rsidR="00181CC2" w:rsidRPr="00C04994" w:rsidRDefault="00181CC2" w:rsidP="00181CC2">
      <w:pPr>
        <w:widowControl w:val="0"/>
        <w:spacing w:after="120"/>
        <w:jc w:val="center"/>
        <w:rPr>
          <w:b/>
        </w:rPr>
      </w:pPr>
      <w:r w:rsidRPr="00C04994">
        <w:rPr>
          <w:b/>
          <w:lang w:eastAsia="zh-CN"/>
        </w:rPr>
        <w:t>Сведения о составе и описание имущества, входящего в состав объекта Соглашения, технико-экономические показатели и сведения о состоянии указанного имущества на дату его передачи в концессию</w:t>
      </w:r>
    </w:p>
    <w:tbl>
      <w:tblPr>
        <w:tblW w:w="5000" w:type="pct"/>
        <w:tblCellMar>
          <w:top w:w="28" w:type="dxa"/>
          <w:left w:w="28" w:type="dxa"/>
          <w:bottom w:w="28" w:type="dxa"/>
          <w:right w:w="28" w:type="dxa"/>
        </w:tblCellMar>
        <w:tblLook w:val="0000"/>
      </w:tblPr>
      <w:tblGrid>
        <w:gridCol w:w="598"/>
        <w:gridCol w:w="2658"/>
        <w:gridCol w:w="3151"/>
        <w:gridCol w:w="1629"/>
        <w:gridCol w:w="2376"/>
        <w:gridCol w:w="2118"/>
        <w:gridCol w:w="2662"/>
      </w:tblGrid>
      <w:tr w:rsidR="00181CC2" w:rsidRPr="00C04994" w:rsidTr="00BD3800">
        <w:trPr>
          <w:trHeight w:val="456"/>
          <w:tblHeader/>
        </w:trPr>
        <w:tc>
          <w:tcPr>
            <w:tcW w:w="197" w:type="pct"/>
            <w:tcBorders>
              <w:top w:val="single" w:sz="2" w:space="0" w:color="000001"/>
              <w:left w:val="single" w:sz="2" w:space="0" w:color="000001"/>
              <w:bottom w:val="single" w:sz="2" w:space="0" w:color="000001"/>
            </w:tcBorders>
          </w:tcPr>
          <w:p w:rsidR="00181CC2" w:rsidRPr="00C04994" w:rsidRDefault="00181CC2" w:rsidP="00BD3800">
            <w:pPr>
              <w:widowControl w:val="0"/>
              <w:spacing w:line="252" w:lineRule="auto"/>
              <w:jc w:val="center"/>
              <w:rPr>
                <w:b/>
              </w:rPr>
            </w:pPr>
            <w:r w:rsidRPr="00C04994">
              <w:rPr>
                <w:b/>
              </w:rPr>
              <w:t>№</w:t>
            </w:r>
          </w:p>
        </w:tc>
        <w:tc>
          <w:tcPr>
            <w:tcW w:w="875" w:type="pct"/>
            <w:tcBorders>
              <w:top w:val="single" w:sz="2" w:space="0" w:color="000001"/>
              <w:left w:val="single" w:sz="2" w:space="0" w:color="000001"/>
              <w:bottom w:val="single" w:sz="2" w:space="0" w:color="000001"/>
            </w:tcBorders>
            <w:vAlign w:val="center"/>
          </w:tcPr>
          <w:p w:rsidR="00181CC2" w:rsidRPr="00C04994" w:rsidRDefault="00181CC2" w:rsidP="00BD3800">
            <w:pPr>
              <w:widowControl w:val="0"/>
              <w:spacing w:line="252" w:lineRule="auto"/>
              <w:jc w:val="center"/>
              <w:rPr>
                <w:b/>
              </w:rPr>
            </w:pPr>
            <w:r w:rsidRPr="00C04994">
              <w:rPr>
                <w:b/>
              </w:rPr>
              <w:t>Объект</w:t>
            </w:r>
          </w:p>
        </w:tc>
        <w:tc>
          <w:tcPr>
            <w:tcW w:w="1037" w:type="pct"/>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Адрес места нахождения</w:t>
            </w:r>
          </w:p>
        </w:tc>
        <w:tc>
          <w:tcPr>
            <w:tcW w:w="536" w:type="pct"/>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Год ввода в эксплуатацию</w:t>
            </w:r>
          </w:p>
        </w:tc>
        <w:tc>
          <w:tcPr>
            <w:tcW w:w="782" w:type="pct"/>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Основные</w:t>
            </w:r>
          </w:p>
          <w:p w:rsidR="00181CC2" w:rsidRPr="00C04994" w:rsidRDefault="00181CC2" w:rsidP="00BD3800">
            <w:pPr>
              <w:widowControl w:val="0"/>
              <w:ind w:left="181"/>
              <w:jc w:val="center"/>
              <w:rPr>
                <w:b/>
              </w:rPr>
            </w:pPr>
            <w:r w:rsidRPr="00C04994">
              <w:rPr>
                <w:b/>
              </w:rPr>
              <w:t>характеристики</w:t>
            </w:r>
          </w:p>
        </w:tc>
        <w:tc>
          <w:tcPr>
            <w:tcW w:w="697" w:type="pct"/>
            <w:tcBorders>
              <w:top w:val="single" w:sz="2" w:space="0" w:color="000001"/>
              <w:left w:val="single" w:sz="2" w:space="0" w:color="000001"/>
              <w:bottom w:val="single" w:sz="2" w:space="0" w:color="000001"/>
            </w:tcBorders>
            <w:vAlign w:val="center"/>
          </w:tcPr>
          <w:p w:rsidR="00181CC2" w:rsidRPr="00C04994" w:rsidRDefault="00181CC2" w:rsidP="00BD3800">
            <w:pPr>
              <w:widowControl w:val="0"/>
              <w:jc w:val="center"/>
              <w:rPr>
                <w:b/>
              </w:rPr>
            </w:pPr>
            <w:r w:rsidRPr="00C04994">
              <w:rPr>
                <w:b/>
              </w:rPr>
              <w:t>Балансовая стоимость</w:t>
            </w:r>
          </w:p>
        </w:tc>
        <w:tc>
          <w:tcPr>
            <w:tcW w:w="876" w:type="pct"/>
            <w:tcBorders>
              <w:top w:val="single" w:sz="2" w:space="0" w:color="000001"/>
              <w:left w:val="single" w:sz="2" w:space="0" w:color="000001"/>
              <w:bottom w:val="single" w:sz="2" w:space="0" w:color="000001"/>
              <w:right w:val="single" w:sz="2" w:space="0" w:color="000001"/>
            </w:tcBorders>
            <w:vAlign w:val="center"/>
          </w:tcPr>
          <w:p w:rsidR="00181CC2" w:rsidRPr="00C04994" w:rsidRDefault="00181CC2" w:rsidP="00BD3800">
            <w:pPr>
              <w:widowControl w:val="0"/>
              <w:jc w:val="center"/>
              <w:rPr>
                <w:b/>
              </w:rPr>
            </w:pPr>
            <w:r w:rsidRPr="00C04994">
              <w:rPr>
                <w:b/>
              </w:rPr>
              <w:t>Состояние</w:t>
            </w:r>
          </w:p>
        </w:tc>
      </w:tr>
      <w:tr w:rsidR="00181CC2" w:rsidRPr="00C04994" w:rsidTr="00BD3800">
        <w:trPr>
          <w:trHeight w:val="874"/>
        </w:trPr>
        <w:tc>
          <w:tcPr>
            <w:tcW w:w="197"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rPr>
                <w:rFonts w:eastAsia="Arial Unicode MS"/>
              </w:rPr>
            </w:pPr>
            <w:r w:rsidRPr="00C04994">
              <w:rPr>
                <w:rFonts w:eastAsia="Arial Unicode MS"/>
              </w:rPr>
              <w:t>1.</w:t>
            </w:r>
          </w:p>
        </w:tc>
        <w:tc>
          <w:tcPr>
            <w:tcW w:w="875"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Буровая скважина №1, кадастровый номер</w:t>
            </w:r>
          </w:p>
          <w:p w:rsidR="00181CC2" w:rsidRPr="00C04994" w:rsidRDefault="00181CC2" w:rsidP="00BD3800">
            <w:pPr>
              <w:widowControl w:val="0"/>
              <w:jc w:val="center"/>
            </w:pPr>
            <w:r w:rsidRPr="00C04994">
              <w:t>43:19:381301:630</w:t>
            </w:r>
          </w:p>
        </w:tc>
        <w:tc>
          <w:tcPr>
            <w:tcW w:w="1037"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р-н,Мулинское с.п., с. Мулино, сооружение № 2</w:t>
            </w:r>
          </w:p>
        </w:tc>
        <w:tc>
          <w:tcPr>
            <w:tcW w:w="536"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1988</w:t>
            </w:r>
          </w:p>
        </w:tc>
        <w:tc>
          <w:tcPr>
            <w:tcW w:w="782"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Глубина 152 метра</w:t>
            </w:r>
          </w:p>
        </w:tc>
        <w:tc>
          <w:tcPr>
            <w:tcW w:w="697"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132132,00</w:t>
            </w:r>
          </w:p>
        </w:tc>
        <w:tc>
          <w:tcPr>
            <w:tcW w:w="876" w:type="pct"/>
            <w:tcBorders>
              <w:top w:val="single" w:sz="2" w:space="0" w:color="000001"/>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363"/>
        </w:trPr>
        <w:tc>
          <w:tcPr>
            <w:tcW w:w="197"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rPr>
                <w:rFonts w:eastAsia="Arial Unicode MS"/>
              </w:rPr>
            </w:pPr>
            <w:r w:rsidRPr="00C04994">
              <w:rPr>
                <w:rFonts w:eastAsia="Arial Unicode MS"/>
              </w:rPr>
              <w:t>2.</w:t>
            </w:r>
          </w:p>
        </w:tc>
        <w:tc>
          <w:tcPr>
            <w:tcW w:w="875"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Буровая скважина № 2</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43:19:381301:632</w:t>
            </w:r>
          </w:p>
        </w:tc>
        <w:tc>
          <w:tcPr>
            <w:tcW w:w="1037"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 сооружение № 3</w:t>
            </w:r>
          </w:p>
        </w:tc>
        <w:tc>
          <w:tcPr>
            <w:tcW w:w="536"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1988</w:t>
            </w:r>
          </w:p>
        </w:tc>
        <w:tc>
          <w:tcPr>
            <w:tcW w:w="782"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Глубина 136метров</w:t>
            </w:r>
          </w:p>
        </w:tc>
        <w:tc>
          <w:tcPr>
            <w:tcW w:w="697" w:type="pct"/>
            <w:tcBorders>
              <w:top w:val="single" w:sz="2" w:space="0" w:color="000001"/>
              <w:left w:val="single" w:sz="2" w:space="0" w:color="000001"/>
              <w:bottom w:val="single" w:sz="2" w:space="0" w:color="000001"/>
            </w:tcBorders>
          </w:tcPr>
          <w:p w:rsidR="00181CC2" w:rsidRPr="00C04994" w:rsidRDefault="00181CC2" w:rsidP="00BD3800">
            <w:pPr>
              <w:widowControl w:val="0"/>
              <w:jc w:val="center"/>
            </w:pPr>
            <w:r w:rsidRPr="00C04994">
              <w:t>132132,00</w:t>
            </w:r>
          </w:p>
        </w:tc>
        <w:tc>
          <w:tcPr>
            <w:tcW w:w="876" w:type="pct"/>
            <w:tcBorders>
              <w:top w:val="single" w:sz="2" w:space="0" w:color="000001"/>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479"/>
        </w:trPr>
        <w:tc>
          <w:tcPr>
            <w:tcW w:w="197" w:type="pct"/>
            <w:tcBorders>
              <w:left w:val="single" w:sz="2" w:space="0" w:color="000001"/>
              <w:bottom w:val="single" w:sz="2" w:space="0" w:color="000001"/>
            </w:tcBorders>
          </w:tcPr>
          <w:p w:rsidR="00181CC2" w:rsidRPr="00C04994" w:rsidRDefault="00181CC2" w:rsidP="00BD3800">
            <w:pPr>
              <w:widowControl w:val="0"/>
              <w:jc w:val="center"/>
              <w:rPr>
                <w:rFonts w:eastAsia="Arial Unicode MS"/>
              </w:rPr>
            </w:pPr>
            <w:r w:rsidRPr="00C04994">
              <w:rPr>
                <w:rFonts w:eastAsia="Arial Unicode MS"/>
              </w:rPr>
              <w:t>3.</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Буровая скважина № 3</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43:19:381201:214</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Маракулино, соор.4</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1985</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152 метра</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127450,67</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850"/>
        </w:trPr>
        <w:tc>
          <w:tcPr>
            <w:tcW w:w="197" w:type="pct"/>
            <w:tcBorders>
              <w:left w:val="single" w:sz="2" w:space="0" w:color="000001"/>
              <w:bottom w:val="single" w:sz="2" w:space="0" w:color="000001"/>
            </w:tcBorders>
          </w:tcPr>
          <w:p w:rsidR="00181CC2" w:rsidRPr="00C04994" w:rsidRDefault="00181CC2" w:rsidP="00BD3800">
            <w:pPr>
              <w:widowControl w:val="0"/>
              <w:jc w:val="center"/>
              <w:rPr>
                <w:b/>
              </w:rPr>
            </w:pPr>
            <w:r w:rsidRPr="00C04994">
              <w:rPr>
                <w:rFonts w:eastAsia="Arial Unicode MS"/>
              </w:rPr>
              <w:t>4.</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 №1</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43:19:381301:631</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 соор. № 1</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1988</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50 куб.м., высота 20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20020,00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683"/>
        </w:trPr>
        <w:tc>
          <w:tcPr>
            <w:tcW w:w="197" w:type="pct"/>
            <w:tcBorders>
              <w:left w:val="single" w:sz="2" w:space="0" w:color="000001"/>
              <w:bottom w:val="single" w:sz="2" w:space="0" w:color="000001"/>
            </w:tcBorders>
          </w:tcPr>
          <w:p w:rsidR="00181CC2" w:rsidRPr="00C04994" w:rsidRDefault="00181CC2" w:rsidP="00BD3800">
            <w:pPr>
              <w:widowControl w:val="0"/>
              <w:jc w:val="center"/>
            </w:pPr>
            <w:r w:rsidRPr="00C04994">
              <w:t>5.</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43:19:000000:328</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с. Мулино</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1988</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5123 метра</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640640,00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545"/>
        </w:trPr>
        <w:tc>
          <w:tcPr>
            <w:tcW w:w="197" w:type="pct"/>
            <w:tcBorders>
              <w:left w:val="single" w:sz="2" w:space="0" w:color="000001"/>
              <w:bottom w:val="single" w:sz="2" w:space="0" w:color="000001"/>
            </w:tcBorders>
          </w:tcPr>
          <w:p w:rsidR="00181CC2" w:rsidRPr="00C04994" w:rsidRDefault="00181CC2" w:rsidP="00BD3800">
            <w:pPr>
              <w:widowControl w:val="0"/>
              <w:jc w:val="center"/>
            </w:pPr>
            <w:r w:rsidRPr="00C04994">
              <w:t>6.</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43:19:381201:213</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Маракулино</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1985</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921 метр</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131295,33</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800"/>
        </w:trPr>
        <w:tc>
          <w:tcPr>
            <w:tcW w:w="197" w:type="pct"/>
            <w:tcBorders>
              <w:left w:val="single" w:sz="2" w:space="0" w:color="000001"/>
              <w:bottom w:val="single" w:sz="2" w:space="0" w:color="000001"/>
            </w:tcBorders>
          </w:tcPr>
          <w:p w:rsidR="00181CC2" w:rsidRPr="00C04994" w:rsidRDefault="00181CC2" w:rsidP="00BD3800">
            <w:pPr>
              <w:widowControl w:val="0"/>
              <w:jc w:val="center"/>
              <w:rPr>
                <w:lang w:eastAsia="zh-CN"/>
              </w:rPr>
            </w:pPr>
            <w:r w:rsidRPr="00C04994">
              <w:rPr>
                <w:lang w:eastAsia="zh-CN"/>
              </w:rPr>
              <w:t>7.</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72478</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43:19:390701:199</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д. Чеглаки, ул. Спортивная</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1991</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50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27512,30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51"/>
        </w:trPr>
        <w:tc>
          <w:tcPr>
            <w:tcW w:w="197" w:type="pct"/>
            <w:tcBorders>
              <w:left w:val="single" w:sz="2" w:space="0" w:color="000001"/>
              <w:bottom w:val="single" w:sz="2" w:space="0" w:color="000001"/>
            </w:tcBorders>
          </w:tcPr>
          <w:p w:rsidR="00181CC2" w:rsidRPr="00C04994" w:rsidRDefault="00181CC2" w:rsidP="00BD3800">
            <w:pPr>
              <w:pStyle w:val="aff"/>
              <w:widowControl w:val="0"/>
              <w:spacing w:line="276" w:lineRule="auto"/>
              <w:jc w:val="center"/>
              <w:rPr>
                <w:rFonts w:eastAsia="Arial Unicode MS"/>
                <w:bCs/>
              </w:rPr>
            </w:pPr>
            <w:r w:rsidRPr="00C04994">
              <w:rPr>
                <w:rFonts w:eastAsia="Arial Unicode MS"/>
                <w:bCs/>
              </w:rPr>
              <w:lastRenderedPageBreak/>
              <w:t>8.</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33606</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43:19:390701:198</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д. Чеглаки</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1974</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95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18500,00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635"/>
        </w:trPr>
        <w:tc>
          <w:tcPr>
            <w:tcW w:w="197" w:type="pct"/>
            <w:tcBorders>
              <w:left w:val="single" w:sz="2" w:space="0" w:color="000001"/>
              <w:bottom w:val="single" w:sz="2" w:space="0" w:color="000001"/>
            </w:tcBorders>
          </w:tcPr>
          <w:p w:rsidR="00181CC2" w:rsidRPr="00C04994" w:rsidRDefault="00181CC2" w:rsidP="00BD3800">
            <w:pPr>
              <w:pStyle w:val="aff"/>
              <w:widowControl w:val="0"/>
              <w:spacing w:line="276" w:lineRule="auto"/>
              <w:jc w:val="center"/>
            </w:pPr>
            <w:r w:rsidRPr="00C04994">
              <w:t>9.</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43:19:390701:419</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м.р-н,Чеглаковское с.п., д. Чеглаки, соор №2</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1974</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15 куб. м., высота 12,5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8500,00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257"/>
        </w:trPr>
        <w:tc>
          <w:tcPr>
            <w:tcW w:w="197" w:type="pct"/>
            <w:tcBorders>
              <w:left w:val="single" w:sz="2" w:space="0" w:color="000001"/>
              <w:bottom w:val="single" w:sz="2" w:space="0" w:color="000001"/>
            </w:tcBorders>
          </w:tcPr>
          <w:p w:rsidR="00181CC2" w:rsidRPr="00C04994" w:rsidRDefault="00181CC2" w:rsidP="00BD3800">
            <w:pPr>
              <w:pStyle w:val="aff"/>
              <w:widowControl w:val="0"/>
              <w:spacing w:line="276" w:lineRule="auto"/>
              <w:jc w:val="center"/>
            </w:pPr>
            <w:r w:rsidRPr="00C04994">
              <w:t>10.</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43:19:000000:323</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д. Чеглаки</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1974</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1242 метра</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14500,00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257"/>
        </w:trPr>
        <w:tc>
          <w:tcPr>
            <w:tcW w:w="197" w:type="pct"/>
            <w:tcBorders>
              <w:left w:val="single" w:sz="2" w:space="0" w:color="000001"/>
              <w:bottom w:val="single" w:sz="2" w:space="0" w:color="000001"/>
            </w:tcBorders>
          </w:tcPr>
          <w:p w:rsidR="00181CC2" w:rsidRPr="00C04994" w:rsidRDefault="00181CC2" w:rsidP="00BD3800">
            <w:pPr>
              <w:pStyle w:val="aff"/>
              <w:widowControl w:val="0"/>
              <w:spacing w:line="276" w:lineRule="auto"/>
              <w:jc w:val="center"/>
            </w:pPr>
            <w:r w:rsidRPr="00C04994">
              <w:t>11.</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 с водонапорной башней (артезианская скважина № 6061)</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43:19:000000:327</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с. Заево</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1984</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4144 метров, глубина 130 метров, объем 15 куб.м., высота 12,5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124000,00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257"/>
        </w:trPr>
        <w:tc>
          <w:tcPr>
            <w:tcW w:w="197" w:type="pct"/>
            <w:tcBorders>
              <w:left w:val="single" w:sz="2" w:space="0" w:color="000001"/>
              <w:bottom w:val="single" w:sz="2" w:space="0" w:color="000001"/>
            </w:tcBorders>
          </w:tcPr>
          <w:p w:rsidR="00181CC2" w:rsidRPr="00C04994" w:rsidRDefault="00181CC2" w:rsidP="00BD3800">
            <w:pPr>
              <w:pStyle w:val="aff"/>
              <w:widowControl w:val="0"/>
              <w:spacing w:line="276" w:lineRule="auto"/>
              <w:jc w:val="center"/>
            </w:pPr>
            <w:r w:rsidRPr="00C04994">
              <w:t>12.</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3038</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43:19:320603:179</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с. Заево, ул. Маслозаводская, соор. 1</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1970</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77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50800,00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687"/>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13.</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43:19:320603:294</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р-н,Чеглаковское с.п, с. Заево, ул. Маслозаводская, соор 2</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1970</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8500,00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501"/>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14.</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43:19:000000:326</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с. Заево,</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1970</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3368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64700,00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33"/>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15.</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50182</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43:19:420301:81</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р-н,Чеглаковское с.п, д. Шевырталово, ул. Советская, соор №1</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1980</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100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135556,00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34"/>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lastRenderedPageBreak/>
              <w:t>16.</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 Б9-15</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43:19:420301:196</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Шевырталово, ул. Советская, соор №3</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1980</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8535,00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33"/>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17.</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43:19:000000:325</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Шевырталово</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1980</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4894 метра</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172459,00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33"/>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18.</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47526</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43:19:330101:193</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Мулинское с.п., д. Зуевцы, соор. № 1</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1979</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185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230610,24</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683"/>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19.</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54789</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43:19:330601:245</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р-н,Мулинское с.п, соор №1 </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1982</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165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149085,25</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826"/>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20.</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43:19:330601:246</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р-н, Мулинское с.п, соор №2 </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1982</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15 куб. м., высота 12,5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10010,00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850"/>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21.</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43:19:000000:322</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 с.п д. Качонки</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1982</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1075 метра</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113476,13</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34"/>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22.</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43:19:000000:321</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Мулинскоес.п., д. Зуевцы</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1979</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986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151301,51</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800"/>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23.</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54940</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43:19:410506:307</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 Синегорье, ул. Новая</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1972</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110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145791,00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800"/>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24.</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70851</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43:19:410503:248</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 Синегорье, ул. Полевая</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1989</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100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72293,00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233"/>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lastRenderedPageBreak/>
              <w:t>25.</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 № 70851</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43:19:410503:463</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Синегорское с.п., с. Синегорье, ул. Полевая, соор. №3</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1989</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8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72293,00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933"/>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26.</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54941</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43:19:410505:189</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 Синегорье, ул. Октябрьская</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1958</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110 м</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72896,00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222"/>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27.</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 №54941</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43:19:410505:403</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Синегорское с.п, с. Синегорье, ул. Октябрьская, соор. 2</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1983</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25 куб.м., высота 16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72896,00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548"/>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28.</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37734, водонапорная башня, водопровод</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43:19:430201:216</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р-н, п. Липовка</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1977</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Площадь 6,5 кв.м., глубина 110 м., объем водонапорной башни 25 куб.м., протяженность водопровода 22,4 м</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318808,00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815"/>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29.</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43:19:000000:333</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Синегорское с.п., д. Липовка</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1977</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3814 м</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117841,00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160"/>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30.</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43:19:410503:462</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Синегорское с.п, с. Синегорье, ул. Полевая, ул. Нагорная, ул. Подгорная</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1989</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2060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63648,00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160"/>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31.</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43:19:000000:329</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р-н, Синегорское с.п, с. Синегорье, ул. Октябрьская, ул. Новая, ул. Пионерская, ул. Комсомольская, ул. Лесная, ул. Набережная, </w:t>
            </w:r>
            <w:r w:rsidRPr="00C04994">
              <w:lastRenderedPageBreak/>
              <w:t>ул.Гаражная, пер. Гаражный</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lastRenderedPageBreak/>
              <w:t>1958</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11069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318840,17</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900"/>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lastRenderedPageBreak/>
              <w:t>32.</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6480</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43:19:391501:493</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 </w:t>
            </w:r>
          </w:p>
          <w:p w:rsidR="00181CC2" w:rsidRPr="00C04994" w:rsidRDefault="00181CC2" w:rsidP="00BD3800">
            <w:pPr>
              <w:widowControl w:val="0"/>
              <w:jc w:val="center"/>
            </w:pPr>
            <w:r w:rsidRPr="00C04994">
              <w:t xml:space="preserve">р-н, Чеглаковское с.п, промышленная зона Сочнево урочище, соор. № 1 </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1988</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107 м</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50800,00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002"/>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33.</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6123, водонапорная сеть с водонапорной башней</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43:19:000000:330</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 д. Гогли</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1985</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145 м, объем 15 куб.м., высота 12,5 метров, протяженность 2291 метр</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93000,00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967"/>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34.</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37939</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43:19:400601:185</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 Чеглаковское с.п., с. Николаево</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1975</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100 м</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58394,31</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1003"/>
        </w:trPr>
        <w:tc>
          <w:tcPr>
            <w:tcW w:w="197" w:type="pct"/>
            <w:tcBorders>
              <w:left w:val="single" w:sz="2" w:space="0" w:color="000001"/>
              <w:bottom w:val="single" w:sz="2" w:space="0" w:color="000001"/>
            </w:tcBorders>
          </w:tcPr>
          <w:p w:rsidR="00181CC2" w:rsidRPr="00C04994" w:rsidRDefault="00181CC2" w:rsidP="00BD3800">
            <w:pPr>
              <w:pStyle w:val="aff"/>
              <w:widowControl w:val="0"/>
              <w:snapToGrid w:val="0"/>
              <w:spacing w:line="276" w:lineRule="auto"/>
              <w:jc w:val="center"/>
            </w:pPr>
            <w:r w:rsidRPr="00C04994">
              <w:t>35.</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Артезианская скважина № 28774 с водонапорной башней</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43:19:420401:123</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д. Сосновка, ул.Молодежная, соор.1</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1971</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Глубина 110 м., объем 25 куб.м.</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48000,00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36"/>
        </w:trPr>
        <w:tc>
          <w:tcPr>
            <w:tcW w:w="197" w:type="pct"/>
            <w:tcBorders>
              <w:left w:val="single" w:sz="2" w:space="0" w:color="000001"/>
              <w:bottom w:val="single" w:sz="2" w:space="0" w:color="000001"/>
            </w:tcBorders>
          </w:tcPr>
          <w:p w:rsidR="00181CC2" w:rsidRPr="00C04994" w:rsidRDefault="00181CC2" w:rsidP="00BD3800">
            <w:pPr>
              <w:widowControl w:val="0"/>
              <w:snapToGrid w:val="0"/>
              <w:jc w:val="center"/>
            </w:pPr>
            <w:r w:rsidRPr="00C04994">
              <w:t>36.</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43:19:391501:494</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 xml:space="preserve">Кировская обл., Нагорский м.р-н, Чеглаковское с.п, промышленная зона Сочнево урочище, соор.№ 2 </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1988</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8535,00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47"/>
        </w:trPr>
        <w:tc>
          <w:tcPr>
            <w:tcW w:w="197" w:type="pct"/>
            <w:tcBorders>
              <w:left w:val="single" w:sz="2" w:space="0" w:color="000001"/>
              <w:bottom w:val="single" w:sz="2" w:space="0" w:color="000001"/>
            </w:tcBorders>
          </w:tcPr>
          <w:p w:rsidR="00181CC2" w:rsidRPr="00C04994" w:rsidRDefault="00181CC2" w:rsidP="00BD3800">
            <w:pPr>
              <w:widowControl w:val="0"/>
              <w:snapToGrid w:val="0"/>
              <w:jc w:val="center"/>
            </w:pPr>
            <w:r w:rsidRPr="00C04994">
              <w:t>37.</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43:19:000000:331</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д. Сосновка</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1971</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729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14000,00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47"/>
        </w:trPr>
        <w:tc>
          <w:tcPr>
            <w:tcW w:w="197" w:type="pct"/>
            <w:tcBorders>
              <w:left w:val="single" w:sz="2" w:space="0" w:color="000001"/>
              <w:bottom w:val="single" w:sz="2" w:space="0" w:color="000001"/>
            </w:tcBorders>
          </w:tcPr>
          <w:p w:rsidR="00181CC2" w:rsidRPr="00C04994" w:rsidRDefault="00181CC2" w:rsidP="00BD3800">
            <w:pPr>
              <w:widowControl w:val="0"/>
              <w:snapToGrid w:val="0"/>
              <w:jc w:val="center"/>
            </w:pPr>
            <w:r w:rsidRPr="00C04994">
              <w:t>38.</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сеть</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43:19:000000:324</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д.Шуплецы</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1988</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739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12811,72</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47"/>
        </w:trPr>
        <w:tc>
          <w:tcPr>
            <w:tcW w:w="197" w:type="pct"/>
            <w:tcBorders>
              <w:left w:val="single" w:sz="2" w:space="0" w:color="000001"/>
              <w:bottom w:val="single" w:sz="2" w:space="0" w:color="000001"/>
            </w:tcBorders>
          </w:tcPr>
          <w:p w:rsidR="00181CC2" w:rsidRPr="00C04994" w:rsidRDefault="00181CC2" w:rsidP="00BD3800">
            <w:pPr>
              <w:widowControl w:val="0"/>
              <w:snapToGrid w:val="0"/>
              <w:jc w:val="center"/>
            </w:pPr>
            <w:r w:rsidRPr="00C04994">
              <w:lastRenderedPageBreak/>
              <w:t>39.</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водопроводная сеть с водонапорной башней</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43:19:000000:336</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 р-н,Чеглаковское с.п, с. Николаево</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1975</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Протяженность 1638 метров, объем 15 куб.м., высота 12,5 м.</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128883,66</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r w:rsidR="00181CC2" w:rsidRPr="00C04994" w:rsidTr="00BD3800">
        <w:trPr>
          <w:trHeight w:val="784"/>
        </w:trPr>
        <w:tc>
          <w:tcPr>
            <w:tcW w:w="197" w:type="pct"/>
            <w:tcBorders>
              <w:left w:val="single" w:sz="2" w:space="0" w:color="000001"/>
              <w:bottom w:val="single" w:sz="2" w:space="0" w:color="000001"/>
            </w:tcBorders>
          </w:tcPr>
          <w:p w:rsidR="00181CC2" w:rsidRPr="00C04994" w:rsidRDefault="00181CC2" w:rsidP="00BD3800">
            <w:pPr>
              <w:widowControl w:val="0"/>
              <w:snapToGrid w:val="0"/>
              <w:jc w:val="center"/>
            </w:pPr>
            <w:r w:rsidRPr="00C04994">
              <w:t>40.</w:t>
            </w:r>
          </w:p>
        </w:tc>
        <w:tc>
          <w:tcPr>
            <w:tcW w:w="875" w:type="pct"/>
            <w:tcBorders>
              <w:left w:val="single" w:sz="2" w:space="0" w:color="000001"/>
              <w:bottom w:val="single" w:sz="2" w:space="0" w:color="000001"/>
            </w:tcBorders>
          </w:tcPr>
          <w:p w:rsidR="00181CC2" w:rsidRPr="00C04994" w:rsidRDefault="00181CC2" w:rsidP="00BD3800">
            <w:pPr>
              <w:widowControl w:val="0"/>
              <w:jc w:val="center"/>
            </w:pPr>
            <w:r w:rsidRPr="00C04994">
              <w:t>водонапорная башня</w:t>
            </w:r>
          </w:p>
          <w:p w:rsidR="00181CC2" w:rsidRPr="00C04994" w:rsidRDefault="00181CC2" w:rsidP="00BD3800">
            <w:pPr>
              <w:widowControl w:val="0"/>
              <w:jc w:val="center"/>
            </w:pPr>
            <w:r w:rsidRPr="00C04994">
              <w:t>кадастровый номер</w:t>
            </w:r>
          </w:p>
          <w:p w:rsidR="00181CC2" w:rsidRPr="00C04994" w:rsidRDefault="00181CC2" w:rsidP="00BD3800">
            <w:pPr>
              <w:widowControl w:val="0"/>
              <w:jc w:val="center"/>
            </w:pPr>
            <w:r w:rsidRPr="00C04994">
              <w:t>43:19:390701:418</w:t>
            </w:r>
          </w:p>
        </w:tc>
        <w:tc>
          <w:tcPr>
            <w:tcW w:w="1037" w:type="pct"/>
            <w:tcBorders>
              <w:left w:val="single" w:sz="2" w:space="0" w:color="000001"/>
              <w:bottom w:val="single" w:sz="2" w:space="0" w:color="000001"/>
            </w:tcBorders>
          </w:tcPr>
          <w:p w:rsidR="00181CC2" w:rsidRPr="00C04994" w:rsidRDefault="00181CC2" w:rsidP="00BD3800">
            <w:pPr>
              <w:widowControl w:val="0"/>
              <w:jc w:val="center"/>
            </w:pPr>
            <w:r w:rsidRPr="00C04994">
              <w:t>Кировская обл., Нагорский м.р-н, Чеглаковское с.п, ул. Спортивная, соор. 2</w:t>
            </w:r>
          </w:p>
        </w:tc>
        <w:tc>
          <w:tcPr>
            <w:tcW w:w="536" w:type="pct"/>
            <w:tcBorders>
              <w:left w:val="single" w:sz="2" w:space="0" w:color="000001"/>
              <w:bottom w:val="single" w:sz="2" w:space="0" w:color="000001"/>
            </w:tcBorders>
          </w:tcPr>
          <w:p w:rsidR="00181CC2" w:rsidRPr="00C04994" w:rsidRDefault="00181CC2" w:rsidP="00BD3800">
            <w:pPr>
              <w:widowControl w:val="0"/>
              <w:jc w:val="center"/>
            </w:pPr>
            <w:r w:rsidRPr="00C04994">
              <w:t>1991</w:t>
            </w:r>
          </w:p>
        </w:tc>
        <w:tc>
          <w:tcPr>
            <w:tcW w:w="782" w:type="pct"/>
            <w:tcBorders>
              <w:left w:val="single" w:sz="2" w:space="0" w:color="000001"/>
              <w:bottom w:val="single" w:sz="2" w:space="0" w:color="000001"/>
            </w:tcBorders>
          </w:tcPr>
          <w:p w:rsidR="00181CC2" w:rsidRPr="00C04994" w:rsidRDefault="00181CC2" w:rsidP="00BD3800">
            <w:pPr>
              <w:widowControl w:val="0"/>
              <w:jc w:val="center"/>
            </w:pPr>
            <w:r w:rsidRPr="00C04994">
              <w:t>Объем 15 куб.м., высота 12,5 метров</w:t>
            </w:r>
          </w:p>
        </w:tc>
        <w:tc>
          <w:tcPr>
            <w:tcW w:w="697" w:type="pct"/>
            <w:tcBorders>
              <w:left w:val="single" w:sz="2" w:space="0" w:color="000001"/>
              <w:bottom w:val="single" w:sz="2" w:space="0" w:color="000001"/>
            </w:tcBorders>
          </w:tcPr>
          <w:p w:rsidR="00181CC2" w:rsidRPr="00C04994" w:rsidRDefault="00181CC2" w:rsidP="00BD3800">
            <w:pPr>
              <w:widowControl w:val="0"/>
              <w:jc w:val="center"/>
            </w:pPr>
            <w:r w:rsidRPr="00C04994">
              <w:t>198040,00</w:t>
            </w:r>
          </w:p>
        </w:tc>
        <w:tc>
          <w:tcPr>
            <w:tcW w:w="876" w:type="pct"/>
            <w:tcBorders>
              <w:left w:val="single" w:sz="2" w:space="0" w:color="000001"/>
              <w:bottom w:val="single" w:sz="2" w:space="0" w:color="000001"/>
              <w:right w:val="single" w:sz="2" w:space="0" w:color="000001"/>
            </w:tcBorders>
          </w:tcPr>
          <w:p w:rsidR="00181CC2" w:rsidRPr="00C04994" w:rsidRDefault="00181CC2" w:rsidP="00BD3800">
            <w:pPr>
              <w:widowControl w:val="0"/>
              <w:jc w:val="center"/>
            </w:pPr>
            <w:r w:rsidRPr="00C04994">
              <w:t>Удовлетворительное</w:t>
            </w:r>
          </w:p>
        </w:tc>
      </w:tr>
    </w:tbl>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C04994" w:rsidRDefault="00181CC2" w:rsidP="00181CC2">
      <w:pPr>
        <w:widowControl w:val="0"/>
        <w:tabs>
          <w:tab w:val="left" w:pos="851"/>
        </w:tabs>
        <w:spacing w:before="720"/>
        <w:jc w:val="center"/>
        <w:rPr>
          <w:rFonts w:eastAsia="Andale Sans UI;Arial Unicode MS"/>
          <w:kern w:val="2"/>
        </w:rPr>
        <w:sectPr w:rsidR="00181CC2" w:rsidRPr="00C04994" w:rsidSect="00BD3800">
          <w:footerReference w:type="default" r:id="rId22"/>
          <w:pgSz w:w="16838" w:h="11906" w:orient="landscape"/>
          <w:pgMar w:top="1701" w:right="851" w:bottom="851" w:left="851" w:header="0" w:footer="709" w:gutter="0"/>
          <w:cols w:space="720"/>
          <w:formProt w:val="0"/>
          <w:docGrid w:linePitch="360"/>
        </w:sectPr>
      </w:pPr>
    </w:p>
    <w:p w:rsidR="00181CC2" w:rsidRPr="00C04994" w:rsidRDefault="00181CC2" w:rsidP="00181CC2">
      <w:pPr>
        <w:widowControl w:val="0"/>
        <w:ind w:left="10206"/>
      </w:pPr>
      <w:r w:rsidRPr="00C04994">
        <w:lastRenderedPageBreak/>
        <w:t>Приложение № 4</w:t>
      </w:r>
    </w:p>
    <w:p w:rsidR="00181CC2" w:rsidRPr="00C04994" w:rsidRDefault="00181CC2" w:rsidP="00181CC2">
      <w:pPr>
        <w:widowControl w:val="0"/>
        <w:ind w:left="10206"/>
      </w:pPr>
    </w:p>
    <w:p w:rsidR="00181CC2" w:rsidRPr="00C04994" w:rsidRDefault="00181CC2" w:rsidP="00181CC2">
      <w:pPr>
        <w:widowControl w:val="0"/>
        <w:ind w:left="10206"/>
      </w:pPr>
      <w:r w:rsidRPr="00C04994">
        <w:t>к концессионному соглашению</w:t>
      </w:r>
    </w:p>
    <w:p w:rsidR="00181CC2" w:rsidRPr="00C04994" w:rsidRDefault="00181CC2" w:rsidP="00181CC2">
      <w:pPr>
        <w:widowControl w:val="0"/>
        <w:spacing w:after="720"/>
        <w:ind w:left="10206"/>
      </w:pPr>
      <w:r w:rsidRPr="00C04994">
        <w:t>от_________________ № _____</w:t>
      </w:r>
    </w:p>
    <w:p w:rsidR="00181CC2" w:rsidRPr="00C04994" w:rsidRDefault="00181CC2" w:rsidP="00181CC2">
      <w:pPr>
        <w:widowControl w:val="0"/>
        <w:tabs>
          <w:tab w:val="left" w:pos="164"/>
        </w:tabs>
        <w:spacing w:after="200" w:line="276" w:lineRule="auto"/>
        <w:ind w:left="9524" w:hanging="9468"/>
        <w:jc w:val="center"/>
        <w:rPr>
          <w:b/>
        </w:rPr>
      </w:pPr>
      <w:r w:rsidRPr="00C04994">
        <w:rPr>
          <w:b/>
        </w:rPr>
        <w:t xml:space="preserve">Задание и </w:t>
      </w:r>
      <w:r w:rsidRPr="00C04994">
        <w:rPr>
          <w:b/>
          <w:lang w:eastAsia="zh-CN"/>
        </w:rPr>
        <w:t>перечень</w:t>
      </w:r>
      <w:r w:rsidRPr="00C04994">
        <w:rPr>
          <w:b/>
        </w:rPr>
        <w:t xml:space="preserve"> мероприятий по реконструкции объекта </w:t>
      </w:r>
      <w:r w:rsidRPr="00C04994">
        <w:rPr>
          <w:b/>
          <w:lang w:eastAsia="zh-CN"/>
        </w:rPr>
        <w:t>Соглашения</w:t>
      </w:r>
    </w:p>
    <w:tbl>
      <w:tblPr>
        <w:tblW w:w="5000" w:type="pct"/>
        <w:tblLook w:val="0000"/>
      </w:tblPr>
      <w:tblGrid>
        <w:gridCol w:w="3887"/>
        <w:gridCol w:w="9024"/>
        <w:gridCol w:w="2441"/>
      </w:tblGrid>
      <w:tr w:rsidR="00181CC2" w:rsidRPr="00C04994" w:rsidTr="00BD3800">
        <w:trPr>
          <w:trHeight w:val="630"/>
        </w:trPr>
        <w:tc>
          <w:tcPr>
            <w:tcW w:w="1266" w:type="pct"/>
            <w:tcBorders>
              <w:top w:val="single" w:sz="4" w:space="0" w:color="000000"/>
              <w:left w:val="single" w:sz="4" w:space="0" w:color="000000"/>
              <w:bottom w:val="single" w:sz="4" w:space="0" w:color="000000"/>
            </w:tcBorders>
            <w:vAlign w:val="center"/>
          </w:tcPr>
          <w:p w:rsidR="00181CC2" w:rsidRPr="00C04994" w:rsidRDefault="00181CC2" w:rsidP="00BD3800">
            <w:pPr>
              <w:widowControl w:val="0"/>
              <w:ind w:firstLine="24"/>
              <w:contextualSpacing/>
              <w:jc w:val="center"/>
              <w:rPr>
                <w:b/>
                <w:bCs/>
                <w:lang w:eastAsia="ar-SA"/>
              </w:rPr>
            </w:pPr>
            <w:r w:rsidRPr="00C04994">
              <w:rPr>
                <w:b/>
                <w:bCs/>
                <w:lang w:eastAsia="ar-SA"/>
              </w:rPr>
              <w:t>Наименование поселений</w:t>
            </w:r>
          </w:p>
        </w:tc>
        <w:tc>
          <w:tcPr>
            <w:tcW w:w="2939" w:type="pct"/>
            <w:tcBorders>
              <w:top w:val="single" w:sz="4" w:space="0" w:color="000000"/>
              <w:left w:val="single" w:sz="4" w:space="0" w:color="000000"/>
              <w:bottom w:val="single" w:sz="4" w:space="0" w:color="000000"/>
            </w:tcBorders>
            <w:vAlign w:val="center"/>
          </w:tcPr>
          <w:p w:rsidR="00181CC2" w:rsidRPr="00C04994" w:rsidRDefault="00181CC2" w:rsidP="00BD3800">
            <w:pPr>
              <w:widowControl w:val="0"/>
              <w:ind w:firstLine="24"/>
              <w:contextualSpacing/>
              <w:jc w:val="center"/>
              <w:rPr>
                <w:b/>
                <w:bCs/>
                <w:lang w:eastAsia="ar-SA"/>
              </w:rPr>
            </w:pPr>
            <w:r w:rsidRPr="00C04994">
              <w:rPr>
                <w:b/>
                <w:bCs/>
                <w:lang w:eastAsia="ar-SA"/>
              </w:rPr>
              <w:t>Описание задачи</w:t>
            </w:r>
          </w:p>
        </w:tc>
        <w:tc>
          <w:tcPr>
            <w:tcW w:w="796" w:type="pct"/>
            <w:tcBorders>
              <w:top w:val="single" w:sz="4" w:space="0" w:color="000000"/>
              <w:left w:val="single" w:sz="4" w:space="0" w:color="000000"/>
              <w:bottom w:val="single" w:sz="4" w:space="0" w:color="000000"/>
              <w:right w:val="single" w:sz="4" w:space="0" w:color="000000"/>
            </w:tcBorders>
            <w:vAlign w:val="center"/>
          </w:tcPr>
          <w:p w:rsidR="00181CC2" w:rsidRPr="00C04994" w:rsidRDefault="00181CC2" w:rsidP="00BD3800">
            <w:pPr>
              <w:widowControl w:val="0"/>
              <w:contextualSpacing/>
              <w:jc w:val="center"/>
              <w:rPr>
                <w:b/>
                <w:bCs/>
                <w:lang w:eastAsia="ar-SA"/>
              </w:rPr>
            </w:pPr>
            <w:r w:rsidRPr="00C04994">
              <w:rPr>
                <w:b/>
                <w:bCs/>
                <w:lang w:eastAsia="ar-SA"/>
              </w:rPr>
              <w:t>Срок выполнения</w:t>
            </w:r>
          </w:p>
        </w:tc>
      </w:tr>
      <w:tr w:rsidR="00181CC2" w:rsidRPr="00C04994" w:rsidTr="00BD3800">
        <w:trPr>
          <w:trHeight w:val="630"/>
        </w:trPr>
        <w:tc>
          <w:tcPr>
            <w:tcW w:w="1266" w:type="pct"/>
            <w:tcBorders>
              <w:left w:val="single" w:sz="4" w:space="0" w:color="000000"/>
              <w:bottom w:val="single" w:sz="4" w:space="0" w:color="000000"/>
            </w:tcBorders>
            <w:vAlign w:val="center"/>
          </w:tcPr>
          <w:p w:rsidR="00181CC2" w:rsidRPr="00C04994" w:rsidRDefault="00181CC2" w:rsidP="00BD3800">
            <w:pPr>
              <w:widowControl w:val="0"/>
              <w:contextualSpacing/>
              <w:rPr>
                <w:highlight w:val="yellow"/>
              </w:rPr>
            </w:pPr>
            <w:r w:rsidRPr="00C04994">
              <w:rPr>
                <w:lang w:eastAsia="ar-SA"/>
              </w:rPr>
              <w:t>Кировская область, Нагорский район, Чеглаковское сельское поселение, Мулинское сельское поселение, Синегорское сельское поселение</w:t>
            </w:r>
          </w:p>
        </w:tc>
        <w:tc>
          <w:tcPr>
            <w:tcW w:w="2939" w:type="pct"/>
            <w:tcBorders>
              <w:left w:val="single" w:sz="4" w:space="0" w:color="000000"/>
              <w:bottom w:val="single" w:sz="4" w:space="0" w:color="000000"/>
            </w:tcBorders>
            <w:vAlign w:val="center"/>
          </w:tcPr>
          <w:p w:rsidR="00181CC2" w:rsidRPr="00C04994" w:rsidRDefault="00181CC2" w:rsidP="00BD3800">
            <w:pPr>
              <w:widowControl w:val="0"/>
              <w:contextualSpacing/>
              <w:rPr>
                <w:lang w:eastAsia="ar-SA"/>
              </w:rPr>
            </w:pPr>
            <w:r w:rsidRPr="00C04994">
              <w:rPr>
                <w:lang w:eastAsia="ar-SA"/>
              </w:rPr>
              <w:t>- Снижение эксплуатационных затрат.</w:t>
            </w:r>
          </w:p>
          <w:p w:rsidR="00181CC2" w:rsidRPr="00C04994" w:rsidRDefault="00181CC2" w:rsidP="00BD3800">
            <w:pPr>
              <w:widowControl w:val="0"/>
              <w:contextualSpacing/>
              <w:rPr>
                <w:lang w:eastAsia="ar-SA"/>
              </w:rPr>
            </w:pPr>
            <w:r w:rsidRPr="00C04994">
              <w:rPr>
                <w:lang w:eastAsia="ar-SA"/>
              </w:rPr>
              <w:t>- Снижение аварийности, повышение надежности систем водоснабжения и водоотведения.</w:t>
            </w:r>
          </w:p>
          <w:p w:rsidR="00181CC2" w:rsidRPr="00C04994" w:rsidRDefault="00181CC2" w:rsidP="00BD3800">
            <w:pPr>
              <w:widowControl w:val="0"/>
              <w:contextualSpacing/>
              <w:rPr>
                <w:lang w:eastAsia="ar-SA"/>
              </w:rPr>
            </w:pPr>
            <w:r w:rsidRPr="00C04994">
              <w:rPr>
                <w:lang w:eastAsia="ar-SA"/>
              </w:rPr>
              <w:t>- Снижение затрат на энергоресурсы.</w:t>
            </w:r>
          </w:p>
        </w:tc>
        <w:tc>
          <w:tcPr>
            <w:tcW w:w="796" w:type="pct"/>
            <w:tcBorders>
              <w:left w:val="single" w:sz="4" w:space="0" w:color="000000"/>
              <w:bottom w:val="single" w:sz="4" w:space="0" w:color="000000"/>
              <w:right w:val="single" w:sz="4" w:space="0" w:color="000000"/>
            </w:tcBorders>
            <w:vAlign w:val="center"/>
          </w:tcPr>
          <w:p w:rsidR="00181CC2" w:rsidRPr="00C04994" w:rsidRDefault="00181CC2" w:rsidP="00BD3800">
            <w:pPr>
              <w:widowControl w:val="0"/>
              <w:contextualSpacing/>
              <w:jc w:val="center"/>
              <w:rPr>
                <w:highlight w:val="white"/>
                <w:lang w:eastAsia="ar-SA"/>
              </w:rPr>
            </w:pPr>
            <w:r w:rsidRPr="00C04994">
              <w:rPr>
                <w:highlight w:val="white"/>
                <w:lang w:eastAsia="ar-SA"/>
              </w:rPr>
              <w:t>До 31.12.2028 г</w:t>
            </w:r>
          </w:p>
        </w:tc>
      </w:tr>
    </w:tbl>
    <w:p w:rsidR="00181CC2" w:rsidRPr="00C04994" w:rsidRDefault="00181CC2" w:rsidP="00181CC2">
      <w:pPr>
        <w:widowControl w:val="0"/>
        <w:tabs>
          <w:tab w:val="left" w:pos="426"/>
        </w:tabs>
        <w:jc w:val="center"/>
        <w:rPr>
          <w:b/>
          <w:bCs/>
          <w:lang w:eastAsia="ar-SA"/>
        </w:rPr>
      </w:pPr>
    </w:p>
    <w:p w:rsidR="00181CC2" w:rsidRPr="00C04994" w:rsidRDefault="00181CC2" w:rsidP="00181CC2">
      <w:pPr>
        <w:widowControl w:val="0"/>
        <w:tabs>
          <w:tab w:val="left" w:pos="426"/>
        </w:tabs>
        <w:jc w:val="center"/>
        <w:rPr>
          <w:b/>
          <w:bCs/>
          <w:lang w:eastAsia="ar-SA"/>
        </w:rPr>
      </w:pPr>
      <w:r w:rsidRPr="00C04994">
        <w:rPr>
          <w:b/>
          <w:bCs/>
          <w:lang w:eastAsia="ar-SA"/>
        </w:rPr>
        <w:t>Перечень мероприятий, которые необходимо осуществить в целях реконструкции Объекта Соглашения</w:t>
      </w:r>
    </w:p>
    <w:p w:rsidR="00181CC2" w:rsidRPr="00C04994" w:rsidRDefault="00181CC2" w:rsidP="00181CC2">
      <w:pPr>
        <w:widowControl w:val="0"/>
        <w:tabs>
          <w:tab w:val="left" w:pos="426"/>
        </w:tabs>
        <w:jc w:val="center"/>
        <w:rPr>
          <w:b/>
          <w:bCs/>
          <w:lang w:eastAsia="ar-SA"/>
        </w:rPr>
      </w:pPr>
    </w:p>
    <w:tbl>
      <w:tblPr>
        <w:tblW w:w="5000" w:type="pct"/>
        <w:tblLook w:val="0000"/>
      </w:tblPr>
      <w:tblGrid>
        <w:gridCol w:w="566"/>
        <w:gridCol w:w="5620"/>
        <w:gridCol w:w="3639"/>
        <w:gridCol w:w="2068"/>
        <w:gridCol w:w="3459"/>
      </w:tblGrid>
      <w:tr w:rsidR="00181CC2" w:rsidRPr="00C04994" w:rsidTr="00BD3800">
        <w:trPr>
          <w:trHeight w:val="850"/>
        </w:trPr>
        <w:tc>
          <w:tcPr>
            <w:tcW w:w="182" w:type="pct"/>
            <w:tcBorders>
              <w:top w:val="single" w:sz="4" w:space="0" w:color="000000"/>
              <w:left w:val="single" w:sz="4" w:space="0" w:color="000000"/>
              <w:bottom w:val="single" w:sz="4" w:space="0" w:color="000000"/>
            </w:tcBorders>
            <w:vAlign w:val="center"/>
          </w:tcPr>
          <w:p w:rsidR="00181CC2" w:rsidRPr="00C04994" w:rsidRDefault="00181CC2" w:rsidP="00BD3800">
            <w:pPr>
              <w:pStyle w:val="aff"/>
              <w:widowControl w:val="0"/>
              <w:jc w:val="center"/>
              <w:rPr>
                <w:b/>
                <w:bCs/>
              </w:rPr>
            </w:pPr>
            <w:r w:rsidRPr="00C04994">
              <w:rPr>
                <w:b/>
                <w:bCs/>
              </w:rPr>
              <w:t>№</w:t>
            </w:r>
          </w:p>
        </w:tc>
        <w:tc>
          <w:tcPr>
            <w:tcW w:w="1831" w:type="pct"/>
            <w:tcBorders>
              <w:top w:val="single" w:sz="4" w:space="0" w:color="000000"/>
              <w:left w:val="single" w:sz="4" w:space="0" w:color="000000"/>
              <w:bottom w:val="single" w:sz="4" w:space="0" w:color="000000"/>
            </w:tcBorders>
            <w:vAlign w:val="center"/>
          </w:tcPr>
          <w:p w:rsidR="00181CC2" w:rsidRPr="00C04994" w:rsidRDefault="00181CC2" w:rsidP="00BD3800">
            <w:pPr>
              <w:pStyle w:val="aff"/>
              <w:widowControl w:val="0"/>
              <w:jc w:val="center"/>
              <w:rPr>
                <w:b/>
                <w:bCs/>
              </w:rPr>
            </w:pPr>
            <w:r w:rsidRPr="00C04994">
              <w:rPr>
                <w:b/>
                <w:bCs/>
              </w:rPr>
              <w:t>Наименование мероприятия</w:t>
            </w:r>
          </w:p>
        </w:tc>
        <w:tc>
          <w:tcPr>
            <w:tcW w:w="1186" w:type="pct"/>
            <w:tcBorders>
              <w:top w:val="single" w:sz="4" w:space="0" w:color="000000"/>
              <w:left w:val="single" w:sz="4" w:space="0" w:color="000000"/>
              <w:bottom w:val="single" w:sz="4" w:space="0" w:color="000000"/>
            </w:tcBorders>
            <w:vAlign w:val="center"/>
          </w:tcPr>
          <w:p w:rsidR="00181CC2" w:rsidRPr="00C04994" w:rsidRDefault="00181CC2" w:rsidP="00BD3800">
            <w:pPr>
              <w:pStyle w:val="aff"/>
              <w:widowControl w:val="0"/>
              <w:jc w:val="center"/>
              <w:rPr>
                <w:b/>
                <w:bCs/>
              </w:rPr>
            </w:pPr>
            <w:r w:rsidRPr="00C04994">
              <w:rPr>
                <w:b/>
                <w:bCs/>
              </w:rPr>
              <w:t>Цель</w:t>
            </w:r>
          </w:p>
        </w:tc>
        <w:tc>
          <w:tcPr>
            <w:tcW w:w="674" w:type="pct"/>
            <w:tcBorders>
              <w:top w:val="single" w:sz="4" w:space="0" w:color="000000"/>
              <w:left w:val="single" w:sz="4" w:space="0" w:color="000000"/>
              <w:bottom w:val="single" w:sz="4" w:space="0" w:color="000000"/>
            </w:tcBorders>
            <w:vAlign w:val="center"/>
          </w:tcPr>
          <w:p w:rsidR="00181CC2" w:rsidRPr="00C04994" w:rsidRDefault="00181CC2" w:rsidP="00BD3800">
            <w:pPr>
              <w:pStyle w:val="aff"/>
              <w:widowControl w:val="0"/>
              <w:jc w:val="center"/>
              <w:rPr>
                <w:b/>
                <w:bCs/>
                <w:highlight w:val="white"/>
              </w:rPr>
            </w:pPr>
            <w:r w:rsidRPr="00C04994">
              <w:rPr>
                <w:b/>
                <w:bCs/>
                <w:highlight w:val="white"/>
              </w:rPr>
              <w:t>Расходы</w:t>
            </w:r>
          </w:p>
        </w:tc>
        <w:tc>
          <w:tcPr>
            <w:tcW w:w="1127" w:type="pct"/>
            <w:tcBorders>
              <w:top w:val="single" w:sz="4" w:space="0" w:color="000000"/>
              <w:left w:val="single" w:sz="4" w:space="0" w:color="000000"/>
              <w:bottom w:val="single" w:sz="4" w:space="0" w:color="000000"/>
              <w:right w:val="single" w:sz="4" w:space="0" w:color="000000"/>
            </w:tcBorders>
            <w:vAlign w:val="center"/>
          </w:tcPr>
          <w:p w:rsidR="00181CC2" w:rsidRPr="00C04994" w:rsidRDefault="00181CC2" w:rsidP="00BD3800">
            <w:pPr>
              <w:pStyle w:val="aff"/>
              <w:widowControl w:val="0"/>
              <w:jc w:val="center"/>
              <w:rPr>
                <w:b/>
                <w:bCs/>
              </w:rPr>
            </w:pPr>
            <w:r w:rsidRPr="00C04994">
              <w:rPr>
                <w:b/>
                <w:bCs/>
              </w:rPr>
              <w:t>Срокреализации</w:t>
            </w:r>
          </w:p>
        </w:tc>
      </w:tr>
      <w:tr w:rsidR="00181CC2" w:rsidRPr="00C04994" w:rsidTr="00BD3800">
        <w:trPr>
          <w:trHeight w:val="617"/>
        </w:trPr>
        <w:tc>
          <w:tcPr>
            <w:tcW w:w="182" w:type="pct"/>
            <w:tcBorders>
              <w:left w:val="single" w:sz="4" w:space="0" w:color="000000"/>
              <w:bottom w:val="single" w:sz="4" w:space="0" w:color="000000"/>
            </w:tcBorders>
          </w:tcPr>
          <w:p w:rsidR="00181CC2" w:rsidRPr="00C04994" w:rsidRDefault="00181CC2" w:rsidP="00BD3800">
            <w:pPr>
              <w:pStyle w:val="aff"/>
              <w:widowControl w:val="0"/>
              <w:jc w:val="left"/>
            </w:pPr>
            <w:r w:rsidRPr="00C04994">
              <w:t>1.</w:t>
            </w:r>
          </w:p>
        </w:tc>
        <w:tc>
          <w:tcPr>
            <w:tcW w:w="1831" w:type="pct"/>
            <w:tcBorders>
              <w:left w:val="single" w:sz="4" w:space="0" w:color="000000"/>
              <w:bottom w:val="single" w:sz="4" w:space="0" w:color="000000"/>
            </w:tcBorders>
          </w:tcPr>
          <w:p w:rsidR="00181CC2" w:rsidRPr="00C04994" w:rsidRDefault="00181CC2" w:rsidP="00BD3800">
            <w:pPr>
              <w:widowControl w:val="0"/>
              <w:rPr>
                <w:rFonts w:eastAsia="Calibri"/>
              </w:rPr>
            </w:pPr>
            <w:r w:rsidRPr="00C04994">
              <w:rPr>
                <w:rFonts w:eastAsia="Calibri"/>
              </w:rPr>
              <w:t>Замена участка водопровода протяженностью 300 метров в с. Синегорье Синегорского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pStyle w:val="ConsPlusNonformat"/>
              <w:rPr>
                <w:rFonts w:ascii="Times New Roman" w:hAnsi="Times New Roman" w:cs="Times New Roman"/>
                <w:lang w:eastAsia="zh-CN"/>
              </w:rPr>
            </w:pPr>
            <w:r w:rsidRPr="00C04994">
              <w:rPr>
                <w:rFonts w:ascii="Times New Roman" w:hAnsi="Times New Roman" w:cs="Times New Roman"/>
                <w:lang w:eastAsia="zh-CN"/>
              </w:rPr>
              <w:t>замена ветхих материалов на современные, износостойкие</w:t>
            </w:r>
          </w:p>
        </w:tc>
        <w:tc>
          <w:tcPr>
            <w:tcW w:w="674" w:type="pct"/>
            <w:tcBorders>
              <w:left w:val="single" w:sz="4" w:space="0" w:color="000000"/>
              <w:bottom w:val="single" w:sz="4" w:space="0" w:color="000000"/>
            </w:tcBorders>
          </w:tcPr>
          <w:p w:rsidR="00181CC2" w:rsidRPr="00C04994" w:rsidRDefault="00181CC2" w:rsidP="00BD3800">
            <w:pPr>
              <w:widowControl w:val="0"/>
              <w:snapToGrid w:val="0"/>
              <w:jc w:val="center"/>
              <w:rPr>
                <w:lang w:eastAsia="zh-CN"/>
              </w:rPr>
            </w:pPr>
            <w:r w:rsidRPr="00C04994">
              <w:rPr>
                <w:lang w:eastAsia="zh-CN"/>
              </w:rPr>
              <w:t>111792,11</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2024 год</w:t>
            </w:r>
          </w:p>
        </w:tc>
      </w:tr>
      <w:tr w:rsidR="00181CC2" w:rsidRPr="00C04994" w:rsidTr="00BD3800">
        <w:trPr>
          <w:trHeight w:val="516"/>
        </w:trPr>
        <w:tc>
          <w:tcPr>
            <w:tcW w:w="182" w:type="pct"/>
            <w:tcBorders>
              <w:left w:val="single" w:sz="4" w:space="0" w:color="000000"/>
              <w:bottom w:val="single" w:sz="4" w:space="0" w:color="000000"/>
            </w:tcBorders>
          </w:tcPr>
          <w:p w:rsidR="00181CC2" w:rsidRPr="00C04994" w:rsidRDefault="00181CC2" w:rsidP="00BD3800">
            <w:pPr>
              <w:pStyle w:val="aff"/>
              <w:widowControl w:val="0"/>
              <w:rPr>
                <w:lang w:eastAsia="zh-CN"/>
              </w:rPr>
            </w:pPr>
            <w:r w:rsidRPr="00C04994">
              <w:rPr>
                <w:lang w:eastAsia="zh-CN"/>
              </w:rPr>
              <w:t>2.</w:t>
            </w:r>
          </w:p>
        </w:tc>
        <w:tc>
          <w:tcPr>
            <w:tcW w:w="1831" w:type="pct"/>
            <w:tcBorders>
              <w:left w:val="single" w:sz="4" w:space="0" w:color="000000"/>
              <w:bottom w:val="single" w:sz="4" w:space="0" w:color="000000"/>
            </w:tcBorders>
          </w:tcPr>
          <w:p w:rsidR="00181CC2" w:rsidRPr="00A642AD" w:rsidRDefault="00181CC2" w:rsidP="00BD3800">
            <w:pPr>
              <w:pStyle w:val="afd"/>
              <w:widowControl w:val="0"/>
              <w:spacing w:after="0" w:line="240" w:lineRule="auto"/>
              <w:ind w:right="108"/>
              <w:contextualSpacing/>
              <w:rPr>
                <w:highlight w:val="yellow"/>
              </w:rPr>
            </w:pPr>
            <w:r w:rsidRPr="00A642AD">
              <w:rPr>
                <w:kern w:val="2"/>
              </w:rPr>
              <w:t>З</w:t>
            </w:r>
            <w:r w:rsidRPr="00A642AD">
              <w:rPr>
                <w:rFonts w:eastAsia="Calibri"/>
                <w:kern w:val="2"/>
              </w:rPr>
              <w:t>амена оборудования на скважине № 54941 Синегорского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pStyle w:val="ConsPlusNonformat"/>
              <w:snapToGrid w:val="0"/>
              <w:rPr>
                <w:rFonts w:ascii="Times New Roman" w:hAnsi="Times New Roman" w:cs="Times New Roman"/>
                <w:szCs w:val="24"/>
              </w:rPr>
            </w:pPr>
            <w:r w:rsidRPr="00C04994">
              <w:rPr>
                <w:rFonts w:ascii="Times New Roman" w:hAnsi="Times New Roman" w:cs="Times New Roman"/>
                <w:szCs w:val="24"/>
              </w:rPr>
              <w:t>замена на более энергоэффективный</w:t>
            </w:r>
          </w:p>
        </w:tc>
        <w:tc>
          <w:tcPr>
            <w:tcW w:w="674" w:type="pct"/>
            <w:tcBorders>
              <w:left w:val="single" w:sz="4" w:space="0" w:color="000000"/>
              <w:bottom w:val="single" w:sz="4" w:space="0" w:color="000000"/>
            </w:tcBorders>
          </w:tcPr>
          <w:p w:rsidR="00181CC2" w:rsidRPr="00C04994" w:rsidRDefault="00181CC2" w:rsidP="00BD3800">
            <w:pPr>
              <w:widowControl w:val="0"/>
              <w:snapToGrid w:val="0"/>
              <w:jc w:val="center"/>
              <w:rPr>
                <w:lang w:eastAsia="zh-CN"/>
              </w:rPr>
            </w:pPr>
            <w:r w:rsidRPr="00C04994">
              <w:rPr>
                <w:lang w:eastAsia="zh-CN"/>
              </w:rPr>
              <w:t>54839,87</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2024 год</w:t>
            </w:r>
          </w:p>
        </w:tc>
      </w:tr>
      <w:tr w:rsidR="00181CC2" w:rsidRPr="00C04994" w:rsidTr="00BD3800">
        <w:trPr>
          <w:trHeight w:val="638"/>
        </w:trPr>
        <w:tc>
          <w:tcPr>
            <w:tcW w:w="182" w:type="pct"/>
            <w:tcBorders>
              <w:left w:val="single" w:sz="4" w:space="0" w:color="000000"/>
              <w:bottom w:val="single" w:sz="4" w:space="0" w:color="000000"/>
            </w:tcBorders>
          </w:tcPr>
          <w:p w:rsidR="00181CC2" w:rsidRPr="00C04994" w:rsidRDefault="00181CC2" w:rsidP="00BD3800">
            <w:pPr>
              <w:pStyle w:val="aff"/>
              <w:widowControl w:val="0"/>
              <w:snapToGrid w:val="0"/>
            </w:pPr>
            <w:r w:rsidRPr="00C04994">
              <w:t>3.</w:t>
            </w:r>
          </w:p>
        </w:tc>
        <w:tc>
          <w:tcPr>
            <w:tcW w:w="1831" w:type="pct"/>
            <w:tcBorders>
              <w:left w:val="single" w:sz="4" w:space="0" w:color="000000"/>
              <w:bottom w:val="single" w:sz="4" w:space="0" w:color="000000"/>
            </w:tcBorders>
          </w:tcPr>
          <w:p w:rsidR="00181CC2" w:rsidRPr="00C04994" w:rsidRDefault="00181CC2" w:rsidP="00BD3800">
            <w:pPr>
              <w:widowControl w:val="0"/>
            </w:pPr>
            <w:r w:rsidRPr="00C04994">
              <w:t>Замена участка водопровода протяженностью 300 метров в с. Мулино Мулинского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widowControl w:val="0"/>
            </w:pPr>
            <w:r w:rsidRPr="00C04994">
              <w:t>замена ветхих материалов на современные, износостойкие</w:t>
            </w:r>
          </w:p>
        </w:tc>
        <w:tc>
          <w:tcPr>
            <w:tcW w:w="674" w:type="pct"/>
            <w:tcBorders>
              <w:left w:val="single" w:sz="4" w:space="0" w:color="000000"/>
              <w:bottom w:val="single" w:sz="4" w:space="0" w:color="000000"/>
            </w:tcBorders>
          </w:tcPr>
          <w:p w:rsidR="00181CC2" w:rsidRPr="00C04994" w:rsidRDefault="00181CC2" w:rsidP="00BD3800">
            <w:pPr>
              <w:widowControl w:val="0"/>
              <w:snapToGrid w:val="0"/>
              <w:jc w:val="center"/>
              <w:rPr>
                <w:lang w:eastAsia="zh-CN"/>
              </w:rPr>
            </w:pPr>
            <w:r w:rsidRPr="00C04994">
              <w:rPr>
                <w:lang w:eastAsia="zh-CN"/>
              </w:rPr>
              <w:t>112006,48</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2025 год</w:t>
            </w:r>
          </w:p>
        </w:tc>
      </w:tr>
      <w:tr w:rsidR="00181CC2" w:rsidRPr="00C04994" w:rsidTr="00BD3800">
        <w:trPr>
          <w:trHeight w:val="207"/>
        </w:trPr>
        <w:tc>
          <w:tcPr>
            <w:tcW w:w="182" w:type="pct"/>
            <w:tcBorders>
              <w:left w:val="single" w:sz="4" w:space="0" w:color="000000"/>
              <w:bottom w:val="single" w:sz="4" w:space="0" w:color="000000"/>
            </w:tcBorders>
          </w:tcPr>
          <w:p w:rsidR="00181CC2" w:rsidRPr="00C04994" w:rsidRDefault="00181CC2" w:rsidP="00BD3800">
            <w:pPr>
              <w:pStyle w:val="aff"/>
              <w:widowControl w:val="0"/>
              <w:snapToGrid w:val="0"/>
              <w:rPr>
                <w:lang w:eastAsia="zh-CN"/>
              </w:rPr>
            </w:pPr>
            <w:r w:rsidRPr="00C04994">
              <w:rPr>
                <w:lang w:eastAsia="zh-CN"/>
              </w:rPr>
              <w:t>4.</w:t>
            </w:r>
          </w:p>
        </w:tc>
        <w:tc>
          <w:tcPr>
            <w:tcW w:w="1831" w:type="pct"/>
            <w:tcBorders>
              <w:left w:val="single" w:sz="4" w:space="0" w:color="000000"/>
              <w:bottom w:val="single" w:sz="4" w:space="0" w:color="000000"/>
            </w:tcBorders>
          </w:tcPr>
          <w:p w:rsidR="00181CC2" w:rsidRPr="00C04994" w:rsidRDefault="00181CC2" w:rsidP="00BD3800">
            <w:pPr>
              <w:widowControl w:val="0"/>
            </w:pPr>
            <w:r w:rsidRPr="00C04994">
              <w:t>Замена оборудования на скважине № 6549 Мулинского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widowControl w:val="0"/>
            </w:pPr>
            <w:r w:rsidRPr="00C04994">
              <w:t>замена на более энергоэффективный</w:t>
            </w:r>
          </w:p>
        </w:tc>
        <w:tc>
          <w:tcPr>
            <w:tcW w:w="674" w:type="pct"/>
            <w:tcBorders>
              <w:left w:val="single" w:sz="4" w:space="0" w:color="000000"/>
              <w:bottom w:val="single" w:sz="4" w:space="0" w:color="000000"/>
            </w:tcBorders>
          </w:tcPr>
          <w:p w:rsidR="00181CC2" w:rsidRPr="00C04994" w:rsidRDefault="00181CC2" w:rsidP="00BD3800">
            <w:pPr>
              <w:widowControl w:val="0"/>
              <w:snapToGrid w:val="0"/>
              <w:jc w:val="center"/>
              <w:rPr>
                <w:lang w:eastAsia="zh-CN"/>
              </w:rPr>
            </w:pPr>
            <w:r w:rsidRPr="00C04994">
              <w:rPr>
                <w:lang w:eastAsia="zh-CN"/>
              </w:rPr>
              <w:t>54945,02</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2025 год</w:t>
            </w:r>
          </w:p>
        </w:tc>
      </w:tr>
      <w:tr w:rsidR="00181CC2" w:rsidRPr="00C04994" w:rsidTr="00BD3800">
        <w:trPr>
          <w:trHeight w:val="617"/>
        </w:trPr>
        <w:tc>
          <w:tcPr>
            <w:tcW w:w="182" w:type="pct"/>
            <w:tcBorders>
              <w:left w:val="single" w:sz="4" w:space="0" w:color="000000"/>
              <w:bottom w:val="single" w:sz="4" w:space="0" w:color="000000"/>
            </w:tcBorders>
          </w:tcPr>
          <w:p w:rsidR="00181CC2" w:rsidRPr="00C04994" w:rsidRDefault="00181CC2" w:rsidP="00BD3800">
            <w:pPr>
              <w:pStyle w:val="aff"/>
              <w:widowControl w:val="0"/>
              <w:snapToGrid w:val="0"/>
              <w:rPr>
                <w:lang w:eastAsia="zh-CN"/>
              </w:rPr>
            </w:pPr>
            <w:r w:rsidRPr="00C04994">
              <w:rPr>
                <w:lang w:eastAsia="zh-CN"/>
              </w:rPr>
              <w:t>5.</w:t>
            </w:r>
          </w:p>
        </w:tc>
        <w:tc>
          <w:tcPr>
            <w:tcW w:w="1831" w:type="pct"/>
            <w:tcBorders>
              <w:left w:val="single" w:sz="4" w:space="0" w:color="000000"/>
              <w:bottom w:val="single" w:sz="4" w:space="0" w:color="000000"/>
            </w:tcBorders>
          </w:tcPr>
          <w:p w:rsidR="00181CC2" w:rsidRPr="00C04994" w:rsidRDefault="00181CC2" w:rsidP="00BD3800">
            <w:pPr>
              <w:widowControl w:val="0"/>
            </w:pPr>
            <w:r w:rsidRPr="00C04994">
              <w:t>Замена участка водопровода протяженностью 300 метров в д. Шевырталово Чеглаковсого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widowControl w:val="0"/>
            </w:pPr>
            <w:r w:rsidRPr="00C04994">
              <w:t>замена ветхих материалов на современные, износостойкие</w:t>
            </w:r>
          </w:p>
        </w:tc>
        <w:tc>
          <w:tcPr>
            <w:tcW w:w="674" w:type="pct"/>
            <w:tcBorders>
              <w:left w:val="single" w:sz="4" w:space="0" w:color="000000"/>
              <w:bottom w:val="single" w:sz="4" w:space="0" w:color="000000"/>
            </w:tcBorders>
          </w:tcPr>
          <w:p w:rsidR="00181CC2" w:rsidRPr="00C04994" w:rsidRDefault="00181CC2" w:rsidP="00BD3800">
            <w:pPr>
              <w:widowControl w:val="0"/>
              <w:jc w:val="center"/>
            </w:pPr>
            <w:r w:rsidRPr="00C04994">
              <w:t>112113,66</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2026 год</w:t>
            </w:r>
          </w:p>
        </w:tc>
      </w:tr>
      <w:tr w:rsidR="00181CC2" w:rsidRPr="00C04994" w:rsidTr="00BD3800">
        <w:trPr>
          <w:trHeight w:val="617"/>
        </w:trPr>
        <w:tc>
          <w:tcPr>
            <w:tcW w:w="182" w:type="pct"/>
            <w:tcBorders>
              <w:left w:val="single" w:sz="4" w:space="0" w:color="000000"/>
              <w:bottom w:val="single" w:sz="4" w:space="0" w:color="000000"/>
            </w:tcBorders>
          </w:tcPr>
          <w:p w:rsidR="00181CC2" w:rsidRPr="00C04994" w:rsidRDefault="00181CC2" w:rsidP="00BD3800">
            <w:pPr>
              <w:pStyle w:val="aff"/>
              <w:widowControl w:val="0"/>
              <w:snapToGrid w:val="0"/>
              <w:rPr>
                <w:lang w:eastAsia="zh-CN"/>
              </w:rPr>
            </w:pPr>
            <w:r w:rsidRPr="00C04994">
              <w:rPr>
                <w:lang w:eastAsia="zh-CN"/>
              </w:rPr>
              <w:t>6.</w:t>
            </w:r>
          </w:p>
        </w:tc>
        <w:tc>
          <w:tcPr>
            <w:tcW w:w="1831" w:type="pct"/>
            <w:tcBorders>
              <w:left w:val="single" w:sz="4" w:space="0" w:color="000000"/>
              <w:bottom w:val="single" w:sz="4" w:space="0" w:color="000000"/>
            </w:tcBorders>
          </w:tcPr>
          <w:p w:rsidR="00181CC2" w:rsidRPr="00C04994" w:rsidRDefault="00181CC2" w:rsidP="00BD3800">
            <w:pPr>
              <w:widowControl w:val="0"/>
            </w:pPr>
            <w:r w:rsidRPr="00C04994">
              <w:t>Замена оборудования на скважине № 50182 д. Шевырталово Чеглаковского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widowControl w:val="0"/>
            </w:pPr>
            <w:r w:rsidRPr="00C04994">
              <w:t>замена на более энергоэффективный</w:t>
            </w:r>
          </w:p>
        </w:tc>
        <w:tc>
          <w:tcPr>
            <w:tcW w:w="674" w:type="pct"/>
            <w:tcBorders>
              <w:left w:val="single" w:sz="4" w:space="0" w:color="000000"/>
              <w:bottom w:val="single" w:sz="4" w:space="0" w:color="000000"/>
            </w:tcBorders>
          </w:tcPr>
          <w:p w:rsidR="00181CC2" w:rsidRPr="00C04994" w:rsidRDefault="00181CC2" w:rsidP="00BD3800">
            <w:pPr>
              <w:widowControl w:val="0"/>
              <w:jc w:val="center"/>
            </w:pPr>
            <w:r w:rsidRPr="00C04994">
              <w:t>54997,60</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2026 год</w:t>
            </w:r>
          </w:p>
        </w:tc>
      </w:tr>
      <w:tr w:rsidR="00181CC2" w:rsidRPr="00C04994" w:rsidTr="00BD3800">
        <w:trPr>
          <w:trHeight w:val="617"/>
        </w:trPr>
        <w:tc>
          <w:tcPr>
            <w:tcW w:w="182" w:type="pct"/>
            <w:tcBorders>
              <w:left w:val="single" w:sz="4" w:space="0" w:color="000000"/>
              <w:bottom w:val="single" w:sz="4" w:space="0" w:color="000000"/>
            </w:tcBorders>
          </w:tcPr>
          <w:p w:rsidR="00181CC2" w:rsidRPr="00C04994" w:rsidRDefault="00181CC2" w:rsidP="00BD3800">
            <w:pPr>
              <w:pStyle w:val="aff"/>
              <w:widowControl w:val="0"/>
              <w:snapToGrid w:val="0"/>
              <w:rPr>
                <w:lang w:eastAsia="zh-CN"/>
              </w:rPr>
            </w:pPr>
            <w:r w:rsidRPr="00C04994">
              <w:rPr>
                <w:lang w:eastAsia="zh-CN"/>
              </w:rPr>
              <w:lastRenderedPageBreak/>
              <w:t>7.</w:t>
            </w:r>
          </w:p>
        </w:tc>
        <w:tc>
          <w:tcPr>
            <w:tcW w:w="1831" w:type="pct"/>
            <w:tcBorders>
              <w:left w:val="single" w:sz="4" w:space="0" w:color="000000"/>
              <w:bottom w:val="single" w:sz="4" w:space="0" w:color="000000"/>
            </w:tcBorders>
          </w:tcPr>
          <w:p w:rsidR="00181CC2" w:rsidRPr="00C04994" w:rsidRDefault="00181CC2" w:rsidP="00BD3800">
            <w:pPr>
              <w:widowControl w:val="0"/>
            </w:pPr>
            <w:r w:rsidRPr="00C04994">
              <w:t>Замена участка водопровода протяженностью 300 метров в с. Заево Чеглаковского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widowControl w:val="0"/>
            </w:pPr>
            <w:r w:rsidRPr="00C04994">
              <w:t>замена ветхих материалов на современные, износостойкие</w:t>
            </w:r>
          </w:p>
        </w:tc>
        <w:tc>
          <w:tcPr>
            <w:tcW w:w="674" w:type="pct"/>
            <w:tcBorders>
              <w:left w:val="single" w:sz="4" w:space="0" w:color="000000"/>
              <w:bottom w:val="single" w:sz="4" w:space="0" w:color="000000"/>
            </w:tcBorders>
          </w:tcPr>
          <w:p w:rsidR="00181CC2" w:rsidRPr="00C04994" w:rsidRDefault="00181CC2" w:rsidP="00BD3800">
            <w:pPr>
              <w:widowControl w:val="0"/>
              <w:jc w:val="center"/>
            </w:pPr>
            <w:r w:rsidRPr="00C04994">
              <w:t>112435,21</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2027 год</w:t>
            </w:r>
          </w:p>
        </w:tc>
      </w:tr>
      <w:tr w:rsidR="00181CC2" w:rsidRPr="00C04994" w:rsidTr="00BD3800">
        <w:trPr>
          <w:trHeight w:val="617"/>
        </w:trPr>
        <w:tc>
          <w:tcPr>
            <w:tcW w:w="182" w:type="pct"/>
            <w:tcBorders>
              <w:left w:val="single" w:sz="4" w:space="0" w:color="000000"/>
              <w:bottom w:val="single" w:sz="4" w:space="0" w:color="000000"/>
            </w:tcBorders>
          </w:tcPr>
          <w:p w:rsidR="00181CC2" w:rsidRPr="00C04994" w:rsidRDefault="00181CC2" w:rsidP="00BD3800">
            <w:pPr>
              <w:pStyle w:val="aff"/>
              <w:widowControl w:val="0"/>
              <w:snapToGrid w:val="0"/>
              <w:rPr>
                <w:lang w:eastAsia="zh-CN"/>
              </w:rPr>
            </w:pPr>
            <w:r w:rsidRPr="00C04994">
              <w:rPr>
                <w:lang w:eastAsia="zh-CN"/>
              </w:rPr>
              <w:t>8.</w:t>
            </w:r>
          </w:p>
        </w:tc>
        <w:tc>
          <w:tcPr>
            <w:tcW w:w="1831" w:type="pct"/>
            <w:tcBorders>
              <w:left w:val="single" w:sz="4" w:space="0" w:color="000000"/>
              <w:bottom w:val="single" w:sz="4" w:space="0" w:color="000000"/>
            </w:tcBorders>
          </w:tcPr>
          <w:p w:rsidR="00181CC2" w:rsidRPr="00C04994" w:rsidRDefault="00181CC2" w:rsidP="00BD3800">
            <w:pPr>
              <w:widowControl w:val="0"/>
            </w:pPr>
            <w:r w:rsidRPr="00C04994">
              <w:t>Замена оборудования на скважине № 6061 с. Заево Чеглаковского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widowControl w:val="0"/>
            </w:pPr>
            <w:r w:rsidRPr="00C04994">
              <w:t>замена на более энергоэффективный</w:t>
            </w:r>
          </w:p>
        </w:tc>
        <w:tc>
          <w:tcPr>
            <w:tcW w:w="674" w:type="pct"/>
            <w:tcBorders>
              <w:left w:val="single" w:sz="4" w:space="0" w:color="000000"/>
              <w:bottom w:val="single" w:sz="4" w:space="0" w:color="000000"/>
            </w:tcBorders>
          </w:tcPr>
          <w:p w:rsidR="00181CC2" w:rsidRPr="00C04994" w:rsidRDefault="00181CC2" w:rsidP="00BD3800">
            <w:pPr>
              <w:widowControl w:val="0"/>
              <w:jc w:val="center"/>
            </w:pPr>
            <w:r w:rsidRPr="00C04994">
              <w:t>55155,34</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2027 год</w:t>
            </w:r>
          </w:p>
        </w:tc>
      </w:tr>
      <w:tr w:rsidR="00181CC2" w:rsidRPr="00C04994" w:rsidTr="00BD3800">
        <w:trPr>
          <w:trHeight w:val="617"/>
        </w:trPr>
        <w:tc>
          <w:tcPr>
            <w:tcW w:w="182" w:type="pct"/>
            <w:tcBorders>
              <w:left w:val="single" w:sz="4" w:space="0" w:color="000000"/>
              <w:bottom w:val="single" w:sz="4" w:space="0" w:color="000000"/>
            </w:tcBorders>
          </w:tcPr>
          <w:p w:rsidR="00181CC2" w:rsidRPr="00C04994" w:rsidRDefault="00181CC2" w:rsidP="00BD3800">
            <w:pPr>
              <w:pStyle w:val="aff"/>
              <w:widowControl w:val="0"/>
              <w:snapToGrid w:val="0"/>
              <w:rPr>
                <w:lang w:eastAsia="zh-CN"/>
              </w:rPr>
            </w:pPr>
            <w:r w:rsidRPr="00C04994">
              <w:rPr>
                <w:lang w:eastAsia="zh-CN"/>
              </w:rPr>
              <w:t>9.</w:t>
            </w:r>
          </w:p>
        </w:tc>
        <w:tc>
          <w:tcPr>
            <w:tcW w:w="1831" w:type="pct"/>
            <w:tcBorders>
              <w:left w:val="single" w:sz="4" w:space="0" w:color="000000"/>
              <w:bottom w:val="single" w:sz="4" w:space="0" w:color="000000"/>
            </w:tcBorders>
          </w:tcPr>
          <w:p w:rsidR="00181CC2" w:rsidRPr="00C04994" w:rsidRDefault="00181CC2" w:rsidP="00BD3800">
            <w:pPr>
              <w:widowControl w:val="0"/>
            </w:pPr>
            <w:r w:rsidRPr="00C04994">
              <w:t>Замена участка водопровода протяженностью 300 метров в д. Чеглаки Чеглаковского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widowControl w:val="0"/>
            </w:pPr>
            <w:r w:rsidRPr="00C04994">
              <w:t>замена ветхих материалов на современные, износостойкие</w:t>
            </w:r>
          </w:p>
        </w:tc>
        <w:tc>
          <w:tcPr>
            <w:tcW w:w="674" w:type="pct"/>
            <w:tcBorders>
              <w:left w:val="single" w:sz="4" w:space="0" w:color="000000"/>
              <w:bottom w:val="single" w:sz="4" w:space="0" w:color="000000"/>
            </w:tcBorders>
          </w:tcPr>
          <w:p w:rsidR="00181CC2" w:rsidRPr="00C04994" w:rsidRDefault="00181CC2" w:rsidP="00BD3800">
            <w:pPr>
              <w:widowControl w:val="0"/>
              <w:jc w:val="center"/>
            </w:pPr>
            <w:r w:rsidRPr="00C04994">
              <w:t>112649,57</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2028 год</w:t>
            </w:r>
          </w:p>
        </w:tc>
      </w:tr>
      <w:tr w:rsidR="00181CC2" w:rsidRPr="00C04994" w:rsidTr="00BD3800">
        <w:trPr>
          <w:trHeight w:val="617"/>
        </w:trPr>
        <w:tc>
          <w:tcPr>
            <w:tcW w:w="182" w:type="pct"/>
            <w:tcBorders>
              <w:left w:val="single" w:sz="4" w:space="0" w:color="000000"/>
              <w:bottom w:val="single" w:sz="4" w:space="0" w:color="000000"/>
            </w:tcBorders>
          </w:tcPr>
          <w:p w:rsidR="00181CC2" w:rsidRPr="00C04994" w:rsidRDefault="00181CC2" w:rsidP="00BD3800">
            <w:pPr>
              <w:pStyle w:val="aff"/>
              <w:widowControl w:val="0"/>
              <w:snapToGrid w:val="0"/>
              <w:rPr>
                <w:lang w:eastAsia="zh-CN"/>
              </w:rPr>
            </w:pPr>
            <w:r w:rsidRPr="00C04994">
              <w:rPr>
                <w:lang w:eastAsia="zh-CN"/>
              </w:rPr>
              <w:t>10.</w:t>
            </w:r>
          </w:p>
        </w:tc>
        <w:tc>
          <w:tcPr>
            <w:tcW w:w="1831" w:type="pct"/>
            <w:tcBorders>
              <w:left w:val="single" w:sz="4" w:space="0" w:color="000000"/>
              <w:bottom w:val="single" w:sz="4" w:space="0" w:color="000000"/>
            </w:tcBorders>
          </w:tcPr>
          <w:p w:rsidR="00181CC2" w:rsidRPr="00C04994" w:rsidRDefault="00181CC2" w:rsidP="00BD3800">
            <w:pPr>
              <w:widowControl w:val="0"/>
            </w:pPr>
            <w:r w:rsidRPr="00C04994">
              <w:t>Замена оборудования на скважине № 33606 д. Чеглаки Чеглаковского сельского поселения</w:t>
            </w:r>
          </w:p>
        </w:tc>
        <w:tc>
          <w:tcPr>
            <w:tcW w:w="1186" w:type="pct"/>
            <w:tcBorders>
              <w:left w:val="single" w:sz="4" w:space="0" w:color="000000"/>
              <w:bottom w:val="single" w:sz="4" w:space="0" w:color="000000"/>
            </w:tcBorders>
          </w:tcPr>
          <w:p w:rsidR="00181CC2" w:rsidRPr="00C04994" w:rsidRDefault="00181CC2" w:rsidP="00BD3800">
            <w:pPr>
              <w:widowControl w:val="0"/>
            </w:pPr>
            <w:r w:rsidRPr="00C04994">
              <w:t>замена на более энергоэффективный</w:t>
            </w:r>
          </w:p>
        </w:tc>
        <w:tc>
          <w:tcPr>
            <w:tcW w:w="674" w:type="pct"/>
            <w:tcBorders>
              <w:left w:val="single" w:sz="4" w:space="0" w:color="000000"/>
              <w:bottom w:val="single" w:sz="4" w:space="0" w:color="000000"/>
            </w:tcBorders>
          </w:tcPr>
          <w:p w:rsidR="00181CC2" w:rsidRPr="00C04994" w:rsidRDefault="00181CC2" w:rsidP="00BD3800">
            <w:pPr>
              <w:widowControl w:val="0"/>
              <w:jc w:val="center"/>
            </w:pPr>
            <w:r w:rsidRPr="00C04994">
              <w:t>55260,50</w:t>
            </w:r>
          </w:p>
        </w:tc>
        <w:tc>
          <w:tcPr>
            <w:tcW w:w="1127" w:type="pct"/>
            <w:tcBorders>
              <w:left w:val="single" w:sz="4" w:space="0" w:color="000000"/>
              <w:bottom w:val="single" w:sz="4" w:space="0" w:color="000000"/>
              <w:right w:val="single" w:sz="4" w:space="0" w:color="000000"/>
            </w:tcBorders>
          </w:tcPr>
          <w:p w:rsidR="00181CC2" w:rsidRPr="00C04994" w:rsidRDefault="00181CC2" w:rsidP="00BD3800">
            <w:pPr>
              <w:pStyle w:val="aff"/>
              <w:widowControl w:val="0"/>
              <w:snapToGrid w:val="0"/>
              <w:jc w:val="center"/>
            </w:pPr>
            <w:r w:rsidRPr="00C04994">
              <w:t>2028 год</w:t>
            </w:r>
          </w:p>
        </w:tc>
      </w:tr>
    </w:tbl>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C04994" w:rsidRDefault="00181CC2" w:rsidP="00181CC2">
      <w:pPr>
        <w:widowControl w:val="0"/>
        <w:tabs>
          <w:tab w:val="left" w:pos="851"/>
        </w:tabs>
        <w:spacing w:before="720"/>
        <w:jc w:val="center"/>
        <w:rPr>
          <w:rFonts w:eastAsia="Andale Sans UI;Arial Unicode MS"/>
          <w:kern w:val="2"/>
        </w:rPr>
        <w:sectPr w:rsidR="00181CC2" w:rsidRPr="00C04994" w:rsidSect="00BD3800">
          <w:footerReference w:type="default" r:id="rId23"/>
          <w:pgSz w:w="16838" w:h="11906" w:orient="landscape"/>
          <w:pgMar w:top="1701" w:right="851" w:bottom="851" w:left="851" w:header="0" w:footer="709" w:gutter="0"/>
          <w:cols w:space="720"/>
          <w:formProt w:val="0"/>
          <w:docGrid w:linePitch="360"/>
        </w:sectPr>
      </w:pPr>
    </w:p>
    <w:p w:rsidR="00181CC2" w:rsidRPr="00C04994" w:rsidRDefault="00181CC2" w:rsidP="00181CC2">
      <w:pPr>
        <w:widowControl w:val="0"/>
        <w:ind w:left="10206"/>
        <w:rPr>
          <w:lang w:eastAsia="zh-CN"/>
        </w:rPr>
      </w:pPr>
      <w:r w:rsidRPr="00C04994">
        <w:rPr>
          <w:lang w:eastAsia="zh-CN"/>
        </w:rPr>
        <w:lastRenderedPageBreak/>
        <w:t>Приложение № 5</w:t>
      </w:r>
    </w:p>
    <w:p w:rsidR="00181CC2" w:rsidRPr="00C04994" w:rsidRDefault="00181CC2" w:rsidP="00181CC2">
      <w:pPr>
        <w:widowControl w:val="0"/>
        <w:ind w:left="10206"/>
        <w:rPr>
          <w:lang w:eastAsia="zh-CN"/>
        </w:rPr>
      </w:pPr>
    </w:p>
    <w:p w:rsidR="00181CC2" w:rsidRPr="00C04994" w:rsidRDefault="00181CC2" w:rsidP="00181CC2">
      <w:pPr>
        <w:widowControl w:val="0"/>
        <w:ind w:left="10206"/>
        <w:rPr>
          <w:lang w:eastAsia="zh-CN"/>
        </w:rPr>
      </w:pPr>
      <w:r w:rsidRPr="00C04994">
        <w:rPr>
          <w:lang w:eastAsia="zh-CN"/>
        </w:rPr>
        <w:t>к концессионному соглашению</w:t>
      </w:r>
    </w:p>
    <w:p w:rsidR="00181CC2" w:rsidRPr="00C04994" w:rsidRDefault="00181CC2" w:rsidP="00181CC2">
      <w:pPr>
        <w:widowControl w:val="0"/>
        <w:spacing w:after="720"/>
        <w:ind w:left="10206"/>
        <w:rPr>
          <w:lang w:eastAsia="zh-CN"/>
        </w:rPr>
      </w:pPr>
      <w:r w:rsidRPr="00C04994">
        <w:rPr>
          <w:lang w:eastAsia="zh-CN"/>
        </w:rPr>
        <w:t>от ___________ №_________</w:t>
      </w:r>
    </w:p>
    <w:p w:rsidR="00181CC2" w:rsidRPr="00C04994" w:rsidRDefault="00181CC2" w:rsidP="00181CC2">
      <w:pPr>
        <w:widowControl w:val="0"/>
        <w:jc w:val="center"/>
        <w:rPr>
          <w:b/>
          <w:lang w:eastAsia="zh-CN"/>
        </w:rPr>
      </w:pPr>
      <w:r w:rsidRPr="00C04994">
        <w:rPr>
          <w:b/>
          <w:lang w:eastAsia="zh-CN"/>
        </w:rPr>
        <w:t>Долгосрочные параметры регулирования деятельности Концессионера</w:t>
      </w:r>
    </w:p>
    <w:p w:rsidR="00181CC2" w:rsidRPr="00C04994" w:rsidRDefault="00181CC2" w:rsidP="00181CC2">
      <w:pPr>
        <w:widowControl w:val="0"/>
        <w:jc w:val="center"/>
        <w:rPr>
          <w:strike/>
          <w:lang w:eastAsia="zh-CN"/>
        </w:rPr>
      </w:pPr>
    </w:p>
    <w:p w:rsidR="00181CC2" w:rsidRPr="00C04994" w:rsidRDefault="00181CC2" w:rsidP="00181CC2">
      <w:pPr>
        <w:widowControl w:val="0"/>
        <w:jc w:val="center"/>
        <w:rPr>
          <w:highlight w:val="yellow"/>
        </w:rPr>
      </w:pPr>
      <w:r w:rsidRPr="00C04994">
        <w:rPr>
          <w:lang w:eastAsia="zh-CN"/>
        </w:rPr>
        <w:t>Срок действия Соглашения– 5 лет.</w:t>
      </w:r>
    </w:p>
    <w:p w:rsidR="00181CC2" w:rsidRPr="00C04994" w:rsidRDefault="00181CC2" w:rsidP="00181CC2">
      <w:pPr>
        <w:widowControl w:val="0"/>
        <w:jc w:val="center"/>
        <w:rPr>
          <w:b/>
          <w:strike/>
          <w:highlight w:val="yellow"/>
          <w:lang w:eastAsia="zh-CN"/>
        </w:rPr>
      </w:pPr>
    </w:p>
    <w:p w:rsidR="00181CC2" w:rsidRPr="00C04994" w:rsidRDefault="00181CC2" w:rsidP="00181CC2">
      <w:pPr>
        <w:pStyle w:val="aff1"/>
        <w:widowControl w:val="0"/>
        <w:numPr>
          <w:ilvl w:val="0"/>
          <w:numId w:val="27"/>
        </w:numPr>
        <w:suppressAutoHyphens/>
        <w:ind w:left="993"/>
        <w:rPr>
          <w:b/>
          <w:color w:val="auto"/>
          <w:lang w:eastAsia="zh-CN"/>
        </w:rPr>
      </w:pPr>
      <w:r w:rsidRPr="00C04994">
        <w:rPr>
          <w:b/>
          <w:color w:val="auto"/>
          <w:lang w:eastAsia="zh-CN"/>
        </w:rPr>
        <w:t>Водоснабжение на территории Чеглаковского сельского поселения, Мулинского сельского поселения, Синегорского сельского поселения Нагорского района Кировской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8"/>
        <w:gridCol w:w="1854"/>
        <w:gridCol w:w="1855"/>
        <w:gridCol w:w="1855"/>
        <w:gridCol w:w="1855"/>
        <w:gridCol w:w="1855"/>
        <w:gridCol w:w="1855"/>
        <w:gridCol w:w="1861"/>
      </w:tblGrid>
      <w:tr w:rsidR="00181CC2" w:rsidRPr="00C04994" w:rsidTr="00BD3800">
        <w:tc>
          <w:tcPr>
            <w:tcW w:w="5000" w:type="pct"/>
            <w:gridSpan w:val="9"/>
          </w:tcPr>
          <w:p w:rsidR="00181CC2" w:rsidRPr="00F1539A" w:rsidRDefault="00181CC2" w:rsidP="00BD3800">
            <w:pPr>
              <w:widowControl w:val="0"/>
              <w:jc w:val="center"/>
              <w:rPr>
                <w:b/>
                <w:highlight w:val="yellow"/>
              </w:rPr>
            </w:pPr>
            <w:r w:rsidRPr="00F1539A">
              <w:rPr>
                <w:b/>
              </w:rPr>
              <w:t>Сведения РСТ Кировской области</w:t>
            </w:r>
          </w:p>
        </w:tc>
      </w:tr>
      <w:tr w:rsidR="00181CC2" w:rsidRPr="00C04994" w:rsidTr="00BD3800">
        <w:tc>
          <w:tcPr>
            <w:tcW w:w="767" w:type="pct"/>
            <w:vMerge w:val="restart"/>
          </w:tcPr>
          <w:p w:rsidR="00181CC2" w:rsidRPr="00C04994" w:rsidRDefault="00181CC2" w:rsidP="00BD3800">
            <w:pPr>
              <w:widowControl w:val="0"/>
              <w:jc w:val="center"/>
            </w:pPr>
            <w:r w:rsidRPr="00C04994">
              <w:t>Показатель</w:t>
            </w:r>
          </w:p>
        </w:tc>
        <w:tc>
          <w:tcPr>
            <w:tcW w:w="607" w:type="pct"/>
            <w:gridSpan w:val="2"/>
            <w:vMerge w:val="restart"/>
          </w:tcPr>
          <w:p w:rsidR="00181CC2" w:rsidRPr="00C04994" w:rsidRDefault="00181CC2" w:rsidP="00BD3800">
            <w:pPr>
              <w:widowControl w:val="0"/>
              <w:jc w:val="center"/>
            </w:pPr>
            <w:r w:rsidRPr="00C04994">
              <w:t>Единица измерения</w:t>
            </w:r>
          </w:p>
        </w:tc>
        <w:tc>
          <w:tcPr>
            <w:tcW w:w="3626" w:type="pct"/>
            <w:gridSpan w:val="6"/>
          </w:tcPr>
          <w:p w:rsidR="00181CC2" w:rsidRPr="00F1539A" w:rsidRDefault="00181CC2" w:rsidP="00BD3800">
            <w:pPr>
              <w:widowControl w:val="0"/>
              <w:jc w:val="center"/>
              <w:rPr>
                <w:highlight w:val="yellow"/>
              </w:rPr>
            </w:pPr>
            <w:r w:rsidRPr="00C04994">
              <w:t>Значение</w:t>
            </w:r>
          </w:p>
        </w:tc>
      </w:tr>
      <w:tr w:rsidR="00181CC2" w:rsidRPr="00C04994" w:rsidTr="00BD3800">
        <w:tc>
          <w:tcPr>
            <w:tcW w:w="767" w:type="pct"/>
            <w:vMerge/>
          </w:tcPr>
          <w:p w:rsidR="00181CC2" w:rsidRPr="00F1539A" w:rsidRDefault="00181CC2" w:rsidP="00BD3800">
            <w:pPr>
              <w:widowControl w:val="0"/>
              <w:jc w:val="center"/>
              <w:rPr>
                <w:highlight w:val="yellow"/>
              </w:rPr>
            </w:pPr>
          </w:p>
        </w:tc>
        <w:tc>
          <w:tcPr>
            <w:tcW w:w="607" w:type="pct"/>
            <w:gridSpan w:val="2"/>
            <w:vMerge/>
          </w:tcPr>
          <w:p w:rsidR="00181CC2" w:rsidRPr="00F1539A" w:rsidRDefault="00181CC2" w:rsidP="00BD3800">
            <w:pPr>
              <w:widowControl w:val="0"/>
              <w:jc w:val="center"/>
              <w:rPr>
                <w:highlight w:val="yellow"/>
              </w:rPr>
            </w:pPr>
          </w:p>
        </w:tc>
        <w:tc>
          <w:tcPr>
            <w:tcW w:w="604" w:type="pct"/>
          </w:tcPr>
          <w:p w:rsidR="00181CC2" w:rsidRPr="00C04994" w:rsidRDefault="00181CC2" w:rsidP="00BD3800">
            <w:pPr>
              <w:widowControl w:val="0"/>
              <w:jc w:val="center"/>
            </w:pPr>
            <w:r w:rsidRPr="00C04994">
              <w:t>2023</w:t>
            </w:r>
          </w:p>
        </w:tc>
        <w:tc>
          <w:tcPr>
            <w:tcW w:w="604" w:type="pct"/>
          </w:tcPr>
          <w:p w:rsidR="00181CC2" w:rsidRPr="00C04994" w:rsidRDefault="00181CC2" w:rsidP="00BD3800">
            <w:pPr>
              <w:widowControl w:val="0"/>
              <w:jc w:val="center"/>
            </w:pPr>
            <w:r w:rsidRPr="00C04994">
              <w:t>2024</w:t>
            </w:r>
          </w:p>
        </w:tc>
        <w:tc>
          <w:tcPr>
            <w:tcW w:w="604" w:type="pct"/>
          </w:tcPr>
          <w:p w:rsidR="00181CC2" w:rsidRPr="00C04994" w:rsidRDefault="00181CC2" w:rsidP="00BD3800">
            <w:pPr>
              <w:widowControl w:val="0"/>
              <w:jc w:val="center"/>
            </w:pPr>
            <w:r w:rsidRPr="00C04994">
              <w:t>2025</w:t>
            </w:r>
          </w:p>
        </w:tc>
        <w:tc>
          <w:tcPr>
            <w:tcW w:w="604" w:type="pct"/>
          </w:tcPr>
          <w:p w:rsidR="00181CC2" w:rsidRPr="00C04994" w:rsidRDefault="00181CC2" w:rsidP="00BD3800">
            <w:pPr>
              <w:widowControl w:val="0"/>
              <w:jc w:val="center"/>
            </w:pPr>
            <w:r w:rsidRPr="00C04994">
              <w:t>2026</w:t>
            </w:r>
          </w:p>
        </w:tc>
        <w:tc>
          <w:tcPr>
            <w:tcW w:w="604" w:type="pct"/>
          </w:tcPr>
          <w:p w:rsidR="00181CC2" w:rsidRPr="00C04994" w:rsidRDefault="00181CC2" w:rsidP="00BD3800">
            <w:pPr>
              <w:widowControl w:val="0"/>
              <w:jc w:val="center"/>
            </w:pPr>
            <w:r w:rsidRPr="00C04994">
              <w:t>2027</w:t>
            </w:r>
          </w:p>
        </w:tc>
        <w:tc>
          <w:tcPr>
            <w:tcW w:w="604" w:type="pct"/>
          </w:tcPr>
          <w:p w:rsidR="00181CC2" w:rsidRPr="00C04994" w:rsidRDefault="00181CC2" w:rsidP="00BD3800">
            <w:pPr>
              <w:widowControl w:val="0"/>
              <w:jc w:val="center"/>
            </w:pPr>
            <w:r w:rsidRPr="00C04994">
              <w:t>2028</w:t>
            </w:r>
          </w:p>
        </w:tc>
      </w:tr>
      <w:tr w:rsidR="00181CC2" w:rsidRPr="00C04994" w:rsidTr="00BD3800">
        <w:tc>
          <w:tcPr>
            <w:tcW w:w="770" w:type="pct"/>
            <w:gridSpan w:val="2"/>
          </w:tcPr>
          <w:p w:rsidR="00181CC2" w:rsidRPr="00C04994" w:rsidRDefault="00181CC2" w:rsidP="00BD3800">
            <w:pPr>
              <w:widowControl w:val="0"/>
              <w:jc w:val="center"/>
            </w:pPr>
            <w:r w:rsidRPr="00C04994">
              <w:t>1)базовый уровень</w:t>
            </w:r>
          </w:p>
        </w:tc>
        <w:tc>
          <w:tcPr>
            <w:tcW w:w="604" w:type="pct"/>
          </w:tcPr>
          <w:p w:rsidR="00181CC2" w:rsidRPr="00C04994" w:rsidRDefault="00181CC2" w:rsidP="00BD3800">
            <w:pPr>
              <w:widowControl w:val="0"/>
              <w:jc w:val="center"/>
            </w:pPr>
            <w:r w:rsidRPr="00C04994">
              <w:t>Тыс.руб.</w:t>
            </w:r>
          </w:p>
        </w:tc>
        <w:tc>
          <w:tcPr>
            <w:tcW w:w="604" w:type="pct"/>
          </w:tcPr>
          <w:p w:rsidR="00181CC2" w:rsidRPr="00C04994" w:rsidRDefault="00181CC2" w:rsidP="00BD3800">
            <w:pPr>
              <w:widowControl w:val="0"/>
              <w:jc w:val="center"/>
            </w:pPr>
            <w:r w:rsidRPr="00C04994">
              <w:t>1914,57</w:t>
            </w:r>
          </w:p>
        </w:tc>
        <w:tc>
          <w:tcPr>
            <w:tcW w:w="604" w:type="pct"/>
          </w:tcPr>
          <w:p w:rsidR="00181CC2" w:rsidRPr="00C04994" w:rsidRDefault="00181CC2" w:rsidP="00BD3800">
            <w:pPr>
              <w:widowControl w:val="0"/>
              <w:jc w:val="center"/>
            </w:pPr>
          </w:p>
        </w:tc>
        <w:tc>
          <w:tcPr>
            <w:tcW w:w="604" w:type="pct"/>
          </w:tcPr>
          <w:p w:rsidR="00181CC2" w:rsidRPr="00C04994" w:rsidRDefault="00181CC2" w:rsidP="00BD3800">
            <w:pPr>
              <w:widowControl w:val="0"/>
              <w:jc w:val="center"/>
            </w:pPr>
          </w:p>
        </w:tc>
        <w:tc>
          <w:tcPr>
            <w:tcW w:w="604" w:type="pct"/>
          </w:tcPr>
          <w:p w:rsidR="00181CC2" w:rsidRPr="00C04994" w:rsidRDefault="00181CC2" w:rsidP="00BD3800">
            <w:pPr>
              <w:widowControl w:val="0"/>
              <w:jc w:val="center"/>
            </w:pPr>
          </w:p>
        </w:tc>
        <w:tc>
          <w:tcPr>
            <w:tcW w:w="604" w:type="pct"/>
          </w:tcPr>
          <w:p w:rsidR="00181CC2" w:rsidRPr="00C04994" w:rsidRDefault="00181CC2" w:rsidP="00BD3800">
            <w:pPr>
              <w:widowControl w:val="0"/>
              <w:jc w:val="center"/>
            </w:pPr>
          </w:p>
        </w:tc>
        <w:tc>
          <w:tcPr>
            <w:tcW w:w="604" w:type="pct"/>
          </w:tcPr>
          <w:p w:rsidR="00181CC2" w:rsidRPr="00C04994" w:rsidRDefault="00181CC2" w:rsidP="00BD3800">
            <w:pPr>
              <w:widowControl w:val="0"/>
              <w:jc w:val="center"/>
            </w:pPr>
          </w:p>
        </w:tc>
      </w:tr>
      <w:tr w:rsidR="00181CC2" w:rsidRPr="00C04994" w:rsidTr="00BD3800">
        <w:tc>
          <w:tcPr>
            <w:tcW w:w="770" w:type="pct"/>
            <w:gridSpan w:val="2"/>
          </w:tcPr>
          <w:p w:rsidR="00181CC2" w:rsidRPr="00C04994" w:rsidRDefault="00181CC2" w:rsidP="00BD3800">
            <w:pPr>
              <w:widowControl w:val="0"/>
              <w:jc w:val="center"/>
            </w:pPr>
            <w:r w:rsidRPr="00C04994">
              <w:t>2)показатели энергосбережения и энергетической эффективности:</w:t>
            </w:r>
          </w:p>
        </w:tc>
        <w:tc>
          <w:tcPr>
            <w:tcW w:w="4230" w:type="pct"/>
            <w:gridSpan w:val="7"/>
          </w:tcPr>
          <w:p w:rsidR="00181CC2" w:rsidRPr="00C04994" w:rsidRDefault="00181CC2" w:rsidP="00BD3800">
            <w:pPr>
              <w:widowControl w:val="0"/>
              <w:jc w:val="center"/>
            </w:pPr>
          </w:p>
        </w:tc>
      </w:tr>
      <w:tr w:rsidR="00181CC2" w:rsidRPr="00C04994" w:rsidTr="00BD3800">
        <w:tc>
          <w:tcPr>
            <w:tcW w:w="770" w:type="pct"/>
            <w:gridSpan w:val="2"/>
          </w:tcPr>
          <w:p w:rsidR="00181CC2" w:rsidRPr="00C04994" w:rsidRDefault="00181CC2" w:rsidP="00BD3800">
            <w:pPr>
              <w:widowControl w:val="0"/>
              <w:jc w:val="center"/>
            </w:pPr>
            <w:r w:rsidRPr="00C04994">
              <w:t>удельный расход электрической энергии на 1</w:t>
            </w:r>
          </w:p>
        </w:tc>
        <w:tc>
          <w:tcPr>
            <w:tcW w:w="604" w:type="pct"/>
          </w:tcPr>
          <w:p w:rsidR="00181CC2" w:rsidRPr="00C04994" w:rsidRDefault="00181CC2" w:rsidP="00BD3800">
            <w:pPr>
              <w:widowControl w:val="0"/>
              <w:jc w:val="center"/>
            </w:pPr>
            <w:r w:rsidRPr="00C04994">
              <w:t>кВт.ч/куб.м.</w:t>
            </w:r>
          </w:p>
        </w:tc>
        <w:tc>
          <w:tcPr>
            <w:tcW w:w="604" w:type="pct"/>
          </w:tcPr>
          <w:p w:rsidR="00181CC2" w:rsidRPr="00C04994" w:rsidRDefault="00181CC2" w:rsidP="00BD3800">
            <w:pPr>
              <w:widowControl w:val="0"/>
              <w:jc w:val="center"/>
            </w:pPr>
            <w:r w:rsidRPr="00C04994">
              <w:t>1,28</w:t>
            </w:r>
          </w:p>
        </w:tc>
        <w:tc>
          <w:tcPr>
            <w:tcW w:w="604" w:type="pct"/>
          </w:tcPr>
          <w:p w:rsidR="00181CC2" w:rsidRPr="00C04994" w:rsidRDefault="00181CC2" w:rsidP="00BD3800">
            <w:pPr>
              <w:widowControl w:val="0"/>
              <w:jc w:val="center"/>
            </w:pPr>
            <w:r w:rsidRPr="00C04994">
              <w:t>1,28</w:t>
            </w:r>
          </w:p>
        </w:tc>
        <w:tc>
          <w:tcPr>
            <w:tcW w:w="604" w:type="pct"/>
          </w:tcPr>
          <w:p w:rsidR="00181CC2" w:rsidRPr="00C04994" w:rsidRDefault="00181CC2" w:rsidP="00BD3800">
            <w:pPr>
              <w:widowControl w:val="0"/>
              <w:jc w:val="center"/>
            </w:pPr>
            <w:r w:rsidRPr="00C04994">
              <w:t>1,28</w:t>
            </w:r>
          </w:p>
        </w:tc>
        <w:tc>
          <w:tcPr>
            <w:tcW w:w="604" w:type="pct"/>
          </w:tcPr>
          <w:p w:rsidR="00181CC2" w:rsidRPr="00C04994" w:rsidRDefault="00181CC2" w:rsidP="00BD3800">
            <w:pPr>
              <w:widowControl w:val="0"/>
              <w:jc w:val="center"/>
            </w:pPr>
            <w:r w:rsidRPr="00C04994">
              <w:t>1,28</w:t>
            </w:r>
          </w:p>
        </w:tc>
        <w:tc>
          <w:tcPr>
            <w:tcW w:w="604" w:type="pct"/>
          </w:tcPr>
          <w:p w:rsidR="00181CC2" w:rsidRPr="00C04994" w:rsidRDefault="00181CC2" w:rsidP="00BD3800">
            <w:pPr>
              <w:widowControl w:val="0"/>
              <w:jc w:val="center"/>
            </w:pPr>
            <w:r w:rsidRPr="00C04994">
              <w:t>1,28</w:t>
            </w:r>
          </w:p>
        </w:tc>
        <w:tc>
          <w:tcPr>
            <w:tcW w:w="604" w:type="pct"/>
          </w:tcPr>
          <w:p w:rsidR="00181CC2" w:rsidRPr="00C04994" w:rsidRDefault="00181CC2" w:rsidP="00BD3800">
            <w:pPr>
              <w:widowControl w:val="0"/>
              <w:jc w:val="center"/>
            </w:pPr>
            <w:r w:rsidRPr="00C04994">
              <w:t>1,28</w:t>
            </w:r>
          </w:p>
        </w:tc>
      </w:tr>
      <w:tr w:rsidR="00181CC2" w:rsidRPr="00C04994" w:rsidTr="00BD3800">
        <w:tc>
          <w:tcPr>
            <w:tcW w:w="770" w:type="pct"/>
            <w:gridSpan w:val="2"/>
          </w:tcPr>
          <w:p w:rsidR="00181CC2" w:rsidRPr="00C04994" w:rsidRDefault="00181CC2" w:rsidP="00BD3800">
            <w:pPr>
              <w:widowControl w:val="0"/>
              <w:jc w:val="center"/>
            </w:pPr>
            <w:r w:rsidRPr="00C04994">
              <w:t>Потери воды</w:t>
            </w:r>
          </w:p>
        </w:tc>
        <w:tc>
          <w:tcPr>
            <w:tcW w:w="604" w:type="pct"/>
          </w:tcPr>
          <w:p w:rsidR="00181CC2" w:rsidRPr="00C04994" w:rsidRDefault="00181CC2" w:rsidP="00BD3800">
            <w:pPr>
              <w:widowControl w:val="0"/>
              <w:jc w:val="center"/>
            </w:pPr>
            <w:r w:rsidRPr="00C04994">
              <w:t>%</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r>
      <w:tr w:rsidR="00181CC2" w:rsidRPr="00C04994" w:rsidTr="00BD3800">
        <w:tc>
          <w:tcPr>
            <w:tcW w:w="770" w:type="pct"/>
            <w:gridSpan w:val="2"/>
          </w:tcPr>
          <w:p w:rsidR="00181CC2" w:rsidRPr="00C04994" w:rsidRDefault="00181CC2" w:rsidP="00BD3800">
            <w:pPr>
              <w:widowControl w:val="0"/>
              <w:jc w:val="center"/>
            </w:pPr>
            <w:r w:rsidRPr="00C04994">
              <w:t>3)Нормативный уровень прибыли</w:t>
            </w:r>
          </w:p>
        </w:tc>
        <w:tc>
          <w:tcPr>
            <w:tcW w:w="604" w:type="pct"/>
          </w:tcPr>
          <w:p w:rsidR="00181CC2" w:rsidRPr="00C04994" w:rsidRDefault="00181CC2" w:rsidP="00BD3800">
            <w:pPr>
              <w:widowControl w:val="0"/>
              <w:jc w:val="center"/>
            </w:pPr>
            <w:r w:rsidRPr="00C04994">
              <w:t>%</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c>
          <w:tcPr>
            <w:tcW w:w="604" w:type="pct"/>
          </w:tcPr>
          <w:p w:rsidR="00181CC2" w:rsidRPr="00C04994" w:rsidRDefault="00181CC2" w:rsidP="00BD3800">
            <w:pPr>
              <w:widowControl w:val="0"/>
              <w:jc w:val="center"/>
            </w:pPr>
            <w:r w:rsidRPr="00C04994">
              <w:t>0,00</w:t>
            </w:r>
          </w:p>
        </w:tc>
      </w:tr>
    </w:tbl>
    <w:p w:rsidR="00181CC2" w:rsidRPr="00C04994" w:rsidRDefault="00181CC2" w:rsidP="00181CC2">
      <w:pPr>
        <w:widowControl w:val="0"/>
        <w:ind w:firstLine="709"/>
        <w:rPr>
          <w:highlight w:val="yellow"/>
        </w:rPr>
      </w:pPr>
    </w:p>
    <w:p w:rsidR="00181CC2" w:rsidRPr="00C04994" w:rsidRDefault="00181CC2" w:rsidP="00181CC2">
      <w:pPr>
        <w:widowControl w:val="0"/>
        <w:tabs>
          <w:tab w:val="left" w:pos="851"/>
        </w:tabs>
        <w:ind w:hanging="113"/>
        <w:jc w:val="center"/>
        <w:rPr>
          <w:rFonts w:eastAsia="Andale Sans UI;Arial Unicode MS"/>
          <w:kern w:val="2"/>
          <w:sz w:val="25"/>
          <w:szCs w:val="25"/>
          <w:lang w:eastAsia="zh-CN"/>
        </w:rPr>
      </w:pPr>
      <w:r w:rsidRPr="00C04994">
        <w:rPr>
          <w:rFonts w:eastAsia="Andale Sans UI;Arial Unicode MS"/>
          <w:kern w:val="2"/>
          <w:sz w:val="25"/>
          <w:szCs w:val="25"/>
          <w:lang w:eastAsia="zh-CN"/>
        </w:rPr>
        <w:t>Индекс эффективности операционных расходов для объекта концессионного соглашения – системы водоснабжения, считать равным 1 %</w:t>
      </w:r>
    </w:p>
    <w:p w:rsidR="00181CC2" w:rsidRPr="00C04994" w:rsidRDefault="00181CC2" w:rsidP="00181CC2">
      <w:pPr>
        <w:widowControl w:val="0"/>
        <w:tabs>
          <w:tab w:val="left" w:pos="851"/>
        </w:tabs>
        <w:ind w:hanging="113"/>
        <w:jc w:val="center"/>
        <w:rPr>
          <w:rFonts w:eastAsia="Andale Sans UI;Arial Unicode MS"/>
          <w:kern w:val="2"/>
          <w:sz w:val="25"/>
          <w:szCs w:val="25"/>
          <w:lang w:eastAsia="zh-CN"/>
        </w:rPr>
      </w:pPr>
    </w:p>
    <w:p w:rsidR="00181CC2" w:rsidRPr="00C04994" w:rsidRDefault="00181CC2" w:rsidP="00181CC2">
      <w:pPr>
        <w:widowControl w:val="0"/>
        <w:tabs>
          <w:tab w:val="left" w:pos="851"/>
        </w:tabs>
        <w:jc w:val="center"/>
        <w:rPr>
          <w:rFonts w:eastAsia="Andale Sans UI;Arial Unicode MS"/>
          <w:kern w:val="2"/>
          <w:sz w:val="25"/>
          <w:szCs w:val="25"/>
          <w:lang w:eastAsia="zh-CN"/>
        </w:rPr>
      </w:pPr>
      <w:r w:rsidRPr="00C04994">
        <w:rPr>
          <w:rFonts w:eastAsia="Andale Sans UI;Arial Unicode MS"/>
          <w:kern w:val="2"/>
        </w:rPr>
        <w:t>____________________________</w:t>
      </w:r>
    </w:p>
    <w:p w:rsidR="00181CC2" w:rsidRPr="00C04994" w:rsidRDefault="00181CC2" w:rsidP="00181CC2">
      <w:pPr>
        <w:widowControl w:val="0"/>
        <w:tabs>
          <w:tab w:val="left" w:pos="851"/>
        </w:tabs>
        <w:jc w:val="center"/>
        <w:rPr>
          <w:rFonts w:eastAsia="Andale Sans UI;Arial Unicode MS"/>
          <w:kern w:val="2"/>
        </w:rPr>
        <w:sectPr w:rsidR="00181CC2" w:rsidRPr="00C04994" w:rsidSect="00BD3800">
          <w:footerReference w:type="default" r:id="rId24"/>
          <w:pgSz w:w="16838" w:h="11906" w:orient="landscape"/>
          <w:pgMar w:top="1701" w:right="851" w:bottom="851" w:left="851" w:header="0" w:footer="709" w:gutter="0"/>
          <w:cols w:space="720"/>
          <w:formProt w:val="0"/>
          <w:docGrid w:linePitch="360"/>
        </w:sectPr>
      </w:pPr>
    </w:p>
    <w:p w:rsidR="00181CC2" w:rsidRPr="00C04994" w:rsidRDefault="00181CC2" w:rsidP="00181CC2">
      <w:pPr>
        <w:widowControl w:val="0"/>
        <w:ind w:left="10065" w:firstLine="1"/>
      </w:pPr>
      <w:r w:rsidRPr="00C04994">
        <w:lastRenderedPageBreak/>
        <w:t>Приложение № 6</w:t>
      </w:r>
    </w:p>
    <w:p w:rsidR="00181CC2" w:rsidRPr="00C04994" w:rsidRDefault="00181CC2" w:rsidP="00181CC2">
      <w:pPr>
        <w:widowControl w:val="0"/>
        <w:ind w:left="10065" w:firstLine="1"/>
        <w:rPr>
          <w:rFonts w:eastAsia="Andale Sans UI;Arial Unicode MS"/>
          <w:kern w:val="2"/>
        </w:rPr>
      </w:pPr>
    </w:p>
    <w:p w:rsidR="00181CC2" w:rsidRPr="00C04994" w:rsidRDefault="00181CC2" w:rsidP="00181CC2">
      <w:pPr>
        <w:widowControl w:val="0"/>
        <w:ind w:left="10065" w:firstLine="1"/>
        <w:rPr>
          <w:rFonts w:eastAsia="Andale Sans UI;Arial Unicode MS"/>
          <w:kern w:val="2"/>
        </w:rPr>
      </w:pPr>
      <w:r w:rsidRPr="00C04994">
        <w:t>к концессионному соглашению</w:t>
      </w:r>
    </w:p>
    <w:p w:rsidR="00181CC2" w:rsidRPr="00C04994" w:rsidRDefault="00181CC2" w:rsidP="00181CC2">
      <w:pPr>
        <w:widowControl w:val="0"/>
        <w:spacing w:after="720"/>
        <w:ind w:left="10065" w:firstLine="1"/>
        <w:rPr>
          <w:rFonts w:eastAsia="Andale Sans UI;Arial Unicode MS"/>
          <w:kern w:val="2"/>
        </w:rPr>
      </w:pPr>
      <w:r w:rsidRPr="00C04994">
        <w:t>от _____________ № ______</w:t>
      </w:r>
    </w:p>
    <w:p w:rsidR="00181CC2" w:rsidRPr="00C04994" w:rsidRDefault="00181CC2" w:rsidP="00181CC2">
      <w:pPr>
        <w:widowControl w:val="0"/>
        <w:jc w:val="center"/>
        <w:rPr>
          <w:rFonts w:eastAsia="Andale Sans UI;Arial Unicode MS"/>
          <w:b/>
          <w:kern w:val="2"/>
        </w:rPr>
      </w:pPr>
      <w:r w:rsidRPr="00C04994">
        <w:rPr>
          <w:rFonts w:eastAsia="Andale Sans UI;Arial Unicode MS"/>
          <w:b/>
          <w:kern w:val="2"/>
        </w:rPr>
        <w:t>Предельный (максимальный) рост необходимой валовой выручки Концессионера и объем валовой выручки, получаемой Концессионером</w:t>
      </w:r>
    </w:p>
    <w:p w:rsidR="00181CC2" w:rsidRPr="00C04994" w:rsidRDefault="00181CC2" w:rsidP="00181CC2">
      <w:pPr>
        <w:widowControl w:val="0"/>
        <w:jc w:val="center"/>
        <w:rPr>
          <w:rFonts w:eastAsia="Andale Sans UI;Arial Unicode MS"/>
          <w:b/>
          <w:kern w:val="2"/>
        </w:rPr>
      </w:pPr>
    </w:p>
    <w:p w:rsidR="00181CC2" w:rsidRPr="00C04994" w:rsidRDefault="00181CC2" w:rsidP="00181CC2">
      <w:pPr>
        <w:widowControl w:val="0"/>
        <w:jc w:val="both"/>
        <w:rPr>
          <w:rFonts w:eastAsia="Andale Sans UI;Arial Unicode MS"/>
          <w:b/>
          <w:kern w:val="2"/>
        </w:rPr>
      </w:pPr>
      <w:r w:rsidRPr="00C04994">
        <w:rPr>
          <w:rFonts w:eastAsia="Andale Sans UI;Arial Unicode MS"/>
          <w:b/>
          <w:kern w:val="2"/>
        </w:rPr>
        <w:t>1. Предельный (максимальный) рост необходимой валовой выручки концессионера</w:t>
      </w:r>
    </w:p>
    <w:p w:rsidR="00181CC2" w:rsidRPr="00C04994" w:rsidRDefault="00181CC2" w:rsidP="00181CC2">
      <w:pPr>
        <w:widowControl w:val="0"/>
        <w:jc w:val="right"/>
        <w:rPr>
          <w:rFonts w:eastAsia="Andale Sans UI;Arial Unicode MS"/>
          <w:kern w:val="2"/>
          <w:highlight w:val="yellow"/>
        </w:rPr>
      </w:pPr>
    </w:p>
    <w:tbl>
      <w:tblPr>
        <w:tblW w:w="5000" w:type="pct"/>
        <w:tblLook w:val="0000"/>
      </w:tblPr>
      <w:tblGrid>
        <w:gridCol w:w="4363"/>
        <w:gridCol w:w="1630"/>
        <w:gridCol w:w="1465"/>
        <w:gridCol w:w="1440"/>
        <w:gridCol w:w="1449"/>
        <w:gridCol w:w="1541"/>
        <w:gridCol w:w="1458"/>
        <w:gridCol w:w="1440"/>
      </w:tblGrid>
      <w:tr w:rsidR="00181CC2" w:rsidRPr="00C04994" w:rsidTr="00BD3800">
        <w:trPr>
          <w:trHeight w:val="473"/>
        </w:trPr>
        <w:tc>
          <w:tcPr>
            <w:tcW w:w="1475" w:type="pct"/>
            <w:tcBorders>
              <w:top w:val="single" w:sz="4" w:space="0" w:color="000000"/>
              <w:left w:val="single" w:sz="4" w:space="0" w:color="000000"/>
              <w:bottom w:val="single" w:sz="4" w:space="0" w:color="000000"/>
            </w:tcBorders>
          </w:tcPr>
          <w:p w:rsidR="00181CC2" w:rsidRPr="00C04994" w:rsidRDefault="00181CC2" w:rsidP="00BD3800">
            <w:pPr>
              <w:widowControl w:val="0"/>
              <w:snapToGrid w:val="0"/>
              <w:rPr>
                <w:rFonts w:eastAsia="Andale Sans UI;Arial Unicode MS"/>
                <w:b/>
                <w:kern w:val="2"/>
                <w:lang w:eastAsia="ar-SA"/>
              </w:rPr>
            </w:pPr>
          </w:p>
        </w:tc>
        <w:tc>
          <w:tcPr>
            <w:tcW w:w="551" w:type="pct"/>
            <w:tcBorders>
              <w:top w:val="single" w:sz="4" w:space="0" w:color="000000"/>
              <w:left w:val="single" w:sz="4" w:space="0" w:color="000000"/>
              <w:bottom w:val="single" w:sz="4" w:space="0" w:color="000000"/>
            </w:tcBorders>
          </w:tcPr>
          <w:p w:rsidR="00181CC2" w:rsidRPr="00C04994" w:rsidRDefault="00181CC2" w:rsidP="00BD3800">
            <w:pPr>
              <w:widowControl w:val="0"/>
              <w:jc w:val="center"/>
              <w:rPr>
                <w:rFonts w:eastAsia="Andale Sans UI;Arial Unicode MS"/>
                <w:kern w:val="2"/>
                <w:lang w:eastAsia="ar-SA"/>
              </w:rPr>
            </w:pPr>
            <w:r w:rsidRPr="00C04994">
              <w:rPr>
                <w:rFonts w:eastAsia="Andale Sans UI;Arial Unicode MS"/>
                <w:kern w:val="2"/>
                <w:lang w:eastAsia="ar-SA"/>
              </w:rPr>
              <w:t>Ед.</w:t>
            </w:r>
          </w:p>
          <w:p w:rsidR="00181CC2" w:rsidRPr="00C04994" w:rsidRDefault="00181CC2" w:rsidP="00BD3800">
            <w:pPr>
              <w:widowControl w:val="0"/>
              <w:jc w:val="center"/>
              <w:rPr>
                <w:rFonts w:eastAsia="Andale Sans UI;Arial Unicode MS"/>
                <w:kern w:val="2"/>
                <w:lang w:eastAsia="ar-SA"/>
              </w:rPr>
            </w:pPr>
            <w:r w:rsidRPr="00C04994">
              <w:rPr>
                <w:rFonts w:eastAsia="Andale Sans UI;Arial Unicode MS"/>
                <w:kern w:val="2"/>
                <w:lang w:eastAsia="ar-SA"/>
              </w:rPr>
              <w:t>изм.</w:t>
            </w:r>
          </w:p>
        </w:tc>
        <w:tc>
          <w:tcPr>
            <w:tcW w:w="495" w:type="pct"/>
            <w:tcBorders>
              <w:top w:val="single" w:sz="4" w:space="0" w:color="000000"/>
              <w:left w:val="single" w:sz="4" w:space="0" w:color="000000"/>
              <w:bottom w:val="single" w:sz="4" w:space="0" w:color="000000"/>
            </w:tcBorders>
            <w:vAlign w:val="center"/>
          </w:tcPr>
          <w:p w:rsidR="00181CC2" w:rsidRPr="00C04994" w:rsidRDefault="00181CC2" w:rsidP="00BD3800">
            <w:pPr>
              <w:widowControl w:val="0"/>
              <w:jc w:val="center"/>
              <w:rPr>
                <w:rFonts w:eastAsia="Andale Sans UI;Arial Unicode MS"/>
                <w:kern w:val="2"/>
                <w:sz w:val="22"/>
                <w:lang w:val="en-US"/>
              </w:rPr>
            </w:pPr>
            <w:r w:rsidRPr="00C04994">
              <w:rPr>
                <w:rFonts w:eastAsia="Andale Sans UI;Arial Unicode MS"/>
                <w:kern w:val="2"/>
                <w:sz w:val="22"/>
                <w:szCs w:val="16"/>
                <w:lang w:eastAsia="zh-CN"/>
              </w:rPr>
              <w:t>с</w:t>
            </w:r>
            <w:r w:rsidRPr="00C04994">
              <w:rPr>
                <w:rFonts w:eastAsia="Andale Sans UI;Arial Unicode MS"/>
                <w:kern w:val="2"/>
                <w:sz w:val="22"/>
                <w:szCs w:val="16"/>
              </w:rPr>
              <w:t xml:space="preserve"> 01.</w:t>
            </w:r>
            <w:r w:rsidRPr="00C04994">
              <w:rPr>
                <w:rFonts w:eastAsia="Andale Sans UI;Arial Unicode MS"/>
                <w:kern w:val="2"/>
                <w:sz w:val="22"/>
                <w:szCs w:val="16"/>
                <w:lang w:eastAsia="zh-CN"/>
              </w:rPr>
              <w:t>12</w:t>
            </w:r>
            <w:r w:rsidRPr="00C04994">
              <w:rPr>
                <w:rFonts w:eastAsia="Andale Sans UI;Arial Unicode MS"/>
                <w:kern w:val="2"/>
                <w:sz w:val="22"/>
                <w:szCs w:val="16"/>
              </w:rPr>
              <w:t>.202</w:t>
            </w:r>
            <w:r w:rsidRPr="00C04994">
              <w:rPr>
                <w:rFonts w:eastAsia="Andale Sans UI;Arial Unicode MS"/>
                <w:kern w:val="2"/>
                <w:sz w:val="22"/>
                <w:szCs w:val="16"/>
                <w:lang w:val="en-US"/>
              </w:rPr>
              <w:t>3</w:t>
            </w:r>
          </w:p>
        </w:tc>
        <w:tc>
          <w:tcPr>
            <w:tcW w:w="487" w:type="pct"/>
            <w:tcBorders>
              <w:top w:val="single" w:sz="4" w:space="0" w:color="000000"/>
              <w:left w:val="single" w:sz="4" w:space="0" w:color="000000"/>
              <w:bottom w:val="single" w:sz="4" w:space="0" w:color="000000"/>
            </w:tcBorders>
            <w:vAlign w:val="center"/>
          </w:tcPr>
          <w:p w:rsidR="00181CC2" w:rsidRPr="00C04994" w:rsidRDefault="00181CC2" w:rsidP="00BD3800">
            <w:pPr>
              <w:widowControl w:val="0"/>
              <w:jc w:val="center"/>
              <w:rPr>
                <w:rFonts w:eastAsia="Andale Sans UI;Arial Unicode MS"/>
                <w:kern w:val="2"/>
                <w:sz w:val="22"/>
                <w:lang w:val="en-US"/>
              </w:rPr>
            </w:pPr>
            <w:r w:rsidRPr="00C04994">
              <w:rPr>
                <w:rFonts w:eastAsia="Andale Sans UI;Arial Unicode MS"/>
                <w:kern w:val="2"/>
                <w:sz w:val="22"/>
                <w:szCs w:val="16"/>
                <w:lang w:eastAsia="zh-CN"/>
              </w:rPr>
              <w:t>с</w:t>
            </w:r>
            <w:r w:rsidRPr="00C04994">
              <w:rPr>
                <w:rFonts w:eastAsia="Andale Sans UI;Arial Unicode MS"/>
                <w:kern w:val="2"/>
                <w:sz w:val="22"/>
                <w:szCs w:val="16"/>
              </w:rPr>
              <w:t xml:space="preserve">  01.07.202</w:t>
            </w:r>
            <w:r w:rsidRPr="00C04994">
              <w:rPr>
                <w:rFonts w:eastAsia="Andale Sans UI;Arial Unicode MS"/>
                <w:kern w:val="2"/>
                <w:sz w:val="22"/>
                <w:szCs w:val="16"/>
                <w:lang w:val="en-US"/>
              </w:rPr>
              <w:t>4</w:t>
            </w:r>
          </w:p>
        </w:tc>
        <w:tc>
          <w:tcPr>
            <w:tcW w:w="490" w:type="pct"/>
            <w:tcBorders>
              <w:top w:val="single" w:sz="4" w:space="0" w:color="000000"/>
              <w:left w:val="single" w:sz="4" w:space="0" w:color="000000"/>
              <w:bottom w:val="single" w:sz="4" w:space="0" w:color="000000"/>
            </w:tcBorders>
            <w:vAlign w:val="center"/>
          </w:tcPr>
          <w:p w:rsidR="00181CC2" w:rsidRPr="00C04994" w:rsidRDefault="00181CC2" w:rsidP="00BD3800">
            <w:pPr>
              <w:widowControl w:val="0"/>
              <w:jc w:val="center"/>
              <w:rPr>
                <w:rFonts w:eastAsia="Andale Sans UI;Arial Unicode MS"/>
                <w:kern w:val="2"/>
                <w:sz w:val="22"/>
                <w:szCs w:val="16"/>
                <w:lang w:val="en-US"/>
              </w:rPr>
            </w:pPr>
            <w:r w:rsidRPr="00C04994">
              <w:rPr>
                <w:rFonts w:eastAsia="Andale Sans UI;Arial Unicode MS"/>
                <w:kern w:val="2"/>
                <w:sz w:val="22"/>
                <w:szCs w:val="16"/>
              </w:rPr>
              <w:t>с  01.07.202</w:t>
            </w:r>
            <w:r w:rsidRPr="00C04994">
              <w:rPr>
                <w:rFonts w:eastAsia="Andale Sans UI;Arial Unicode MS"/>
                <w:kern w:val="2"/>
                <w:sz w:val="22"/>
                <w:szCs w:val="16"/>
                <w:lang w:val="en-US"/>
              </w:rPr>
              <w:t>5</w:t>
            </w:r>
          </w:p>
        </w:tc>
        <w:tc>
          <w:tcPr>
            <w:tcW w:w="521" w:type="pct"/>
            <w:tcBorders>
              <w:top w:val="single" w:sz="4" w:space="0" w:color="000000"/>
              <w:left w:val="single" w:sz="4" w:space="0" w:color="000000"/>
              <w:bottom w:val="single" w:sz="4" w:space="0" w:color="000000"/>
            </w:tcBorders>
            <w:vAlign w:val="center"/>
          </w:tcPr>
          <w:p w:rsidR="00181CC2" w:rsidRPr="00C04994" w:rsidRDefault="00181CC2" w:rsidP="00BD3800">
            <w:pPr>
              <w:widowControl w:val="0"/>
              <w:jc w:val="center"/>
              <w:rPr>
                <w:rFonts w:eastAsia="Andale Sans UI;Arial Unicode MS"/>
                <w:kern w:val="2"/>
                <w:sz w:val="22"/>
                <w:lang w:val="en-US"/>
              </w:rPr>
            </w:pPr>
            <w:r w:rsidRPr="00C04994">
              <w:rPr>
                <w:rFonts w:eastAsia="Andale Sans UI;Arial Unicode MS"/>
                <w:kern w:val="2"/>
                <w:sz w:val="22"/>
                <w:szCs w:val="16"/>
                <w:lang w:eastAsia="zh-CN"/>
              </w:rPr>
              <w:t>с</w:t>
            </w:r>
            <w:r w:rsidRPr="00C04994">
              <w:rPr>
                <w:rFonts w:eastAsia="Andale Sans UI;Arial Unicode MS"/>
                <w:kern w:val="2"/>
                <w:sz w:val="22"/>
                <w:szCs w:val="16"/>
              </w:rPr>
              <w:t xml:space="preserve"> 01.07.202</w:t>
            </w:r>
            <w:r w:rsidRPr="00C04994">
              <w:rPr>
                <w:rFonts w:eastAsia="Andale Sans UI;Arial Unicode MS"/>
                <w:kern w:val="2"/>
                <w:sz w:val="22"/>
                <w:szCs w:val="16"/>
                <w:lang w:val="en-US"/>
              </w:rPr>
              <w:t>6</w:t>
            </w:r>
          </w:p>
        </w:tc>
        <w:tc>
          <w:tcPr>
            <w:tcW w:w="493" w:type="pct"/>
            <w:tcBorders>
              <w:top w:val="single" w:sz="4" w:space="0" w:color="000000"/>
              <w:left w:val="single" w:sz="4" w:space="0" w:color="000000"/>
              <w:bottom w:val="single" w:sz="4" w:space="0" w:color="000000"/>
            </w:tcBorders>
            <w:vAlign w:val="center"/>
          </w:tcPr>
          <w:p w:rsidR="00181CC2" w:rsidRPr="00C04994" w:rsidRDefault="00181CC2" w:rsidP="00BD3800">
            <w:pPr>
              <w:widowControl w:val="0"/>
              <w:jc w:val="center"/>
              <w:rPr>
                <w:rFonts w:eastAsia="Andale Sans UI;Arial Unicode MS"/>
                <w:kern w:val="2"/>
                <w:sz w:val="22"/>
                <w:szCs w:val="16"/>
                <w:lang w:val="en-US"/>
              </w:rPr>
            </w:pPr>
            <w:r w:rsidRPr="00C04994">
              <w:rPr>
                <w:rFonts w:eastAsia="Andale Sans UI;Arial Unicode MS"/>
                <w:kern w:val="2"/>
                <w:sz w:val="22"/>
                <w:szCs w:val="16"/>
              </w:rPr>
              <w:t>с  01.07.202</w:t>
            </w:r>
            <w:r w:rsidRPr="00C04994">
              <w:rPr>
                <w:rFonts w:eastAsia="Andale Sans UI;Arial Unicode MS"/>
                <w:kern w:val="2"/>
                <w:sz w:val="22"/>
                <w:szCs w:val="16"/>
                <w:lang w:val="en-US"/>
              </w:rPr>
              <w:t>7</w:t>
            </w:r>
          </w:p>
        </w:tc>
        <w:tc>
          <w:tcPr>
            <w:tcW w:w="487" w:type="pct"/>
            <w:tcBorders>
              <w:top w:val="single" w:sz="4" w:space="0" w:color="000000"/>
              <w:left w:val="single" w:sz="4" w:space="0" w:color="000000"/>
              <w:bottom w:val="single" w:sz="4" w:space="0" w:color="000000"/>
              <w:right w:val="single" w:sz="4" w:space="0" w:color="auto"/>
            </w:tcBorders>
            <w:vAlign w:val="center"/>
          </w:tcPr>
          <w:p w:rsidR="00181CC2" w:rsidRPr="00C04994" w:rsidRDefault="00181CC2" w:rsidP="00BD3800">
            <w:pPr>
              <w:widowControl w:val="0"/>
              <w:jc w:val="center"/>
              <w:rPr>
                <w:rFonts w:eastAsia="Andale Sans UI;Arial Unicode MS"/>
                <w:kern w:val="2"/>
                <w:sz w:val="22"/>
                <w:szCs w:val="16"/>
                <w:lang w:val="en-US"/>
              </w:rPr>
            </w:pPr>
            <w:r w:rsidRPr="00C04994">
              <w:rPr>
                <w:rFonts w:eastAsia="Andale Sans UI;Arial Unicode MS"/>
                <w:kern w:val="2"/>
                <w:sz w:val="22"/>
                <w:szCs w:val="16"/>
              </w:rPr>
              <w:t>с 01.07.202</w:t>
            </w:r>
            <w:r w:rsidRPr="00C04994">
              <w:rPr>
                <w:rFonts w:eastAsia="Andale Sans UI;Arial Unicode MS"/>
                <w:kern w:val="2"/>
                <w:sz w:val="22"/>
                <w:szCs w:val="16"/>
                <w:lang w:val="en-US"/>
              </w:rPr>
              <w:t>8</w:t>
            </w:r>
          </w:p>
        </w:tc>
      </w:tr>
      <w:tr w:rsidR="00181CC2" w:rsidRPr="00C04994" w:rsidTr="00BD3800">
        <w:trPr>
          <w:trHeight w:val="734"/>
        </w:trPr>
        <w:tc>
          <w:tcPr>
            <w:tcW w:w="1475" w:type="pct"/>
            <w:tcBorders>
              <w:top w:val="single" w:sz="4" w:space="0" w:color="000000"/>
              <w:left w:val="single" w:sz="4" w:space="0" w:color="000000"/>
              <w:bottom w:val="single" w:sz="4" w:space="0" w:color="000000"/>
            </w:tcBorders>
          </w:tcPr>
          <w:p w:rsidR="00181CC2" w:rsidRPr="00C04994" w:rsidRDefault="00181CC2" w:rsidP="00BD3800">
            <w:pPr>
              <w:widowControl w:val="0"/>
              <w:rPr>
                <w:rFonts w:eastAsia="Andale Sans UI;Arial Unicode MS"/>
                <w:kern w:val="2"/>
              </w:rPr>
            </w:pPr>
            <w:r w:rsidRPr="00C04994">
              <w:rPr>
                <w:rFonts w:eastAsia="Andale Sans UI;Arial Unicode MS"/>
                <w:kern w:val="2"/>
              </w:rPr>
              <w:t>Предельный (максимальный) рост необходимой валовой выручки концессионера</w:t>
            </w:r>
          </w:p>
        </w:tc>
        <w:tc>
          <w:tcPr>
            <w:tcW w:w="551" w:type="pct"/>
            <w:tcBorders>
              <w:top w:val="single" w:sz="4" w:space="0" w:color="000000"/>
              <w:left w:val="single" w:sz="4" w:space="0" w:color="000000"/>
              <w:bottom w:val="single" w:sz="4" w:space="0" w:color="000000"/>
            </w:tcBorders>
            <w:vAlign w:val="center"/>
          </w:tcPr>
          <w:p w:rsidR="00181CC2" w:rsidRPr="00C04994" w:rsidRDefault="00181CC2" w:rsidP="00BD3800">
            <w:pPr>
              <w:widowControl w:val="0"/>
              <w:jc w:val="center"/>
              <w:rPr>
                <w:rFonts w:eastAsia="Andale Sans UI;Arial Unicode MS"/>
                <w:kern w:val="2"/>
                <w:lang w:eastAsia="ar-SA"/>
              </w:rPr>
            </w:pPr>
            <w:r w:rsidRPr="00C04994">
              <w:rPr>
                <w:rFonts w:eastAsia="Andale Sans UI;Arial Unicode MS"/>
                <w:kern w:val="2"/>
                <w:lang w:eastAsia="ar-SA"/>
              </w:rPr>
              <w:t>%</w:t>
            </w:r>
          </w:p>
        </w:tc>
        <w:tc>
          <w:tcPr>
            <w:tcW w:w="495" w:type="pct"/>
            <w:tcBorders>
              <w:top w:val="single" w:sz="4" w:space="0" w:color="000000"/>
              <w:left w:val="single" w:sz="4" w:space="0" w:color="000000"/>
              <w:bottom w:val="single" w:sz="4" w:space="0" w:color="000000"/>
            </w:tcBorders>
            <w:vAlign w:val="center"/>
          </w:tcPr>
          <w:p w:rsidR="00181CC2" w:rsidRPr="00C04994" w:rsidRDefault="00181CC2" w:rsidP="00BD3800">
            <w:pPr>
              <w:pStyle w:val="afffffffff7"/>
              <w:rPr>
                <w:rFonts w:ascii="Times New Roman" w:hAnsi="Times New Roman" w:cs="Times New Roman"/>
                <w:sz w:val="24"/>
                <w:szCs w:val="24"/>
              </w:rPr>
            </w:pPr>
            <w:r w:rsidRPr="00C04994">
              <w:rPr>
                <w:rFonts w:ascii="Times New Roman" w:hAnsi="Times New Roman" w:cs="Times New Roman"/>
                <w:sz w:val="24"/>
                <w:szCs w:val="24"/>
              </w:rPr>
              <w:t>-</w:t>
            </w:r>
          </w:p>
        </w:tc>
        <w:tc>
          <w:tcPr>
            <w:tcW w:w="487" w:type="pct"/>
            <w:tcBorders>
              <w:top w:val="single" w:sz="4" w:space="0" w:color="000000"/>
              <w:left w:val="single" w:sz="4" w:space="0" w:color="000000"/>
              <w:bottom w:val="single" w:sz="4" w:space="0" w:color="000000"/>
            </w:tcBorders>
            <w:vAlign w:val="center"/>
          </w:tcPr>
          <w:p w:rsidR="00181CC2" w:rsidRPr="00C04994" w:rsidRDefault="00181CC2" w:rsidP="00BD3800">
            <w:pPr>
              <w:pStyle w:val="afffffffff7"/>
              <w:rPr>
                <w:rFonts w:ascii="Times New Roman" w:hAnsi="Times New Roman" w:cs="Times New Roman"/>
                <w:sz w:val="24"/>
                <w:szCs w:val="24"/>
              </w:rPr>
            </w:pPr>
            <w:r w:rsidRPr="00C04994">
              <w:rPr>
                <w:rFonts w:ascii="Times New Roman" w:hAnsi="Times New Roman" w:cs="Times New Roman"/>
                <w:sz w:val="24"/>
                <w:szCs w:val="24"/>
              </w:rPr>
              <w:t>104,7</w:t>
            </w:r>
          </w:p>
        </w:tc>
        <w:tc>
          <w:tcPr>
            <w:tcW w:w="490" w:type="pct"/>
            <w:tcBorders>
              <w:top w:val="single" w:sz="4" w:space="0" w:color="000000"/>
              <w:left w:val="single" w:sz="4" w:space="0" w:color="000000"/>
              <w:bottom w:val="single" w:sz="4" w:space="0" w:color="000000"/>
            </w:tcBorders>
            <w:vAlign w:val="center"/>
          </w:tcPr>
          <w:p w:rsidR="00181CC2" w:rsidRPr="00C04994" w:rsidRDefault="00181CC2" w:rsidP="00BD3800">
            <w:pPr>
              <w:pStyle w:val="afffffffff7"/>
              <w:rPr>
                <w:rFonts w:ascii="Times New Roman" w:hAnsi="Times New Roman" w:cs="Times New Roman"/>
                <w:sz w:val="24"/>
                <w:szCs w:val="24"/>
              </w:rPr>
            </w:pPr>
            <w:r w:rsidRPr="00C04994">
              <w:rPr>
                <w:rFonts w:ascii="Times New Roman" w:hAnsi="Times New Roman" w:cs="Times New Roman"/>
                <w:sz w:val="24"/>
                <w:szCs w:val="24"/>
              </w:rPr>
              <w:t>104,0</w:t>
            </w:r>
          </w:p>
        </w:tc>
        <w:tc>
          <w:tcPr>
            <w:tcW w:w="521" w:type="pct"/>
            <w:tcBorders>
              <w:top w:val="single" w:sz="4" w:space="0" w:color="000000"/>
              <w:left w:val="single" w:sz="4" w:space="0" w:color="000000"/>
              <w:bottom w:val="single" w:sz="4" w:space="0" w:color="000000"/>
            </w:tcBorders>
            <w:vAlign w:val="center"/>
          </w:tcPr>
          <w:p w:rsidR="00181CC2" w:rsidRPr="00C04994" w:rsidRDefault="00181CC2" w:rsidP="00BD3800">
            <w:pPr>
              <w:pStyle w:val="afffffffff7"/>
              <w:rPr>
                <w:rFonts w:ascii="Times New Roman" w:hAnsi="Times New Roman" w:cs="Times New Roman"/>
                <w:sz w:val="24"/>
                <w:szCs w:val="24"/>
              </w:rPr>
            </w:pPr>
            <w:r w:rsidRPr="00C04994">
              <w:rPr>
                <w:rFonts w:ascii="Times New Roman" w:hAnsi="Times New Roman" w:cs="Times New Roman"/>
                <w:sz w:val="24"/>
                <w:szCs w:val="24"/>
              </w:rPr>
              <w:t>104,0</w:t>
            </w:r>
          </w:p>
        </w:tc>
        <w:tc>
          <w:tcPr>
            <w:tcW w:w="493" w:type="pct"/>
            <w:tcBorders>
              <w:top w:val="single" w:sz="4" w:space="0" w:color="000000"/>
              <w:left w:val="single" w:sz="4" w:space="0" w:color="000000"/>
              <w:bottom w:val="single" w:sz="4" w:space="0" w:color="000000"/>
            </w:tcBorders>
            <w:vAlign w:val="center"/>
          </w:tcPr>
          <w:p w:rsidR="00181CC2" w:rsidRPr="00C04994" w:rsidRDefault="00181CC2" w:rsidP="00BD3800">
            <w:pPr>
              <w:pStyle w:val="afffffffff7"/>
              <w:rPr>
                <w:rFonts w:ascii="Times New Roman" w:hAnsi="Times New Roman" w:cs="Times New Roman"/>
                <w:sz w:val="24"/>
                <w:szCs w:val="24"/>
              </w:rPr>
            </w:pPr>
            <w:r w:rsidRPr="00C04994">
              <w:rPr>
                <w:rFonts w:ascii="Times New Roman" w:hAnsi="Times New Roman" w:cs="Times New Roman"/>
                <w:sz w:val="24"/>
                <w:szCs w:val="24"/>
              </w:rPr>
              <w:t>104,0</w:t>
            </w:r>
          </w:p>
        </w:tc>
        <w:tc>
          <w:tcPr>
            <w:tcW w:w="487" w:type="pct"/>
            <w:tcBorders>
              <w:top w:val="single" w:sz="4" w:space="0" w:color="000000"/>
              <w:left w:val="single" w:sz="4" w:space="0" w:color="000000"/>
              <w:bottom w:val="single" w:sz="4" w:space="0" w:color="000000"/>
              <w:right w:val="single" w:sz="4" w:space="0" w:color="auto"/>
            </w:tcBorders>
            <w:vAlign w:val="center"/>
          </w:tcPr>
          <w:p w:rsidR="00181CC2" w:rsidRPr="00C04994" w:rsidRDefault="00181CC2" w:rsidP="00BD3800">
            <w:pPr>
              <w:pStyle w:val="afffffffff7"/>
              <w:rPr>
                <w:rFonts w:ascii="Times New Roman" w:hAnsi="Times New Roman" w:cs="Times New Roman"/>
                <w:sz w:val="24"/>
                <w:szCs w:val="24"/>
              </w:rPr>
            </w:pPr>
            <w:r w:rsidRPr="00C04994">
              <w:rPr>
                <w:rFonts w:ascii="Times New Roman" w:hAnsi="Times New Roman" w:cs="Times New Roman"/>
                <w:sz w:val="24"/>
                <w:szCs w:val="24"/>
              </w:rPr>
              <w:t>104,0</w:t>
            </w:r>
          </w:p>
        </w:tc>
      </w:tr>
    </w:tbl>
    <w:p w:rsidR="00181CC2" w:rsidRPr="00C04994" w:rsidRDefault="00181CC2" w:rsidP="00181CC2">
      <w:pPr>
        <w:widowControl w:val="0"/>
        <w:tabs>
          <w:tab w:val="left" w:pos="851"/>
        </w:tabs>
        <w:jc w:val="both"/>
        <w:rPr>
          <w:rFonts w:eastAsia="Andale Sans UI;Arial Unicode MS"/>
          <w:b/>
          <w:kern w:val="2"/>
        </w:rPr>
      </w:pPr>
    </w:p>
    <w:p w:rsidR="00181CC2" w:rsidRPr="00C04994" w:rsidRDefault="00181CC2" w:rsidP="00181CC2">
      <w:pPr>
        <w:widowControl w:val="0"/>
        <w:tabs>
          <w:tab w:val="left" w:pos="851"/>
        </w:tabs>
        <w:jc w:val="both"/>
        <w:rPr>
          <w:rFonts w:eastAsia="Andale Sans UI;Arial Unicode MS"/>
          <w:b/>
          <w:kern w:val="2"/>
        </w:rPr>
      </w:pPr>
      <w:r w:rsidRPr="00C04994">
        <w:rPr>
          <w:rFonts w:eastAsia="Andale Sans UI;Arial Unicode MS"/>
          <w:b/>
          <w:kern w:val="2"/>
        </w:rPr>
        <w:t>2. Объем валовой выручки, получаемой Концессионером при реализации Соглашения</w:t>
      </w:r>
    </w:p>
    <w:p w:rsidR="00181CC2" w:rsidRPr="00C04994" w:rsidRDefault="00181CC2" w:rsidP="00181CC2">
      <w:pPr>
        <w:widowControl w:val="0"/>
        <w:tabs>
          <w:tab w:val="left" w:pos="851"/>
        </w:tabs>
        <w:jc w:val="both"/>
        <w:rPr>
          <w:rFonts w:eastAsia="Andale Sans UI;Arial Unicode MS"/>
          <w:b/>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2112"/>
        <w:gridCol w:w="2112"/>
        <w:gridCol w:w="2112"/>
        <w:gridCol w:w="2112"/>
        <w:gridCol w:w="2113"/>
        <w:gridCol w:w="2113"/>
      </w:tblGrid>
      <w:tr w:rsidR="00181CC2" w:rsidRPr="00C04994" w:rsidTr="00BD3800">
        <w:trPr>
          <w:trHeight w:val="590"/>
        </w:trPr>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Год действия Соглашения</w:t>
            </w:r>
          </w:p>
        </w:tc>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с 01.07.2023</w:t>
            </w:r>
          </w:p>
        </w:tc>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с 01.07.2024</w:t>
            </w:r>
          </w:p>
        </w:tc>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с 01.07.2025</w:t>
            </w:r>
          </w:p>
        </w:tc>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с 01.07.2026</w:t>
            </w:r>
          </w:p>
        </w:tc>
        <w:tc>
          <w:tcPr>
            <w:tcW w:w="2113"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с 01.07.2027</w:t>
            </w:r>
          </w:p>
        </w:tc>
        <w:tc>
          <w:tcPr>
            <w:tcW w:w="2113"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с 01.07.2028</w:t>
            </w:r>
          </w:p>
        </w:tc>
      </w:tr>
      <w:tr w:rsidR="00181CC2" w:rsidRPr="00C04994" w:rsidTr="00BD3800">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Объем валовой выручки (тыс.руб.,без НДС)</w:t>
            </w:r>
          </w:p>
        </w:tc>
        <w:tc>
          <w:tcPr>
            <w:tcW w:w="2112" w:type="dxa"/>
          </w:tcPr>
          <w:p w:rsidR="00181CC2" w:rsidRPr="00F1539A" w:rsidRDefault="00181CC2" w:rsidP="00BD3800">
            <w:pPr>
              <w:widowControl w:val="0"/>
              <w:tabs>
                <w:tab w:val="left" w:pos="851"/>
              </w:tabs>
              <w:jc w:val="center"/>
              <w:rPr>
                <w:rFonts w:eastAsia="Andale Sans UI;Arial Unicode MS"/>
                <w:kern w:val="2"/>
              </w:rPr>
            </w:pPr>
          </w:p>
        </w:tc>
        <w:tc>
          <w:tcPr>
            <w:tcW w:w="2112" w:type="dxa"/>
          </w:tcPr>
          <w:p w:rsidR="00181CC2" w:rsidRPr="00F1539A" w:rsidRDefault="00181CC2" w:rsidP="00BD3800">
            <w:pPr>
              <w:widowControl w:val="0"/>
              <w:tabs>
                <w:tab w:val="left" w:pos="851"/>
              </w:tabs>
              <w:jc w:val="center"/>
              <w:rPr>
                <w:rFonts w:eastAsia="Andale Sans UI;Arial Unicode MS"/>
                <w:kern w:val="2"/>
              </w:rPr>
            </w:pPr>
          </w:p>
        </w:tc>
        <w:tc>
          <w:tcPr>
            <w:tcW w:w="2112" w:type="dxa"/>
          </w:tcPr>
          <w:p w:rsidR="00181CC2" w:rsidRPr="00F1539A" w:rsidRDefault="00181CC2" w:rsidP="00BD3800">
            <w:pPr>
              <w:widowControl w:val="0"/>
              <w:tabs>
                <w:tab w:val="left" w:pos="851"/>
              </w:tabs>
              <w:jc w:val="center"/>
              <w:rPr>
                <w:rFonts w:eastAsia="Andale Sans UI;Arial Unicode MS"/>
                <w:kern w:val="2"/>
              </w:rPr>
            </w:pPr>
          </w:p>
        </w:tc>
        <w:tc>
          <w:tcPr>
            <w:tcW w:w="2112" w:type="dxa"/>
          </w:tcPr>
          <w:p w:rsidR="00181CC2" w:rsidRPr="00F1539A" w:rsidRDefault="00181CC2" w:rsidP="00BD3800">
            <w:pPr>
              <w:widowControl w:val="0"/>
              <w:tabs>
                <w:tab w:val="left" w:pos="851"/>
              </w:tabs>
              <w:jc w:val="center"/>
              <w:rPr>
                <w:rFonts w:eastAsia="Andale Sans UI;Arial Unicode MS"/>
                <w:kern w:val="2"/>
              </w:rPr>
            </w:pPr>
          </w:p>
        </w:tc>
        <w:tc>
          <w:tcPr>
            <w:tcW w:w="2113" w:type="dxa"/>
          </w:tcPr>
          <w:p w:rsidR="00181CC2" w:rsidRPr="00F1539A" w:rsidRDefault="00181CC2" w:rsidP="00BD3800">
            <w:pPr>
              <w:widowControl w:val="0"/>
              <w:tabs>
                <w:tab w:val="left" w:pos="851"/>
              </w:tabs>
              <w:jc w:val="center"/>
              <w:rPr>
                <w:rFonts w:eastAsia="Andale Sans UI;Arial Unicode MS"/>
                <w:kern w:val="2"/>
              </w:rPr>
            </w:pPr>
          </w:p>
        </w:tc>
        <w:tc>
          <w:tcPr>
            <w:tcW w:w="2113" w:type="dxa"/>
          </w:tcPr>
          <w:p w:rsidR="00181CC2" w:rsidRPr="00F1539A" w:rsidRDefault="00181CC2" w:rsidP="00BD3800">
            <w:pPr>
              <w:widowControl w:val="0"/>
              <w:tabs>
                <w:tab w:val="left" w:pos="851"/>
              </w:tabs>
              <w:jc w:val="center"/>
              <w:rPr>
                <w:rFonts w:eastAsia="Andale Sans UI;Arial Unicode MS"/>
                <w:kern w:val="2"/>
              </w:rPr>
            </w:pPr>
          </w:p>
        </w:tc>
      </w:tr>
      <w:tr w:rsidR="00181CC2" w:rsidRPr="00C04994" w:rsidTr="00BD3800">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Водоснабжение</w:t>
            </w:r>
          </w:p>
        </w:tc>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1380,00</w:t>
            </w:r>
          </w:p>
        </w:tc>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1 435,20</w:t>
            </w:r>
          </w:p>
        </w:tc>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1 492,60</w:t>
            </w:r>
          </w:p>
        </w:tc>
        <w:tc>
          <w:tcPr>
            <w:tcW w:w="2112"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1 552,30</w:t>
            </w:r>
          </w:p>
        </w:tc>
        <w:tc>
          <w:tcPr>
            <w:tcW w:w="2113"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1 614,39</w:t>
            </w:r>
          </w:p>
        </w:tc>
        <w:tc>
          <w:tcPr>
            <w:tcW w:w="2113" w:type="dxa"/>
          </w:tcPr>
          <w:p w:rsidR="00181CC2" w:rsidRPr="00F1539A" w:rsidRDefault="00181CC2" w:rsidP="00BD3800">
            <w:pPr>
              <w:widowControl w:val="0"/>
              <w:tabs>
                <w:tab w:val="left" w:pos="851"/>
              </w:tabs>
              <w:jc w:val="center"/>
              <w:rPr>
                <w:rFonts w:eastAsia="Andale Sans UI;Arial Unicode MS"/>
                <w:kern w:val="2"/>
              </w:rPr>
            </w:pPr>
            <w:r w:rsidRPr="00F1539A">
              <w:rPr>
                <w:rFonts w:eastAsia="Andale Sans UI;Arial Unicode MS"/>
                <w:kern w:val="2"/>
              </w:rPr>
              <w:t>1 678,97</w:t>
            </w:r>
          </w:p>
        </w:tc>
      </w:tr>
    </w:tbl>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C04994" w:rsidRDefault="00181CC2" w:rsidP="00181CC2">
      <w:pPr>
        <w:widowControl w:val="0"/>
        <w:tabs>
          <w:tab w:val="left" w:pos="851"/>
        </w:tabs>
        <w:spacing w:before="720"/>
        <w:jc w:val="center"/>
        <w:rPr>
          <w:rFonts w:eastAsia="Andale Sans UI;Arial Unicode MS"/>
          <w:b/>
          <w:kern w:val="2"/>
        </w:rPr>
        <w:sectPr w:rsidR="00181CC2" w:rsidRPr="00C04994">
          <w:footerReference w:type="default" r:id="rId25"/>
          <w:pgSz w:w="16838" w:h="11906" w:orient="landscape"/>
          <w:pgMar w:top="1418" w:right="1134" w:bottom="851" w:left="1134" w:header="0" w:footer="709" w:gutter="0"/>
          <w:cols w:space="720"/>
          <w:formProt w:val="0"/>
          <w:docGrid w:linePitch="360"/>
        </w:sectPr>
      </w:pPr>
    </w:p>
    <w:p w:rsidR="00181CC2" w:rsidRPr="00C04994" w:rsidRDefault="00181CC2" w:rsidP="00181CC2">
      <w:pPr>
        <w:widowControl w:val="0"/>
        <w:ind w:left="10206"/>
      </w:pPr>
      <w:r w:rsidRPr="00C04994">
        <w:lastRenderedPageBreak/>
        <w:t>Приложение № 7</w:t>
      </w:r>
    </w:p>
    <w:p w:rsidR="00181CC2" w:rsidRPr="00C04994" w:rsidRDefault="00181CC2" w:rsidP="00181CC2">
      <w:pPr>
        <w:widowControl w:val="0"/>
        <w:ind w:left="10206"/>
        <w:rPr>
          <w:rFonts w:eastAsia="Andale Sans UI;Arial Unicode MS"/>
          <w:kern w:val="2"/>
        </w:rPr>
      </w:pPr>
    </w:p>
    <w:p w:rsidR="00181CC2" w:rsidRPr="00C04994" w:rsidRDefault="00181CC2" w:rsidP="00181CC2">
      <w:pPr>
        <w:widowControl w:val="0"/>
        <w:ind w:left="10206"/>
        <w:rPr>
          <w:rFonts w:eastAsia="Andale Sans UI;Arial Unicode MS"/>
          <w:kern w:val="2"/>
        </w:rPr>
      </w:pPr>
      <w:r w:rsidRPr="00C04994">
        <w:t>к концессионному соглашению</w:t>
      </w:r>
    </w:p>
    <w:p w:rsidR="00181CC2" w:rsidRPr="00C04994" w:rsidRDefault="00181CC2" w:rsidP="00181CC2">
      <w:pPr>
        <w:widowControl w:val="0"/>
        <w:spacing w:after="720"/>
        <w:ind w:left="10206"/>
      </w:pPr>
      <w:r w:rsidRPr="00C04994">
        <w:t>от _____________ № ________</w:t>
      </w:r>
    </w:p>
    <w:p w:rsidR="00181CC2" w:rsidRPr="00C04994" w:rsidRDefault="00181CC2" w:rsidP="00181CC2">
      <w:pPr>
        <w:pStyle w:val="western"/>
        <w:widowControl w:val="0"/>
        <w:jc w:val="center"/>
        <w:rPr>
          <w:rFonts w:eastAsia="Andale Sans UI;Arial Unicode MS"/>
          <w:b/>
        </w:rPr>
      </w:pPr>
      <w:r w:rsidRPr="00C04994">
        <w:rPr>
          <w:rFonts w:eastAsia="Andale Sans UI;Arial Unicode MS"/>
          <w:b/>
        </w:rPr>
        <w:t>Размер расходов на реконструкции объекта Соглашения за счёт Концессионера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1802"/>
        <w:gridCol w:w="1945"/>
        <w:gridCol w:w="1945"/>
        <w:gridCol w:w="1946"/>
        <w:gridCol w:w="1946"/>
        <w:gridCol w:w="1946"/>
        <w:gridCol w:w="1694"/>
      </w:tblGrid>
      <w:tr w:rsidR="00181CC2" w:rsidRPr="00C04994" w:rsidTr="00BD3800">
        <w:tc>
          <w:tcPr>
            <w:tcW w:w="13658" w:type="dxa"/>
            <w:gridSpan w:val="7"/>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Размер расходов на реконструкцию объектов, входящих в состав объекта Соглашения, по годам (руб.)</w:t>
            </w:r>
          </w:p>
        </w:tc>
        <w:tc>
          <w:tcPr>
            <w:tcW w:w="1694" w:type="dxa"/>
            <w:vMerge w:val="restart"/>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Итого расходов</w:t>
            </w:r>
          </w:p>
          <w:p w:rsidR="00181CC2" w:rsidRPr="00F1539A" w:rsidRDefault="00181CC2" w:rsidP="00BD3800">
            <w:pPr>
              <w:pStyle w:val="western"/>
              <w:widowControl w:val="0"/>
              <w:jc w:val="center"/>
              <w:rPr>
                <w:rStyle w:val="blk"/>
                <w:rFonts w:eastAsia="Andale Sans UI;Arial Unicode MS"/>
              </w:rPr>
            </w:pPr>
          </w:p>
        </w:tc>
      </w:tr>
      <w:tr w:rsidR="00181CC2" w:rsidRPr="00C04994" w:rsidTr="00BD3800">
        <w:tc>
          <w:tcPr>
            <w:tcW w:w="2128"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Срок действия Соглашения 5 лет</w:t>
            </w:r>
          </w:p>
        </w:tc>
        <w:tc>
          <w:tcPr>
            <w:tcW w:w="1802"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2023</w:t>
            </w:r>
          </w:p>
        </w:tc>
        <w:tc>
          <w:tcPr>
            <w:tcW w:w="1945"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2024</w:t>
            </w:r>
          </w:p>
        </w:tc>
        <w:tc>
          <w:tcPr>
            <w:tcW w:w="1945"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2025</w:t>
            </w:r>
          </w:p>
        </w:tc>
        <w:tc>
          <w:tcPr>
            <w:tcW w:w="1946"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2026</w:t>
            </w:r>
          </w:p>
        </w:tc>
        <w:tc>
          <w:tcPr>
            <w:tcW w:w="1946"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2027</w:t>
            </w:r>
          </w:p>
        </w:tc>
        <w:tc>
          <w:tcPr>
            <w:tcW w:w="1946"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2028</w:t>
            </w:r>
          </w:p>
        </w:tc>
        <w:tc>
          <w:tcPr>
            <w:tcW w:w="1694" w:type="dxa"/>
            <w:vMerge/>
          </w:tcPr>
          <w:p w:rsidR="00181CC2" w:rsidRPr="00F1539A" w:rsidRDefault="00181CC2" w:rsidP="00BD3800">
            <w:pPr>
              <w:pStyle w:val="western"/>
              <w:widowControl w:val="0"/>
              <w:jc w:val="center"/>
              <w:rPr>
                <w:rStyle w:val="blk"/>
                <w:rFonts w:eastAsia="Andale Sans UI;Arial Unicode MS"/>
              </w:rPr>
            </w:pPr>
          </w:p>
        </w:tc>
      </w:tr>
      <w:tr w:rsidR="00181CC2" w:rsidRPr="00C04994" w:rsidTr="00BD3800">
        <w:trPr>
          <w:cantSplit/>
          <w:trHeight w:val="1134"/>
        </w:trPr>
        <w:tc>
          <w:tcPr>
            <w:tcW w:w="2128"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Расходы на мероприятия по Соглашению в соответствии с заданием и перечнем мероприятий</w:t>
            </w:r>
          </w:p>
        </w:tc>
        <w:tc>
          <w:tcPr>
            <w:tcW w:w="1802" w:type="dxa"/>
          </w:tcPr>
          <w:p w:rsidR="00181CC2" w:rsidRPr="00F1539A" w:rsidRDefault="00181CC2" w:rsidP="00BD3800">
            <w:pPr>
              <w:pStyle w:val="western"/>
              <w:widowControl w:val="0"/>
              <w:jc w:val="center"/>
              <w:rPr>
                <w:rStyle w:val="blk"/>
                <w:rFonts w:eastAsia="Andale Sans UI;Arial Unicode MS"/>
              </w:rPr>
            </w:pPr>
            <w:r w:rsidRPr="00F1539A">
              <w:rPr>
                <w:rStyle w:val="blk"/>
                <w:rFonts w:eastAsia="Andale Sans UI;Arial Unicode MS"/>
              </w:rPr>
              <w:t>-</w:t>
            </w:r>
          </w:p>
        </w:tc>
        <w:tc>
          <w:tcPr>
            <w:tcW w:w="1945" w:type="dxa"/>
            <w:textDirection w:val="btLr"/>
          </w:tcPr>
          <w:p w:rsidR="00181CC2" w:rsidRPr="00F1539A" w:rsidRDefault="00181CC2" w:rsidP="00BD3800">
            <w:pPr>
              <w:pStyle w:val="western"/>
              <w:widowControl w:val="0"/>
              <w:ind w:left="113" w:right="113"/>
              <w:jc w:val="center"/>
              <w:rPr>
                <w:rStyle w:val="blk"/>
                <w:rFonts w:eastAsia="Andale Sans UI;Arial Unicode MS"/>
              </w:rPr>
            </w:pPr>
            <w:r w:rsidRPr="00F1539A">
              <w:rPr>
                <w:rStyle w:val="blk"/>
                <w:rFonts w:eastAsia="Andale Sans UI;Arial Unicode MS"/>
              </w:rPr>
              <w:t>166631,98</w:t>
            </w:r>
          </w:p>
        </w:tc>
        <w:tc>
          <w:tcPr>
            <w:tcW w:w="1945" w:type="dxa"/>
            <w:textDirection w:val="btLr"/>
          </w:tcPr>
          <w:p w:rsidR="00181CC2" w:rsidRPr="00F1539A" w:rsidRDefault="00181CC2" w:rsidP="00BD3800">
            <w:pPr>
              <w:pStyle w:val="western"/>
              <w:widowControl w:val="0"/>
              <w:ind w:left="113" w:right="113"/>
              <w:jc w:val="center"/>
              <w:rPr>
                <w:rStyle w:val="blk"/>
                <w:rFonts w:eastAsia="Andale Sans UI;Arial Unicode MS"/>
              </w:rPr>
            </w:pPr>
            <w:r w:rsidRPr="00F1539A">
              <w:rPr>
                <w:rStyle w:val="blk"/>
                <w:rFonts w:eastAsia="Andale Sans UI;Arial Unicode MS"/>
              </w:rPr>
              <w:t>166951,50</w:t>
            </w:r>
          </w:p>
        </w:tc>
        <w:tc>
          <w:tcPr>
            <w:tcW w:w="1946" w:type="dxa"/>
            <w:textDirection w:val="btLr"/>
          </w:tcPr>
          <w:p w:rsidR="00181CC2" w:rsidRPr="00F1539A" w:rsidRDefault="00181CC2" w:rsidP="00BD3800">
            <w:pPr>
              <w:pStyle w:val="western"/>
              <w:widowControl w:val="0"/>
              <w:ind w:left="113" w:right="113"/>
              <w:jc w:val="center"/>
              <w:rPr>
                <w:rStyle w:val="blk"/>
                <w:rFonts w:eastAsia="Andale Sans UI;Arial Unicode MS"/>
              </w:rPr>
            </w:pPr>
            <w:r w:rsidRPr="00F1539A">
              <w:rPr>
                <w:rStyle w:val="blk"/>
                <w:rFonts w:eastAsia="Andale Sans UI;Arial Unicode MS"/>
              </w:rPr>
              <w:t>167111,26</w:t>
            </w:r>
          </w:p>
        </w:tc>
        <w:tc>
          <w:tcPr>
            <w:tcW w:w="1946" w:type="dxa"/>
            <w:textDirection w:val="btLr"/>
          </w:tcPr>
          <w:p w:rsidR="00181CC2" w:rsidRPr="00F1539A" w:rsidRDefault="00181CC2" w:rsidP="00BD3800">
            <w:pPr>
              <w:pStyle w:val="western"/>
              <w:widowControl w:val="0"/>
              <w:ind w:left="113" w:right="113"/>
              <w:jc w:val="center"/>
              <w:rPr>
                <w:rStyle w:val="blk"/>
                <w:rFonts w:eastAsia="Andale Sans UI;Arial Unicode MS"/>
              </w:rPr>
            </w:pPr>
            <w:r w:rsidRPr="00F1539A">
              <w:rPr>
                <w:rStyle w:val="blk"/>
                <w:rFonts w:eastAsia="Andale Sans UI;Arial Unicode MS"/>
              </w:rPr>
              <w:t>167590,55</w:t>
            </w:r>
          </w:p>
        </w:tc>
        <w:tc>
          <w:tcPr>
            <w:tcW w:w="1946" w:type="dxa"/>
            <w:textDirection w:val="btLr"/>
          </w:tcPr>
          <w:p w:rsidR="00181CC2" w:rsidRPr="00F1539A" w:rsidRDefault="00181CC2" w:rsidP="00BD3800">
            <w:pPr>
              <w:pStyle w:val="western"/>
              <w:widowControl w:val="0"/>
              <w:ind w:left="113" w:right="113"/>
              <w:jc w:val="center"/>
              <w:rPr>
                <w:rStyle w:val="blk"/>
                <w:rFonts w:eastAsia="Andale Sans UI;Arial Unicode MS"/>
              </w:rPr>
            </w:pPr>
            <w:r w:rsidRPr="00F1539A">
              <w:rPr>
                <w:rStyle w:val="blk"/>
                <w:rFonts w:eastAsia="Andale Sans UI;Arial Unicode MS"/>
              </w:rPr>
              <w:t>167910,07</w:t>
            </w:r>
          </w:p>
        </w:tc>
        <w:tc>
          <w:tcPr>
            <w:tcW w:w="1694" w:type="dxa"/>
            <w:textDirection w:val="btLr"/>
          </w:tcPr>
          <w:p w:rsidR="00181CC2" w:rsidRPr="00F1539A" w:rsidRDefault="00181CC2" w:rsidP="00BD3800">
            <w:pPr>
              <w:pStyle w:val="western"/>
              <w:widowControl w:val="0"/>
              <w:ind w:left="113" w:right="113"/>
              <w:jc w:val="center"/>
              <w:rPr>
                <w:rStyle w:val="blk"/>
                <w:rFonts w:eastAsia="Andale Sans UI;Arial Unicode MS"/>
              </w:rPr>
            </w:pPr>
            <w:r w:rsidRPr="00F1539A">
              <w:rPr>
                <w:rStyle w:val="blk"/>
                <w:rFonts w:eastAsia="Andale Sans UI;Arial Unicode MS"/>
              </w:rPr>
              <w:t>836195,36</w:t>
            </w:r>
          </w:p>
        </w:tc>
      </w:tr>
    </w:tbl>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C04994" w:rsidRDefault="00181CC2" w:rsidP="00181CC2">
      <w:pPr>
        <w:pStyle w:val="western"/>
        <w:widowControl w:val="0"/>
        <w:jc w:val="center"/>
        <w:rPr>
          <w:rStyle w:val="blk"/>
          <w:rFonts w:eastAsia="Andale Sans UI;Arial Unicode MS"/>
        </w:rPr>
        <w:sectPr w:rsidR="00181CC2" w:rsidRPr="00C04994" w:rsidSect="00BD3800">
          <w:footerReference w:type="default" r:id="rId26"/>
          <w:pgSz w:w="16838" w:h="11906" w:orient="landscape"/>
          <w:pgMar w:top="1701" w:right="851" w:bottom="851" w:left="851" w:header="0" w:footer="709" w:gutter="0"/>
          <w:cols w:space="720"/>
          <w:formProt w:val="0"/>
          <w:docGrid w:linePitch="360"/>
        </w:sectPr>
      </w:pPr>
    </w:p>
    <w:p w:rsidR="00181CC2" w:rsidRPr="00C04994" w:rsidRDefault="00181CC2" w:rsidP="00181CC2">
      <w:pPr>
        <w:widowControl w:val="0"/>
        <w:ind w:left="10206"/>
      </w:pPr>
      <w:r w:rsidRPr="00C04994">
        <w:lastRenderedPageBreak/>
        <w:t>Приложение № 8</w:t>
      </w:r>
    </w:p>
    <w:p w:rsidR="00181CC2" w:rsidRPr="00C04994" w:rsidRDefault="00181CC2" w:rsidP="00181CC2">
      <w:pPr>
        <w:widowControl w:val="0"/>
        <w:ind w:left="10206"/>
        <w:rPr>
          <w:sz w:val="25"/>
          <w:szCs w:val="25"/>
          <w:highlight w:val="yellow"/>
          <w:lang w:eastAsia="zh-CN"/>
        </w:rPr>
      </w:pPr>
    </w:p>
    <w:p w:rsidR="00181CC2" w:rsidRPr="00C04994" w:rsidRDefault="00181CC2" w:rsidP="00181CC2">
      <w:pPr>
        <w:widowControl w:val="0"/>
        <w:ind w:left="10206"/>
        <w:rPr>
          <w:sz w:val="25"/>
          <w:szCs w:val="25"/>
          <w:highlight w:val="yellow"/>
          <w:lang w:eastAsia="zh-CN"/>
        </w:rPr>
      </w:pPr>
      <w:r w:rsidRPr="00C04994">
        <w:t>к концессионному соглашению</w:t>
      </w:r>
    </w:p>
    <w:p w:rsidR="00181CC2" w:rsidRPr="00C04994" w:rsidRDefault="00181CC2" w:rsidP="00181CC2">
      <w:pPr>
        <w:widowControl w:val="0"/>
        <w:spacing w:after="720"/>
        <w:ind w:left="10206"/>
        <w:rPr>
          <w:sz w:val="25"/>
          <w:szCs w:val="25"/>
          <w:highlight w:val="yellow"/>
          <w:lang w:eastAsia="zh-CN"/>
        </w:rPr>
      </w:pPr>
      <w:r w:rsidRPr="00C04994">
        <w:t>от ______________ № ________</w:t>
      </w:r>
    </w:p>
    <w:p w:rsidR="00181CC2" w:rsidRPr="00C04994" w:rsidRDefault="00181CC2" w:rsidP="00181CC2">
      <w:pPr>
        <w:widowControl w:val="0"/>
        <w:spacing w:after="120"/>
        <w:jc w:val="center"/>
      </w:pPr>
      <w:r w:rsidRPr="00C04994">
        <w:rPr>
          <w:b/>
        </w:rPr>
        <w:t>Плановые значения показателей деятельности Концессионера</w:t>
      </w:r>
    </w:p>
    <w:p w:rsidR="00181CC2" w:rsidRPr="00C04994" w:rsidRDefault="00181CC2" w:rsidP="00181CC2">
      <w:pPr>
        <w:widowControl w:val="0"/>
        <w:ind w:firstLine="709"/>
        <w:jc w:val="both"/>
        <w:rPr>
          <w:sz w:val="25"/>
          <w:szCs w:val="25"/>
          <w:highlight w:val="yellow"/>
          <w:lang w:eastAsia="zh-CN"/>
        </w:rPr>
      </w:pPr>
      <w:r w:rsidRPr="00C04994">
        <w:rPr>
          <w:b/>
        </w:rPr>
        <w:t>1.Плановые значения показателей качества, надежности, энергоэффективности объектов водоснабжения</w:t>
      </w:r>
    </w:p>
    <w:p w:rsidR="00181CC2" w:rsidRPr="00C04994" w:rsidRDefault="00181CC2" w:rsidP="00181CC2">
      <w:pPr>
        <w:widowControl w:val="0"/>
        <w:jc w:val="center"/>
        <w:rPr>
          <w:b/>
        </w:rPr>
      </w:pPr>
    </w:p>
    <w:tbl>
      <w:tblPr>
        <w:tblW w:w="15229" w:type="dxa"/>
        <w:tblInd w:w="24" w:type="dxa"/>
        <w:tblLayout w:type="fixed"/>
        <w:tblCellMar>
          <w:left w:w="28" w:type="dxa"/>
          <w:right w:w="28" w:type="dxa"/>
        </w:tblCellMar>
        <w:tblLook w:val="0000"/>
      </w:tblPr>
      <w:tblGrid>
        <w:gridCol w:w="288"/>
        <w:gridCol w:w="6161"/>
        <w:gridCol w:w="1286"/>
        <w:gridCol w:w="653"/>
        <w:gridCol w:w="673"/>
        <w:gridCol w:w="655"/>
        <w:gridCol w:w="670"/>
        <w:gridCol w:w="668"/>
        <w:gridCol w:w="650"/>
        <w:gridCol w:w="667"/>
        <w:gridCol w:w="669"/>
        <w:gridCol w:w="650"/>
        <w:gridCol w:w="700"/>
        <w:gridCol w:w="839"/>
      </w:tblGrid>
      <w:tr w:rsidR="00181CC2" w:rsidRPr="00C04994" w:rsidTr="00BD3800">
        <w:trPr>
          <w:trHeight w:val="288"/>
        </w:trPr>
        <w:tc>
          <w:tcPr>
            <w:tcW w:w="28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rPr>
                <w:sz w:val="25"/>
                <w:szCs w:val="25"/>
                <w:highlight w:val="yellow"/>
                <w:lang w:eastAsia="zh-CN"/>
              </w:rPr>
            </w:pPr>
          </w:p>
        </w:tc>
        <w:tc>
          <w:tcPr>
            <w:tcW w:w="6161" w:type="dxa"/>
            <w:tcBorders>
              <w:top w:val="single" w:sz="4" w:space="0" w:color="000000"/>
              <w:left w:val="single" w:sz="4" w:space="0" w:color="000000"/>
              <w:bottom w:val="single" w:sz="4" w:space="0" w:color="000000"/>
            </w:tcBorders>
            <w:vAlign w:val="bottom"/>
          </w:tcPr>
          <w:p w:rsidR="00181CC2" w:rsidRPr="00C04994" w:rsidRDefault="00181CC2" w:rsidP="00BD3800">
            <w:pPr>
              <w:widowControl w:val="0"/>
              <w:jc w:val="center"/>
              <w:rPr>
                <w:bCs/>
              </w:rPr>
            </w:pPr>
            <w:r w:rsidRPr="00C04994">
              <w:rPr>
                <w:bCs/>
              </w:rPr>
              <w:t>Показатели</w:t>
            </w:r>
          </w:p>
        </w:tc>
        <w:tc>
          <w:tcPr>
            <w:tcW w:w="1286"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jc w:val="center"/>
              <w:rPr>
                <w:bCs/>
              </w:rPr>
            </w:pPr>
            <w:r w:rsidRPr="00C04994">
              <w:rPr>
                <w:bCs/>
              </w:rPr>
              <w:t>Ед. изм</w:t>
            </w:r>
          </w:p>
        </w:tc>
        <w:tc>
          <w:tcPr>
            <w:tcW w:w="65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rPr>
                <w:iCs/>
                <w:sz w:val="15"/>
                <w:szCs w:val="15"/>
              </w:rPr>
            </w:pPr>
          </w:p>
        </w:tc>
        <w:tc>
          <w:tcPr>
            <w:tcW w:w="67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rPr>
                <w:iCs/>
                <w:sz w:val="15"/>
                <w:szCs w:val="15"/>
              </w:rPr>
            </w:pPr>
          </w:p>
        </w:tc>
        <w:tc>
          <w:tcPr>
            <w:tcW w:w="655"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rPr>
                <w:iCs/>
                <w:sz w:val="15"/>
                <w:szCs w:val="15"/>
              </w:rPr>
            </w:pPr>
          </w:p>
        </w:tc>
        <w:tc>
          <w:tcPr>
            <w:tcW w:w="67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rPr>
                <w:iCs/>
                <w:sz w:val="15"/>
                <w:szCs w:val="15"/>
              </w:rPr>
            </w:pPr>
          </w:p>
        </w:tc>
        <w:tc>
          <w:tcPr>
            <w:tcW w:w="66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rPr>
                <w:iCs/>
                <w:sz w:val="15"/>
                <w:szCs w:val="15"/>
              </w:rPr>
            </w:pPr>
          </w:p>
        </w:tc>
        <w:tc>
          <w:tcPr>
            <w:tcW w:w="65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rPr>
                <w:iCs/>
                <w:sz w:val="15"/>
                <w:szCs w:val="15"/>
              </w:rPr>
            </w:pPr>
          </w:p>
        </w:tc>
        <w:tc>
          <w:tcPr>
            <w:tcW w:w="667"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rPr>
                <w:iCs/>
                <w:sz w:val="15"/>
                <w:szCs w:val="15"/>
              </w:rPr>
            </w:pPr>
          </w:p>
        </w:tc>
        <w:tc>
          <w:tcPr>
            <w:tcW w:w="669"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rPr>
                <w:iCs/>
                <w:sz w:val="15"/>
                <w:szCs w:val="15"/>
              </w:rPr>
            </w:pP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rPr>
                <w:iCs/>
                <w:sz w:val="15"/>
                <w:szCs w:val="15"/>
              </w:rPr>
            </w:pPr>
          </w:p>
        </w:tc>
        <w:tc>
          <w:tcPr>
            <w:tcW w:w="70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rPr>
                <w:iCs/>
                <w:sz w:val="15"/>
                <w:szCs w:val="15"/>
              </w:rPr>
            </w:pPr>
          </w:p>
        </w:tc>
        <w:tc>
          <w:tcPr>
            <w:tcW w:w="839" w:type="dxa"/>
            <w:tcBorders>
              <w:top w:val="single" w:sz="4" w:space="0" w:color="000000"/>
              <w:left w:val="single" w:sz="4" w:space="0" w:color="000000"/>
              <w:bottom w:val="single" w:sz="4" w:space="0" w:color="000000"/>
              <w:right w:val="single" w:sz="4" w:space="0" w:color="000000"/>
            </w:tcBorders>
          </w:tcPr>
          <w:p w:rsidR="00181CC2" w:rsidRPr="00C04994" w:rsidRDefault="00181CC2" w:rsidP="00BD3800">
            <w:pPr>
              <w:widowControl w:val="0"/>
              <w:snapToGrid w:val="0"/>
              <w:rPr>
                <w:iCs/>
                <w:sz w:val="15"/>
                <w:szCs w:val="15"/>
              </w:rPr>
            </w:pPr>
          </w:p>
        </w:tc>
      </w:tr>
      <w:tr w:rsidR="00181CC2" w:rsidRPr="00C04994" w:rsidTr="00BD3800">
        <w:trPr>
          <w:trHeight w:val="288"/>
        </w:trPr>
        <w:tc>
          <w:tcPr>
            <w:tcW w:w="288" w:type="dxa"/>
            <w:tcBorders>
              <w:left w:val="single" w:sz="4" w:space="0" w:color="000000"/>
              <w:bottom w:val="single" w:sz="4" w:space="0" w:color="000000"/>
            </w:tcBorders>
            <w:vAlign w:val="center"/>
          </w:tcPr>
          <w:p w:rsidR="00181CC2" w:rsidRPr="00C04994" w:rsidRDefault="00181CC2" w:rsidP="00BD3800">
            <w:pPr>
              <w:widowControl w:val="0"/>
              <w:jc w:val="center"/>
            </w:pPr>
            <w:r w:rsidRPr="00C04994">
              <w:t>1</w:t>
            </w:r>
          </w:p>
        </w:tc>
        <w:tc>
          <w:tcPr>
            <w:tcW w:w="6161" w:type="dxa"/>
            <w:tcBorders>
              <w:left w:val="single" w:sz="4" w:space="0" w:color="000000"/>
              <w:bottom w:val="single" w:sz="4" w:space="0" w:color="000000"/>
            </w:tcBorders>
            <w:vAlign w:val="bottom"/>
          </w:tcPr>
          <w:p w:rsidR="00181CC2" w:rsidRPr="00C04994" w:rsidRDefault="00181CC2" w:rsidP="00BD3800">
            <w:pPr>
              <w:widowControl w:val="0"/>
              <w:jc w:val="both"/>
              <w:rPr>
                <w:iCs/>
              </w:rPr>
            </w:pPr>
            <w:r w:rsidRPr="00C04994">
              <w:rPr>
                <w:iCs/>
              </w:rPr>
              <w:t>Показатели надежности</w:t>
            </w:r>
          </w:p>
        </w:tc>
        <w:tc>
          <w:tcPr>
            <w:tcW w:w="1286" w:type="dxa"/>
            <w:tcBorders>
              <w:left w:val="single" w:sz="4" w:space="0" w:color="000000"/>
              <w:bottom w:val="single" w:sz="4" w:space="0" w:color="000000"/>
            </w:tcBorders>
            <w:vAlign w:val="center"/>
          </w:tcPr>
          <w:p w:rsidR="00181CC2" w:rsidRPr="00C04994" w:rsidRDefault="00181CC2" w:rsidP="00BD3800">
            <w:pPr>
              <w:widowControl w:val="0"/>
              <w:snapToGrid w:val="0"/>
              <w:jc w:val="center"/>
              <w:rPr>
                <w:iCs/>
              </w:rPr>
            </w:pPr>
          </w:p>
        </w:tc>
        <w:tc>
          <w:tcPr>
            <w:tcW w:w="65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rPr>
                <w:sz w:val="15"/>
                <w:szCs w:val="15"/>
              </w:rPr>
            </w:pPr>
            <w:r w:rsidRPr="00C04994">
              <w:rPr>
                <w:sz w:val="15"/>
                <w:szCs w:val="15"/>
              </w:rPr>
              <w:t>2023</w:t>
            </w:r>
          </w:p>
        </w:tc>
        <w:tc>
          <w:tcPr>
            <w:tcW w:w="67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rPr>
                <w:sz w:val="15"/>
                <w:szCs w:val="15"/>
              </w:rPr>
            </w:pPr>
            <w:r w:rsidRPr="00C04994">
              <w:rPr>
                <w:sz w:val="15"/>
                <w:szCs w:val="15"/>
              </w:rPr>
              <w:t>2024</w:t>
            </w:r>
          </w:p>
        </w:tc>
        <w:tc>
          <w:tcPr>
            <w:tcW w:w="655"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rPr>
                <w:sz w:val="15"/>
                <w:szCs w:val="15"/>
              </w:rPr>
            </w:pPr>
            <w:r w:rsidRPr="00C04994">
              <w:rPr>
                <w:sz w:val="15"/>
                <w:szCs w:val="15"/>
              </w:rPr>
              <w:t>2025</w:t>
            </w:r>
          </w:p>
        </w:tc>
        <w:tc>
          <w:tcPr>
            <w:tcW w:w="67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rPr>
                <w:sz w:val="15"/>
                <w:szCs w:val="15"/>
              </w:rPr>
            </w:pPr>
            <w:r w:rsidRPr="00C04994">
              <w:rPr>
                <w:sz w:val="15"/>
                <w:szCs w:val="15"/>
              </w:rPr>
              <w:t>2026</w:t>
            </w:r>
          </w:p>
        </w:tc>
        <w:tc>
          <w:tcPr>
            <w:tcW w:w="66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rPr>
                <w:sz w:val="15"/>
                <w:szCs w:val="15"/>
              </w:rPr>
            </w:pPr>
            <w:r w:rsidRPr="00C04994">
              <w:rPr>
                <w:sz w:val="15"/>
                <w:szCs w:val="15"/>
              </w:rPr>
              <w:t>2027</w:t>
            </w:r>
          </w:p>
        </w:tc>
        <w:tc>
          <w:tcPr>
            <w:tcW w:w="65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rPr>
                <w:sz w:val="15"/>
                <w:szCs w:val="15"/>
              </w:rPr>
            </w:pPr>
            <w:r w:rsidRPr="00C04994">
              <w:rPr>
                <w:sz w:val="15"/>
                <w:szCs w:val="15"/>
              </w:rPr>
              <w:t>2028</w:t>
            </w:r>
          </w:p>
        </w:tc>
        <w:tc>
          <w:tcPr>
            <w:tcW w:w="667"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rPr>
                <w:sz w:val="15"/>
                <w:szCs w:val="15"/>
              </w:rPr>
            </w:pPr>
            <w:r w:rsidRPr="00C04994">
              <w:rPr>
                <w:sz w:val="15"/>
                <w:szCs w:val="15"/>
              </w:rPr>
              <w:t>2029</w:t>
            </w:r>
          </w:p>
        </w:tc>
        <w:tc>
          <w:tcPr>
            <w:tcW w:w="669" w:type="dxa"/>
            <w:tcBorders>
              <w:top w:val="single" w:sz="4" w:space="0" w:color="000000"/>
              <w:left w:val="single" w:sz="4" w:space="0" w:color="000000"/>
              <w:bottom w:val="single" w:sz="4" w:space="0" w:color="000000"/>
            </w:tcBorders>
          </w:tcPr>
          <w:p w:rsidR="00181CC2" w:rsidRPr="00C04994" w:rsidRDefault="00181CC2" w:rsidP="00BD3800">
            <w:pPr>
              <w:widowControl w:val="0"/>
              <w:rPr>
                <w:sz w:val="15"/>
                <w:szCs w:val="15"/>
              </w:rPr>
            </w:pPr>
            <w:r w:rsidRPr="00C04994">
              <w:rPr>
                <w:sz w:val="15"/>
                <w:szCs w:val="15"/>
              </w:rPr>
              <w:t>2030</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rPr>
                <w:sz w:val="15"/>
                <w:szCs w:val="15"/>
              </w:rPr>
            </w:pPr>
            <w:r w:rsidRPr="00C04994">
              <w:rPr>
                <w:sz w:val="15"/>
                <w:szCs w:val="15"/>
              </w:rPr>
              <w:t>2031</w:t>
            </w:r>
          </w:p>
        </w:tc>
        <w:tc>
          <w:tcPr>
            <w:tcW w:w="700" w:type="dxa"/>
            <w:tcBorders>
              <w:top w:val="single" w:sz="4" w:space="0" w:color="000000"/>
              <w:left w:val="single" w:sz="4" w:space="0" w:color="000000"/>
              <w:bottom w:val="single" w:sz="4" w:space="0" w:color="000000"/>
            </w:tcBorders>
          </w:tcPr>
          <w:p w:rsidR="00181CC2" w:rsidRPr="00C04994" w:rsidRDefault="00181CC2" w:rsidP="00BD3800">
            <w:pPr>
              <w:widowControl w:val="0"/>
              <w:rPr>
                <w:sz w:val="15"/>
                <w:szCs w:val="15"/>
              </w:rPr>
            </w:pPr>
            <w:r w:rsidRPr="00C04994">
              <w:rPr>
                <w:sz w:val="15"/>
                <w:szCs w:val="15"/>
              </w:rPr>
              <w:t>2032</w:t>
            </w:r>
          </w:p>
        </w:tc>
        <w:tc>
          <w:tcPr>
            <w:tcW w:w="839" w:type="dxa"/>
            <w:tcBorders>
              <w:top w:val="single" w:sz="4" w:space="0" w:color="000000"/>
              <w:left w:val="single" w:sz="4" w:space="0" w:color="000000"/>
              <w:bottom w:val="single" w:sz="4" w:space="0" w:color="000000"/>
              <w:right w:val="single" w:sz="4" w:space="0" w:color="000000"/>
            </w:tcBorders>
          </w:tcPr>
          <w:p w:rsidR="00181CC2" w:rsidRPr="00C04994" w:rsidRDefault="00181CC2" w:rsidP="00BD3800">
            <w:pPr>
              <w:widowControl w:val="0"/>
              <w:rPr>
                <w:sz w:val="15"/>
                <w:szCs w:val="15"/>
              </w:rPr>
            </w:pPr>
            <w:r w:rsidRPr="00C04994">
              <w:rPr>
                <w:sz w:val="15"/>
                <w:szCs w:val="15"/>
              </w:rPr>
              <w:t>2033</w:t>
            </w:r>
          </w:p>
        </w:tc>
      </w:tr>
      <w:tr w:rsidR="00181CC2" w:rsidRPr="00C04994" w:rsidTr="00BD3800">
        <w:trPr>
          <w:trHeight w:val="581"/>
        </w:trPr>
        <w:tc>
          <w:tcPr>
            <w:tcW w:w="288" w:type="dxa"/>
            <w:vMerge w:val="restart"/>
            <w:tcBorders>
              <w:top w:val="single" w:sz="4" w:space="0" w:color="000000"/>
              <w:left w:val="single" w:sz="4" w:space="0" w:color="000000"/>
              <w:bottom w:val="single" w:sz="4" w:space="0" w:color="000000"/>
            </w:tcBorders>
          </w:tcPr>
          <w:p w:rsidR="00181CC2" w:rsidRPr="00C04994" w:rsidRDefault="00181CC2" w:rsidP="00BD3800">
            <w:pPr>
              <w:widowControl w:val="0"/>
              <w:snapToGrid w:val="0"/>
            </w:pPr>
          </w:p>
        </w:tc>
        <w:tc>
          <w:tcPr>
            <w:tcW w:w="6161" w:type="dxa"/>
            <w:tcBorders>
              <w:top w:val="single" w:sz="4" w:space="0" w:color="000000"/>
              <w:left w:val="single" w:sz="4" w:space="0" w:color="000000"/>
            </w:tcBorders>
          </w:tcPr>
          <w:p w:rsidR="00181CC2" w:rsidRPr="00C04994" w:rsidRDefault="00181CC2" w:rsidP="00BD3800">
            <w:pPr>
              <w:widowControl w:val="0"/>
            </w:pPr>
            <w:r w:rsidRPr="00C04994">
              <w:t>количество прекращений подачи воды в результате технологических нарушений на тепловых сетях на 1 км водопроводных сетей</w:t>
            </w:r>
          </w:p>
        </w:tc>
        <w:tc>
          <w:tcPr>
            <w:tcW w:w="1286" w:type="dxa"/>
            <w:tcBorders>
              <w:top w:val="single" w:sz="4" w:space="0" w:color="000000"/>
              <w:left w:val="single" w:sz="4" w:space="0" w:color="000000"/>
            </w:tcBorders>
          </w:tcPr>
          <w:p w:rsidR="00181CC2" w:rsidRPr="00C04994" w:rsidRDefault="00181CC2" w:rsidP="00BD3800">
            <w:pPr>
              <w:widowControl w:val="0"/>
            </w:pPr>
            <w:r w:rsidRPr="00C04994">
              <w:t>ед./км</w:t>
            </w:r>
          </w:p>
        </w:tc>
        <w:tc>
          <w:tcPr>
            <w:tcW w:w="653"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73"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5"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70"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8"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0"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7"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9"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0"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700" w:type="dxa"/>
            <w:tcBorders>
              <w:top w:val="single" w:sz="4" w:space="0" w:color="000000"/>
              <w:left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839" w:type="dxa"/>
            <w:tcBorders>
              <w:top w:val="single" w:sz="4" w:space="0" w:color="000000"/>
              <w:left w:val="single" w:sz="4" w:space="0" w:color="000000"/>
              <w:right w:val="single" w:sz="4" w:space="0" w:color="000000"/>
            </w:tcBorders>
            <w:vAlign w:val="center"/>
          </w:tcPr>
          <w:p w:rsidR="00181CC2" w:rsidRPr="00C04994" w:rsidRDefault="00181CC2" w:rsidP="00BD3800">
            <w:pPr>
              <w:widowControl w:val="0"/>
              <w:snapToGrid w:val="0"/>
              <w:spacing w:after="200"/>
              <w:jc w:val="center"/>
            </w:pPr>
            <w:r w:rsidRPr="00C04994">
              <w:t>0</w:t>
            </w:r>
          </w:p>
        </w:tc>
      </w:tr>
      <w:tr w:rsidR="00181CC2" w:rsidRPr="00C04994" w:rsidTr="00BD3800">
        <w:trPr>
          <w:trHeight w:val="791"/>
        </w:trPr>
        <w:tc>
          <w:tcPr>
            <w:tcW w:w="288" w:type="dxa"/>
            <w:vMerge/>
            <w:tcBorders>
              <w:top w:val="single" w:sz="4" w:space="0" w:color="000000"/>
              <w:left w:val="single" w:sz="4" w:space="0" w:color="000000"/>
              <w:bottom w:val="single" w:sz="4" w:space="0" w:color="000000"/>
            </w:tcBorders>
          </w:tcPr>
          <w:p w:rsidR="00181CC2" w:rsidRPr="00C04994" w:rsidRDefault="00181CC2" w:rsidP="00BD3800">
            <w:pPr>
              <w:widowControl w:val="0"/>
              <w:rPr>
                <w:sz w:val="25"/>
                <w:szCs w:val="25"/>
                <w:highlight w:val="yellow"/>
                <w:lang w:eastAsia="zh-CN"/>
              </w:rPr>
            </w:pPr>
          </w:p>
        </w:tc>
        <w:tc>
          <w:tcPr>
            <w:tcW w:w="6161" w:type="dxa"/>
            <w:tcBorders>
              <w:top w:val="single" w:sz="4" w:space="0" w:color="000000"/>
              <w:left w:val="single" w:sz="4" w:space="0" w:color="000000"/>
              <w:bottom w:val="single" w:sz="4" w:space="0" w:color="000000"/>
            </w:tcBorders>
          </w:tcPr>
          <w:p w:rsidR="00181CC2" w:rsidRPr="00C04994" w:rsidRDefault="00181CC2" w:rsidP="00BD3800">
            <w:pPr>
              <w:widowControl w:val="0"/>
            </w:pPr>
            <w:r w:rsidRPr="00C04994">
              <w:t>количество прекращений подачи  воды в результате технологических нарушений на скважине и водопроводных сетях на 1 куб/час установленной мощности</w:t>
            </w:r>
          </w:p>
        </w:tc>
        <w:tc>
          <w:tcPr>
            <w:tcW w:w="1286" w:type="dxa"/>
            <w:tcBorders>
              <w:top w:val="single" w:sz="4" w:space="0" w:color="000000"/>
              <w:left w:val="single" w:sz="4" w:space="0" w:color="000000"/>
              <w:bottom w:val="single" w:sz="4" w:space="0" w:color="000000"/>
            </w:tcBorders>
          </w:tcPr>
          <w:p w:rsidR="00181CC2" w:rsidRPr="00C04994" w:rsidRDefault="00181CC2" w:rsidP="00BD3800">
            <w:pPr>
              <w:widowControl w:val="0"/>
            </w:pPr>
            <w:r w:rsidRPr="00C04994">
              <w:t>ед./куб/час.</w:t>
            </w:r>
          </w:p>
        </w:tc>
        <w:tc>
          <w:tcPr>
            <w:tcW w:w="65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7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5"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7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7"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9"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70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839" w:type="dxa"/>
            <w:tcBorders>
              <w:top w:val="single" w:sz="4" w:space="0" w:color="000000"/>
              <w:left w:val="single" w:sz="4" w:space="0" w:color="000000"/>
              <w:bottom w:val="single" w:sz="4" w:space="0" w:color="000000"/>
              <w:right w:val="single" w:sz="4" w:space="0" w:color="000000"/>
            </w:tcBorders>
            <w:vAlign w:val="center"/>
          </w:tcPr>
          <w:p w:rsidR="00181CC2" w:rsidRPr="00C04994" w:rsidRDefault="00181CC2" w:rsidP="00BD3800">
            <w:pPr>
              <w:widowControl w:val="0"/>
              <w:snapToGrid w:val="0"/>
              <w:spacing w:after="200"/>
              <w:jc w:val="center"/>
            </w:pPr>
            <w:r w:rsidRPr="00C04994">
              <w:t>0</w:t>
            </w:r>
          </w:p>
        </w:tc>
      </w:tr>
      <w:tr w:rsidR="00181CC2" w:rsidRPr="00C04994" w:rsidTr="00BD3800">
        <w:trPr>
          <w:trHeight w:val="288"/>
        </w:trPr>
        <w:tc>
          <w:tcPr>
            <w:tcW w:w="288" w:type="dxa"/>
            <w:tcBorders>
              <w:top w:val="single" w:sz="4" w:space="0" w:color="000000"/>
              <w:left w:val="single" w:sz="4" w:space="0" w:color="000000"/>
              <w:bottom w:val="single" w:sz="4" w:space="0" w:color="000000"/>
            </w:tcBorders>
          </w:tcPr>
          <w:p w:rsidR="00181CC2" w:rsidRPr="00C04994" w:rsidRDefault="00181CC2" w:rsidP="00BD3800">
            <w:pPr>
              <w:widowControl w:val="0"/>
            </w:pPr>
            <w:r w:rsidRPr="00C04994">
              <w:t>2</w:t>
            </w:r>
          </w:p>
        </w:tc>
        <w:tc>
          <w:tcPr>
            <w:tcW w:w="6161" w:type="dxa"/>
            <w:tcBorders>
              <w:top w:val="single" w:sz="4" w:space="0" w:color="000000"/>
              <w:left w:val="single" w:sz="4" w:space="0" w:color="000000"/>
              <w:bottom w:val="single" w:sz="4" w:space="0" w:color="000000"/>
            </w:tcBorders>
          </w:tcPr>
          <w:p w:rsidR="00181CC2" w:rsidRPr="00C04994" w:rsidRDefault="00181CC2" w:rsidP="00BD3800">
            <w:pPr>
              <w:widowControl w:val="0"/>
              <w:rPr>
                <w:sz w:val="25"/>
                <w:szCs w:val="25"/>
                <w:highlight w:val="yellow"/>
                <w:lang w:eastAsia="zh-CN"/>
              </w:rPr>
            </w:pPr>
            <w:r w:rsidRPr="00C04994">
              <w:t>Показатели энергетической эффективности</w:t>
            </w:r>
          </w:p>
        </w:tc>
        <w:tc>
          <w:tcPr>
            <w:tcW w:w="1286"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pPr>
          </w:p>
        </w:tc>
        <w:tc>
          <w:tcPr>
            <w:tcW w:w="65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67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655"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67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66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65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667"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669"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65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jc w:val="center"/>
            </w:pPr>
          </w:p>
        </w:tc>
        <w:tc>
          <w:tcPr>
            <w:tcW w:w="70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jc w:val="center"/>
            </w:pPr>
          </w:p>
        </w:tc>
        <w:tc>
          <w:tcPr>
            <w:tcW w:w="839" w:type="dxa"/>
            <w:tcBorders>
              <w:top w:val="single" w:sz="4" w:space="0" w:color="000000"/>
              <w:left w:val="single" w:sz="4" w:space="0" w:color="000000"/>
              <w:bottom w:val="single" w:sz="4" w:space="0" w:color="000000"/>
              <w:right w:val="single" w:sz="4" w:space="0" w:color="000000"/>
            </w:tcBorders>
            <w:vAlign w:val="center"/>
          </w:tcPr>
          <w:p w:rsidR="00181CC2" w:rsidRPr="00C04994" w:rsidRDefault="00181CC2" w:rsidP="00BD3800">
            <w:pPr>
              <w:widowControl w:val="0"/>
              <w:snapToGrid w:val="0"/>
              <w:jc w:val="center"/>
            </w:pPr>
          </w:p>
        </w:tc>
      </w:tr>
      <w:tr w:rsidR="00181CC2" w:rsidRPr="00C04994" w:rsidTr="00BD3800">
        <w:trPr>
          <w:trHeight w:val="288"/>
        </w:trPr>
        <w:tc>
          <w:tcPr>
            <w:tcW w:w="288" w:type="dxa"/>
            <w:vMerge w:val="restart"/>
            <w:tcBorders>
              <w:top w:val="single" w:sz="4" w:space="0" w:color="000000"/>
              <w:left w:val="single" w:sz="4" w:space="0" w:color="000000"/>
              <w:bottom w:val="single" w:sz="4" w:space="0" w:color="000000"/>
            </w:tcBorders>
          </w:tcPr>
          <w:p w:rsidR="00181CC2" w:rsidRPr="00C04994" w:rsidRDefault="00181CC2" w:rsidP="00BD3800">
            <w:pPr>
              <w:widowControl w:val="0"/>
              <w:snapToGrid w:val="0"/>
              <w:rPr>
                <w:b/>
              </w:rPr>
            </w:pPr>
          </w:p>
        </w:tc>
        <w:tc>
          <w:tcPr>
            <w:tcW w:w="6161" w:type="dxa"/>
            <w:tcBorders>
              <w:top w:val="single" w:sz="4" w:space="0" w:color="000000"/>
              <w:left w:val="single" w:sz="4" w:space="0" w:color="000000"/>
              <w:bottom w:val="single" w:sz="4" w:space="0" w:color="000000"/>
            </w:tcBorders>
          </w:tcPr>
          <w:p w:rsidR="00181CC2" w:rsidRPr="00C04994" w:rsidRDefault="00181CC2" w:rsidP="00BD3800">
            <w:pPr>
              <w:widowControl w:val="0"/>
            </w:pPr>
            <w:r w:rsidRPr="00C04994">
              <w:t>удельный расход электрической энергии на 1 куб. м воды отпускаемой в сеть</w:t>
            </w:r>
          </w:p>
        </w:tc>
        <w:tc>
          <w:tcPr>
            <w:tcW w:w="1286"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pPr>
            <w:r w:rsidRPr="00C04994">
              <w:t>Квт.ч/куб.м.</w:t>
            </w:r>
          </w:p>
        </w:tc>
        <w:tc>
          <w:tcPr>
            <w:tcW w:w="653"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673"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655"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67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668"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667"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669"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70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w:t>
            </w:r>
          </w:p>
        </w:tc>
        <w:tc>
          <w:tcPr>
            <w:tcW w:w="839" w:type="dxa"/>
            <w:tcBorders>
              <w:top w:val="single" w:sz="4" w:space="0" w:color="000000"/>
              <w:left w:val="single" w:sz="4" w:space="0" w:color="000000"/>
              <w:bottom w:val="single" w:sz="4" w:space="0" w:color="000000"/>
              <w:right w:val="single" w:sz="4" w:space="0" w:color="000000"/>
            </w:tcBorders>
            <w:vAlign w:val="center"/>
          </w:tcPr>
          <w:p w:rsidR="00181CC2" w:rsidRPr="00C04994" w:rsidRDefault="00181CC2" w:rsidP="00BD3800">
            <w:pPr>
              <w:widowControl w:val="0"/>
              <w:snapToGrid w:val="0"/>
              <w:spacing w:after="200"/>
              <w:jc w:val="center"/>
            </w:pPr>
            <w:r w:rsidRPr="00C04994">
              <w:t>1,28</w:t>
            </w:r>
          </w:p>
        </w:tc>
      </w:tr>
      <w:tr w:rsidR="00181CC2" w:rsidRPr="00C04994" w:rsidTr="00BD3800">
        <w:trPr>
          <w:trHeight w:val="503"/>
        </w:trPr>
        <w:tc>
          <w:tcPr>
            <w:tcW w:w="288" w:type="dxa"/>
            <w:vMerge/>
            <w:tcBorders>
              <w:top w:val="single" w:sz="4" w:space="0" w:color="000000"/>
              <w:left w:val="single" w:sz="4" w:space="0" w:color="000000"/>
              <w:bottom w:val="single" w:sz="4" w:space="0" w:color="000000"/>
            </w:tcBorders>
          </w:tcPr>
          <w:p w:rsidR="00181CC2" w:rsidRPr="00C04994" w:rsidRDefault="00181CC2" w:rsidP="00BD3800">
            <w:pPr>
              <w:widowControl w:val="0"/>
              <w:rPr>
                <w:sz w:val="25"/>
                <w:szCs w:val="25"/>
                <w:highlight w:val="yellow"/>
                <w:lang w:eastAsia="zh-CN"/>
              </w:rPr>
            </w:pPr>
          </w:p>
        </w:tc>
        <w:tc>
          <w:tcPr>
            <w:tcW w:w="6161" w:type="dxa"/>
            <w:tcBorders>
              <w:top w:val="single" w:sz="4" w:space="0" w:color="000000"/>
              <w:left w:val="single" w:sz="4" w:space="0" w:color="000000"/>
              <w:bottom w:val="single" w:sz="4" w:space="0" w:color="000000"/>
            </w:tcBorders>
          </w:tcPr>
          <w:p w:rsidR="00181CC2" w:rsidRPr="00C04994" w:rsidRDefault="00181CC2" w:rsidP="00BD3800">
            <w:pPr>
              <w:widowControl w:val="0"/>
              <w:spacing w:after="200"/>
            </w:pPr>
            <w:r w:rsidRPr="00C04994">
              <w:t>потери воды</w:t>
            </w:r>
          </w:p>
        </w:tc>
        <w:tc>
          <w:tcPr>
            <w:tcW w:w="1286" w:type="dxa"/>
            <w:tcBorders>
              <w:top w:val="single" w:sz="4" w:space="0" w:color="000000"/>
              <w:left w:val="single" w:sz="4" w:space="0" w:color="000000"/>
              <w:bottom w:val="single" w:sz="4" w:space="0" w:color="000000"/>
            </w:tcBorders>
          </w:tcPr>
          <w:p w:rsidR="00181CC2" w:rsidRPr="00C04994" w:rsidRDefault="00181CC2" w:rsidP="00BD3800">
            <w:pPr>
              <w:widowControl w:val="0"/>
              <w:spacing w:after="200"/>
            </w:pPr>
            <w:r w:rsidRPr="00C04994">
              <w:t>%</w:t>
            </w:r>
          </w:p>
        </w:tc>
        <w:tc>
          <w:tcPr>
            <w:tcW w:w="65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73"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5"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7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7"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69"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65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700"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spacing w:after="200"/>
              <w:jc w:val="center"/>
            </w:pPr>
            <w:r w:rsidRPr="00C04994">
              <w:t>0</w:t>
            </w:r>
          </w:p>
        </w:tc>
        <w:tc>
          <w:tcPr>
            <w:tcW w:w="839" w:type="dxa"/>
            <w:tcBorders>
              <w:top w:val="single" w:sz="4" w:space="0" w:color="000000"/>
              <w:left w:val="single" w:sz="4" w:space="0" w:color="000000"/>
              <w:bottom w:val="single" w:sz="4" w:space="0" w:color="000000"/>
              <w:right w:val="single" w:sz="4" w:space="0" w:color="000000"/>
            </w:tcBorders>
            <w:vAlign w:val="center"/>
          </w:tcPr>
          <w:p w:rsidR="00181CC2" w:rsidRPr="00C04994" w:rsidRDefault="00181CC2" w:rsidP="00BD3800">
            <w:pPr>
              <w:widowControl w:val="0"/>
              <w:snapToGrid w:val="0"/>
              <w:spacing w:after="200"/>
              <w:jc w:val="center"/>
            </w:pPr>
            <w:r w:rsidRPr="00C04994">
              <w:t>0</w:t>
            </w:r>
          </w:p>
        </w:tc>
      </w:tr>
      <w:tr w:rsidR="00181CC2" w:rsidRPr="00C04994" w:rsidTr="00BD3800">
        <w:trPr>
          <w:trHeight w:val="458"/>
        </w:trPr>
        <w:tc>
          <w:tcPr>
            <w:tcW w:w="28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pPr>
          </w:p>
        </w:tc>
        <w:tc>
          <w:tcPr>
            <w:tcW w:w="6161" w:type="dxa"/>
            <w:tcBorders>
              <w:top w:val="single" w:sz="4" w:space="0" w:color="000000"/>
              <w:left w:val="single" w:sz="4" w:space="0" w:color="000000"/>
              <w:bottom w:val="single" w:sz="4" w:space="0" w:color="000000"/>
            </w:tcBorders>
          </w:tcPr>
          <w:p w:rsidR="00181CC2" w:rsidRPr="00C04994" w:rsidRDefault="00181CC2" w:rsidP="00BD3800">
            <w:pPr>
              <w:widowControl w:val="0"/>
              <w:spacing w:after="200"/>
            </w:pPr>
            <w:r w:rsidRPr="00C04994">
              <w:t>объем отпуска питьевой воды</w:t>
            </w:r>
          </w:p>
        </w:tc>
        <w:tc>
          <w:tcPr>
            <w:tcW w:w="1286" w:type="dxa"/>
            <w:tcBorders>
              <w:top w:val="single" w:sz="4" w:space="0" w:color="000000"/>
              <w:left w:val="single" w:sz="4" w:space="0" w:color="000000"/>
              <w:bottom w:val="single" w:sz="4" w:space="0" w:color="000000"/>
            </w:tcBorders>
          </w:tcPr>
          <w:p w:rsidR="00181CC2" w:rsidRPr="00C04994" w:rsidRDefault="00181CC2" w:rsidP="00BD3800">
            <w:pPr>
              <w:widowControl w:val="0"/>
            </w:pPr>
            <w:r w:rsidRPr="00C04994">
              <w:t>тыс. куб</w:t>
            </w:r>
          </w:p>
        </w:tc>
        <w:tc>
          <w:tcPr>
            <w:tcW w:w="653"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673"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655"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67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668"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667"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669"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70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31,00</w:t>
            </w:r>
          </w:p>
        </w:tc>
        <w:tc>
          <w:tcPr>
            <w:tcW w:w="839" w:type="dxa"/>
            <w:tcBorders>
              <w:top w:val="single" w:sz="4" w:space="0" w:color="000000"/>
              <w:left w:val="single" w:sz="4" w:space="0" w:color="000000"/>
              <w:bottom w:val="single" w:sz="4" w:space="0" w:color="000000"/>
              <w:right w:val="single" w:sz="4" w:space="0" w:color="000000"/>
            </w:tcBorders>
            <w:vAlign w:val="center"/>
          </w:tcPr>
          <w:p w:rsidR="00181CC2" w:rsidRPr="00C04994" w:rsidRDefault="00181CC2" w:rsidP="00BD3800">
            <w:pPr>
              <w:widowControl w:val="0"/>
              <w:snapToGrid w:val="0"/>
              <w:spacing w:after="200"/>
              <w:jc w:val="center"/>
            </w:pPr>
            <w:r w:rsidRPr="00C04994">
              <w:t>31,00</w:t>
            </w:r>
          </w:p>
        </w:tc>
      </w:tr>
      <w:tr w:rsidR="00181CC2" w:rsidRPr="00C04994" w:rsidTr="00BD3800">
        <w:trPr>
          <w:trHeight w:val="248"/>
        </w:trPr>
        <w:tc>
          <w:tcPr>
            <w:tcW w:w="28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rPr>
                <w:lang w:val="en-US"/>
              </w:rPr>
            </w:pPr>
          </w:p>
        </w:tc>
        <w:tc>
          <w:tcPr>
            <w:tcW w:w="6161" w:type="dxa"/>
            <w:tcBorders>
              <w:top w:val="single" w:sz="4" w:space="0" w:color="000000"/>
              <w:left w:val="single" w:sz="4" w:space="0" w:color="000000"/>
              <w:bottom w:val="single" w:sz="4" w:space="0" w:color="000000"/>
            </w:tcBorders>
          </w:tcPr>
          <w:p w:rsidR="00181CC2" w:rsidRPr="00C04994" w:rsidRDefault="00181CC2" w:rsidP="00BD3800">
            <w:pPr>
              <w:widowControl w:val="0"/>
              <w:spacing w:after="200"/>
            </w:pPr>
            <w:r w:rsidRPr="00C04994">
              <w:t>цены на электрическую энергию (без НДС)</w:t>
            </w:r>
          </w:p>
        </w:tc>
        <w:tc>
          <w:tcPr>
            <w:tcW w:w="1286" w:type="dxa"/>
            <w:tcBorders>
              <w:top w:val="single" w:sz="4" w:space="0" w:color="000000"/>
              <w:left w:val="single" w:sz="4" w:space="0" w:color="000000"/>
              <w:bottom w:val="single" w:sz="4" w:space="0" w:color="000000"/>
            </w:tcBorders>
          </w:tcPr>
          <w:p w:rsidR="00181CC2" w:rsidRPr="00C04994" w:rsidRDefault="00181CC2" w:rsidP="00BD3800">
            <w:pPr>
              <w:widowControl w:val="0"/>
            </w:pPr>
            <w:r w:rsidRPr="00C04994">
              <w:t>руб/кВтч</w:t>
            </w:r>
          </w:p>
        </w:tc>
        <w:tc>
          <w:tcPr>
            <w:tcW w:w="653"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10,78</w:t>
            </w:r>
          </w:p>
        </w:tc>
        <w:tc>
          <w:tcPr>
            <w:tcW w:w="673"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11,10</w:t>
            </w:r>
          </w:p>
        </w:tc>
        <w:tc>
          <w:tcPr>
            <w:tcW w:w="655"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rPr>
                <w:lang w:eastAsia="zh-CN"/>
              </w:rPr>
            </w:pPr>
            <w:r w:rsidRPr="00C04994">
              <w:rPr>
                <w:lang w:eastAsia="zh-CN"/>
              </w:rPr>
              <w:t>11,71</w:t>
            </w:r>
          </w:p>
        </w:tc>
        <w:tc>
          <w:tcPr>
            <w:tcW w:w="67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rPr>
                <w:lang w:eastAsia="zh-CN"/>
              </w:rPr>
            </w:pPr>
            <w:r w:rsidRPr="00C04994">
              <w:rPr>
                <w:lang w:eastAsia="zh-CN"/>
              </w:rPr>
              <w:t>12,07</w:t>
            </w:r>
          </w:p>
        </w:tc>
        <w:tc>
          <w:tcPr>
            <w:tcW w:w="668"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12,43</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12,80</w:t>
            </w:r>
          </w:p>
        </w:tc>
        <w:tc>
          <w:tcPr>
            <w:tcW w:w="667"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13,18</w:t>
            </w:r>
          </w:p>
        </w:tc>
        <w:tc>
          <w:tcPr>
            <w:tcW w:w="669"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13,58</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13,99</w:t>
            </w:r>
          </w:p>
        </w:tc>
        <w:tc>
          <w:tcPr>
            <w:tcW w:w="70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14,41</w:t>
            </w:r>
          </w:p>
        </w:tc>
        <w:tc>
          <w:tcPr>
            <w:tcW w:w="839" w:type="dxa"/>
            <w:tcBorders>
              <w:top w:val="single" w:sz="4" w:space="0" w:color="000000"/>
              <w:left w:val="single" w:sz="4" w:space="0" w:color="000000"/>
              <w:bottom w:val="single" w:sz="4" w:space="0" w:color="000000"/>
              <w:right w:val="single" w:sz="4" w:space="0" w:color="000000"/>
            </w:tcBorders>
          </w:tcPr>
          <w:p w:rsidR="00181CC2" w:rsidRPr="00C04994" w:rsidRDefault="00181CC2" w:rsidP="00BD3800">
            <w:pPr>
              <w:widowControl w:val="0"/>
              <w:snapToGrid w:val="0"/>
              <w:spacing w:after="200"/>
              <w:jc w:val="center"/>
              <w:rPr>
                <w:highlight w:val="yellow"/>
                <w:lang w:eastAsia="zh-CN"/>
              </w:rPr>
            </w:pPr>
            <w:r w:rsidRPr="00C04994">
              <w:rPr>
                <w:lang w:eastAsia="zh-CN"/>
              </w:rPr>
              <w:t>14,84</w:t>
            </w:r>
          </w:p>
        </w:tc>
      </w:tr>
      <w:tr w:rsidR="00181CC2" w:rsidRPr="00C04994" w:rsidTr="00BD3800">
        <w:trPr>
          <w:trHeight w:val="391"/>
        </w:trPr>
        <w:tc>
          <w:tcPr>
            <w:tcW w:w="288" w:type="dxa"/>
            <w:tcBorders>
              <w:top w:val="single" w:sz="4" w:space="0" w:color="000000"/>
              <w:left w:val="single" w:sz="4" w:space="0" w:color="000000"/>
              <w:bottom w:val="single" w:sz="4" w:space="0" w:color="000000"/>
            </w:tcBorders>
            <w:vAlign w:val="center"/>
          </w:tcPr>
          <w:p w:rsidR="00181CC2" w:rsidRPr="00C04994" w:rsidRDefault="00181CC2" w:rsidP="00BD3800">
            <w:pPr>
              <w:widowControl w:val="0"/>
              <w:snapToGrid w:val="0"/>
            </w:pPr>
          </w:p>
        </w:tc>
        <w:tc>
          <w:tcPr>
            <w:tcW w:w="6161" w:type="dxa"/>
            <w:tcBorders>
              <w:top w:val="single" w:sz="4" w:space="0" w:color="000000"/>
              <w:left w:val="single" w:sz="4" w:space="0" w:color="000000"/>
              <w:bottom w:val="single" w:sz="4" w:space="0" w:color="000000"/>
            </w:tcBorders>
          </w:tcPr>
          <w:p w:rsidR="00181CC2" w:rsidRPr="00C04994" w:rsidRDefault="00181CC2" w:rsidP="00BD3800">
            <w:pPr>
              <w:widowControl w:val="0"/>
              <w:spacing w:after="200"/>
            </w:pPr>
            <w:r w:rsidRPr="00C04994">
              <w:t>величина не подконтрольных расходов, за исключением расходов на энергетические ресурсы и налога на прибыль организаций</w:t>
            </w:r>
          </w:p>
        </w:tc>
        <w:tc>
          <w:tcPr>
            <w:tcW w:w="1286" w:type="dxa"/>
            <w:tcBorders>
              <w:top w:val="single" w:sz="4" w:space="0" w:color="000000"/>
              <w:left w:val="single" w:sz="4" w:space="0" w:color="000000"/>
              <w:bottom w:val="single" w:sz="4" w:space="0" w:color="000000"/>
            </w:tcBorders>
          </w:tcPr>
          <w:p w:rsidR="00181CC2" w:rsidRPr="00C04994" w:rsidRDefault="00181CC2" w:rsidP="00BD3800">
            <w:pPr>
              <w:widowControl w:val="0"/>
            </w:pPr>
            <w:r w:rsidRPr="00C04994">
              <w:t>тыс. руб</w:t>
            </w:r>
          </w:p>
        </w:tc>
        <w:tc>
          <w:tcPr>
            <w:tcW w:w="653"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7,63</w:t>
            </w:r>
          </w:p>
        </w:tc>
        <w:tc>
          <w:tcPr>
            <w:tcW w:w="673"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8,77</w:t>
            </w:r>
          </w:p>
        </w:tc>
        <w:tc>
          <w:tcPr>
            <w:tcW w:w="655"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10,11</w:t>
            </w:r>
          </w:p>
        </w:tc>
        <w:tc>
          <w:tcPr>
            <w:tcW w:w="67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10,51</w:t>
            </w:r>
          </w:p>
        </w:tc>
        <w:tc>
          <w:tcPr>
            <w:tcW w:w="668"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10,93</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11,37</w:t>
            </w:r>
          </w:p>
        </w:tc>
        <w:tc>
          <w:tcPr>
            <w:tcW w:w="667"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11,82</w:t>
            </w:r>
          </w:p>
        </w:tc>
        <w:tc>
          <w:tcPr>
            <w:tcW w:w="669"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12,3</w:t>
            </w:r>
          </w:p>
        </w:tc>
        <w:tc>
          <w:tcPr>
            <w:tcW w:w="65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12,79</w:t>
            </w:r>
          </w:p>
        </w:tc>
        <w:tc>
          <w:tcPr>
            <w:tcW w:w="700" w:type="dxa"/>
            <w:tcBorders>
              <w:top w:val="single" w:sz="4" w:space="0" w:color="000000"/>
              <w:left w:val="single" w:sz="4" w:space="0" w:color="000000"/>
              <w:bottom w:val="single" w:sz="4" w:space="0" w:color="000000"/>
            </w:tcBorders>
          </w:tcPr>
          <w:p w:rsidR="00181CC2" w:rsidRPr="00C04994" w:rsidRDefault="00181CC2" w:rsidP="00BD3800">
            <w:pPr>
              <w:widowControl w:val="0"/>
              <w:snapToGrid w:val="0"/>
              <w:spacing w:after="200"/>
              <w:jc w:val="center"/>
            </w:pPr>
            <w:r w:rsidRPr="00C04994">
              <w:t>13,30</w:t>
            </w:r>
          </w:p>
        </w:tc>
        <w:tc>
          <w:tcPr>
            <w:tcW w:w="839" w:type="dxa"/>
            <w:tcBorders>
              <w:top w:val="single" w:sz="4" w:space="0" w:color="000000"/>
              <w:left w:val="single" w:sz="4" w:space="0" w:color="000000"/>
              <w:bottom w:val="single" w:sz="4" w:space="0" w:color="000000"/>
              <w:right w:val="single" w:sz="4" w:space="0" w:color="000000"/>
            </w:tcBorders>
          </w:tcPr>
          <w:p w:rsidR="00181CC2" w:rsidRPr="00C04994" w:rsidRDefault="00181CC2" w:rsidP="00BD3800">
            <w:pPr>
              <w:widowControl w:val="0"/>
              <w:snapToGrid w:val="0"/>
              <w:spacing w:after="200"/>
              <w:jc w:val="center"/>
            </w:pPr>
            <w:r w:rsidRPr="00C04994">
              <w:t>13,83</w:t>
            </w:r>
          </w:p>
        </w:tc>
      </w:tr>
    </w:tbl>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C04994" w:rsidRDefault="00181CC2" w:rsidP="00181CC2">
      <w:pPr>
        <w:widowControl w:val="0"/>
        <w:tabs>
          <w:tab w:val="left" w:pos="851"/>
        </w:tabs>
        <w:spacing w:before="600"/>
        <w:jc w:val="center"/>
        <w:rPr>
          <w:rFonts w:eastAsia="Andale Sans UI;Arial Unicode MS"/>
          <w:kern w:val="2"/>
        </w:rPr>
        <w:sectPr w:rsidR="00181CC2" w:rsidRPr="00C04994" w:rsidSect="00BD3800">
          <w:pgSz w:w="16838" w:h="11906" w:orient="landscape"/>
          <w:pgMar w:top="1701" w:right="851" w:bottom="851" w:left="851" w:header="0" w:footer="709" w:gutter="0"/>
          <w:cols w:space="720"/>
          <w:formProt w:val="0"/>
          <w:docGrid w:linePitch="360"/>
        </w:sectPr>
      </w:pPr>
    </w:p>
    <w:p w:rsidR="00181CC2" w:rsidRPr="00C04994" w:rsidRDefault="00181CC2" w:rsidP="00181CC2">
      <w:pPr>
        <w:widowControl w:val="0"/>
        <w:ind w:left="5670"/>
        <w:rPr>
          <w:sz w:val="25"/>
          <w:szCs w:val="25"/>
          <w:lang w:eastAsia="zh-CN"/>
        </w:rPr>
      </w:pPr>
      <w:r w:rsidRPr="00C04994">
        <w:rPr>
          <w:sz w:val="25"/>
          <w:szCs w:val="25"/>
          <w:lang w:eastAsia="zh-CN"/>
        </w:rPr>
        <w:lastRenderedPageBreak/>
        <w:t>Приложение № 9</w:t>
      </w:r>
    </w:p>
    <w:p w:rsidR="00181CC2" w:rsidRPr="00C04994" w:rsidRDefault="00181CC2" w:rsidP="00181CC2">
      <w:pPr>
        <w:widowControl w:val="0"/>
        <w:ind w:left="5670"/>
        <w:rPr>
          <w:sz w:val="25"/>
          <w:szCs w:val="25"/>
          <w:lang w:eastAsia="zh-CN"/>
        </w:rPr>
      </w:pPr>
    </w:p>
    <w:p w:rsidR="00181CC2" w:rsidRPr="00C04994" w:rsidRDefault="00181CC2" w:rsidP="00181CC2">
      <w:pPr>
        <w:widowControl w:val="0"/>
        <w:ind w:left="5670"/>
        <w:rPr>
          <w:sz w:val="25"/>
          <w:szCs w:val="25"/>
          <w:lang w:eastAsia="zh-CN"/>
        </w:rPr>
      </w:pPr>
      <w:r w:rsidRPr="00C04994">
        <w:rPr>
          <w:sz w:val="25"/>
          <w:szCs w:val="25"/>
          <w:lang w:eastAsia="zh-CN"/>
        </w:rPr>
        <w:t>к концессионному соглашению</w:t>
      </w:r>
    </w:p>
    <w:p w:rsidR="00181CC2" w:rsidRPr="00C04994" w:rsidRDefault="00181CC2" w:rsidP="00181CC2">
      <w:pPr>
        <w:widowControl w:val="0"/>
        <w:spacing w:after="720"/>
        <w:ind w:left="5670"/>
        <w:rPr>
          <w:sz w:val="25"/>
          <w:szCs w:val="25"/>
          <w:lang w:eastAsia="zh-CN"/>
        </w:rPr>
      </w:pPr>
      <w:r w:rsidRPr="00C04994">
        <w:rPr>
          <w:sz w:val="25"/>
          <w:szCs w:val="25"/>
          <w:lang w:eastAsia="zh-CN"/>
        </w:rPr>
        <w:t>от ____________ № _____</w:t>
      </w:r>
    </w:p>
    <w:p w:rsidR="00181CC2" w:rsidRPr="00C04994" w:rsidRDefault="00181CC2" w:rsidP="00181CC2">
      <w:pPr>
        <w:widowControl w:val="0"/>
        <w:jc w:val="center"/>
        <w:rPr>
          <w:b/>
          <w:sz w:val="25"/>
          <w:szCs w:val="25"/>
          <w:lang w:eastAsia="zh-CN"/>
        </w:rPr>
      </w:pPr>
      <w:r w:rsidRPr="00C04994">
        <w:rPr>
          <w:b/>
          <w:sz w:val="25"/>
          <w:szCs w:val="25"/>
          <w:lang w:eastAsia="zh-CN"/>
        </w:rPr>
        <w:t xml:space="preserve">Порядок возмещения расходов Сторон </w:t>
      </w:r>
    </w:p>
    <w:p w:rsidR="00181CC2" w:rsidRPr="00C04994" w:rsidRDefault="00181CC2" w:rsidP="00181CC2">
      <w:pPr>
        <w:widowControl w:val="0"/>
        <w:jc w:val="center"/>
        <w:rPr>
          <w:b/>
          <w:sz w:val="25"/>
          <w:szCs w:val="25"/>
          <w:lang w:eastAsia="zh-CN"/>
        </w:rPr>
      </w:pPr>
      <w:r w:rsidRPr="00C04994">
        <w:rPr>
          <w:b/>
          <w:sz w:val="25"/>
          <w:szCs w:val="25"/>
          <w:lang w:eastAsia="zh-CN"/>
        </w:rPr>
        <w:t>в случае досрочного расторжения Соглашения</w:t>
      </w:r>
    </w:p>
    <w:p w:rsidR="00181CC2" w:rsidRPr="00C04994" w:rsidRDefault="00181CC2" w:rsidP="00181CC2">
      <w:pPr>
        <w:widowControl w:val="0"/>
        <w:jc w:val="both"/>
        <w:rPr>
          <w:b/>
          <w:highlight w:val="yellow"/>
          <w:lang w:eastAsia="zh-CN"/>
        </w:rPr>
      </w:pPr>
    </w:p>
    <w:p w:rsidR="00181CC2" w:rsidRPr="00C04994" w:rsidRDefault="00181CC2" w:rsidP="00181CC2">
      <w:pPr>
        <w:widowControl w:val="0"/>
        <w:ind w:firstLine="709"/>
        <w:jc w:val="both"/>
        <w:rPr>
          <w:caps/>
          <w:highlight w:val="yellow"/>
        </w:rPr>
      </w:pPr>
      <w:r w:rsidRPr="00C04994">
        <w:rPr>
          <w:lang w:eastAsia="zh-CN"/>
        </w:rPr>
        <w:t xml:space="preserve">1. Возмещение расходов Концессионера по реконструкции объекта Соглашения осуществляется Концедентом в объеме, в котором указанные средства не возмещены Концессионеру на момент досрочного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 (тарифам). При этом должен соблюдаться следующий порядок: </w:t>
      </w:r>
    </w:p>
    <w:p w:rsidR="00181CC2" w:rsidRPr="00C04994" w:rsidRDefault="00181CC2" w:rsidP="00181CC2">
      <w:pPr>
        <w:widowControl w:val="0"/>
        <w:numPr>
          <w:ilvl w:val="1"/>
          <w:numId w:val="28"/>
        </w:numPr>
        <w:suppressAutoHyphens/>
        <w:ind w:left="0" w:firstLine="709"/>
        <w:jc w:val="both"/>
        <w:rPr>
          <w:lang w:eastAsia="zh-CN"/>
        </w:rPr>
      </w:pPr>
      <w:r w:rsidRPr="00C04994">
        <w:rPr>
          <w:lang w:eastAsia="zh-CN"/>
        </w:rPr>
        <w:t xml:space="preserve">Концессионер в течение 5 (пяти) рабочих дней со дня  досрочного расторжения настоящего Соглашения направляет Концеденту экономически обоснованное и документально подтвержденное требование о возмещении Концедентом расходов Концессионера. </w:t>
      </w:r>
    </w:p>
    <w:p w:rsidR="00181CC2" w:rsidRPr="00C04994" w:rsidRDefault="00181CC2" w:rsidP="00181CC2">
      <w:pPr>
        <w:widowControl w:val="0"/>
        <w:numPr>
          <w:ilvl w:val="1"/>
          <w:numId w:val="28"/>
        </w:numPr>
        <w:suppressAutoHyphens/>
        <w:ind w:left="0" w:firstLine="709"/>
        <w:jc w:val="both"/>
        <w:rPr>
          <w:lang w:eastAsia="zh-CN"/>
        </w:rPr>
      </w:pPr>
      <w:r w:rsidRPr="00C04994">
        <w:rPr>
          <w:lang w:eastAsia="zh-CN"/>
        </w:rPr>
        <w:t>Концедент в течение 15 рабочих дней со дня получения требования Концессионера направляет Концессионеру уведомление с указанием на одно из следующих решений Концедента:</w:t>
      </w:r>
    </w:p>
    <w:p w:rsidR="00181CC2" w:rsidRPr="00C04994" w:rsidRDefault="00181CC2" w:rsidP="00181CC2">
      <w:pPr>
        <w:widowControl w:val="0"/>
        <w:numPr>
          <w:ilvl w:val="0"/>
          <w:numId w:val="29"/>
        </w:numPr>
        <w:tabs>
          <w:tab w:val="left" w:pos="0"/>
        </w:tabs>
        <w:suppressAutoHyphens/>
        <w:ind w:left="0" w:firstLine="709"/>
        <w:jc w:val="both"/>
        <w:rPr>
          <w:lang w:eastAsia="zh-CN"/>
        </w:rPr>
      </w:pPr>
      <w:r w:rsidRPr="00C04994">
        <w:rPr>
          <w:lang w:eastAsia="zh-CN"/>
        </w:rPr>
        <w:t>о полной компенсации расходов Концессионера;</w:t>
      </w:r>
    </w:p>
    <w:p w:rsidR="00181CC2" w:rsidRPr="00C04994" w:rsidRDefault="00181CC2" w:rsidP="00181CC2">
      <w:pPr>
        <w:widowControl w:val="0"/>
        <w:numPr>
          <w:ilvl w:val="0"/>
          <w:numId w:val="29"/>
        </w:numPr>
        <w:tabs>
          <w:tab w:val="left" w:pos="0"/>
        </w:tabs>
        <w:suppressAutoHyphens/>
        <w:ind w:left="0" w:firstLine="709"/>
        <w:jc w:val="both"/>
        <w:rPr>
          <w:lang w:eastAsia="zh-CN"/>
        </w:rPr>
      </w:pPr>
      <w:r w:rsidRPr="00C04994">
        <w:rPr>
          <w:lang w:eastAsia="zh-CN"/>
        </w:rPr>
        <w:t xml:space="preserve">о частичной компенсации расходов Концессионера; </w:t>
      </w:r>
    </w:p>
    <w:p w:rsidR="00181CC2" w:rsidRPr="00C04994" w:rsidRDefault="00181CC2" w:rsidP="00181CC2">
      <w:pPr>
        <w:widowControl w:val="0"/>
        <w:numPr>
          <w:ilvl w:val="0"/>
          <w:numId w:val="29"/>
        </w:numPr>
        <w:tabs>
          <w:tab w:val="left" w:pos="0"/>
        </w:tabs>
        <w:suppressAutoHyphens/>
        <w:ind w:left="0" w:firstLine="709"/>
        <w:jc w:val="both"/>
        <w:rPr>
          <w:lang w:eastAsia="zh-CN"/>
        </w:rPr>
      </w:pPr>
      <w:r w:rsidRPr="00C04994">
        <w:rPr>
          <w:lang w:eastAsia="zh-CN"/>
        </w:rPr>
        <w:t xml:space="preserve">об отказе в компенсации расходов Концессионера. </w:t>
      </w:r>
    </w:p>
    <w:p w:rsidR="00181CC2" w:rsidRPr="00C04994" w:rsidRDefault="00181CC2" w:rsidP="00181CC2">
      <w:pPr>
        <w:widowControl w:val="0"/>
        <w:ind w:firstLine="709"/>
        <w:jc w:val="both"/>
        <w:rPr>
          <w:lang w:eastAsia="zh-CN"/>
        </w:rPr>
      </w:pPr>
      <w:r w:rsidRPr="00C04994">
        <w:rPr>
          <w:lang w:eastAsia="zh-CN"/>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181CC2" w:rsidRPr="00C04994" w:rsidRDefault="00181CC2" w:rsidP="00181CC2">
      <w:pPr>
        <w:widowControl w:val="0"/>
        <w:numPr>
          <w:ilvl w:val="1"/>
          <w:numId w:val="28"/>
        </w:numPr>
        <w:suppressAutoHyphens/>
        <w:ind w:left="0" w:firstLine="709"/>
        <w:jc w:val="both"/>
        <w:rPr>
          <w:lang w:eastAsia="zh-CN"/>
        </w:rPr>
      </w:pPr>
      <w:r w:rsidRPr="00C04994">
        <w:rPr>
          <w:lang w:eastAsia="zh-CN"/>
        </w:rPr>
        <w:t xml:space="preserve">В случае принятия решения о частичной компенсации расходов Концессионера или об отказе в компенсации таких расходов, разногласия Концедента и Концессионера решаются путем проведения совместных совещаний Концедента и Концессионера в течение 15 рабочих дней с даты принятия решения Концедента, указанного в пункте 1.2. настоящего Приложения. </w:t>
      </w:r>
    </w:p>
    <w:p w:rsidR="00181CC2" w:rsidRPr="00C04994" w:rsidRDefault="00181CC2" w:rsidP="00181CC2">
      <w:pPr>
        <w:widowControl w:val="0"/>
        <w:numPr>
          <w:ilvl w:val="1"/>
          <w:numId w:val="28"/>
        </w:numPr>
        <w:suppressAutoHyphens/>
        <w:ind w:left="0" w:firstLine="709"/>
        <w:jc w:val="both"/>
        <w:rPr>
          <w:lang w:eastAsia="zh-CN"/>
        </w:rPr>
      </w:pPr>
      <w:r w:rsidRPr="00C04994">
        <w:rPr>
          <w:lang w:eastAsia="zh-CN"/>
        </w:rPr>
        <w:t xml:space="preserve">В случае не достижения  взаимного согласия в ходе совместных совещаний спор подлежит разрешению в судебном порядке. </w:t>
      </w:r>
    </w:p>
    <w:p w:rsidR="00181CC2" w:rsidRPr="00C04994" w:rsidRDefault="00181CC2" w:rsidP="00181CC2">
      <w:pPr>
        <w:widowControl w:val="0"/>
        <w:numPr>
          <w:ilvl w:val="1"/>
          <w:numId w:val="28"/>
        </w:numPr>
        <w:suppressAutoHyphens/>
        <w:ind w:left="0" w:firstLine="709"/>
        <w:jc w:val="both"/>
        <w:rPr>
          <w:lang w:eastAsia="zh-CN"/>
        </w:rPr>
      </w:pPr>
      <w:r w:rsidRPr="00C04994">
        <w:rPr>
          <w:lang w:eastAsia="zh-CN"/>
        </w:rPr>
        <w:t>Концедент обязуется обеспечить компенсацию расходов Концессионера за счет средств бюджета Концедента в срок не позднее одного года со дня досрочного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Концедентом и Концессионером размере.</w:t>
      </w:r>
    </w:p>
    <w:p w:rsidR="00181CC2" w:rsidRPr="00C04994" w:rsidRDefault="00181CC2" w:rsidP="00181CC2">
      <w:pPr>
        <w:widowControl w:val="0"/>
        <w:numPr>
          <w:ilvl w:val="1"/>
          <w:numId w:val="28"/>
        </w:numPr>
        <w:suppressAutoHyphens/>
        <w:ind w:left="0" w:firstLine="709"/>
        <w:jc w:val="both"/>
        <w:rPr>
          <w:lang w:eastAsia="zh-CN"/>
        </w:rPr>
      </w:pPr>
      <w:r w:rsidRPr="00C04994">
        <w:rPr>
          <w:lang w:eastAsia="zh-CN"/>
        </w:rPr>
        <w:t>Сумма возмещения подлежит выплате равными ежемесячными платежами в период всего срока выплаты возмещения. Первый платеж в счет выплаты возмещения указанных расходов Концессионера не может быть совершен ранее трех месяцев со дня  досрочного расторжения концессионного соглашения.</w:t>
      </w:r>
    </w:p>
    <w:p w:rsidR="00181CC2" w:rsidRPr="00C04994" w:rsidRDefault="00181CC2" w:rsidP="00181CC2">
      <w:pPr>
        <w:pStyle w:val="western"/>
        <w:widowControl w:val="0"/>
        <w:numPr>
          <w:ilvl w:val="1"/>
          <w:numId w:val="28"/>
        </w:numPr>
        <w:suppressAutoHyphens/>
        <w:spacing w:before="0" w:beforeAutospacing="0" w:after="0" w:afterAutospacing="0"/>
        <w:ind w:left="0" w:firstLine="709"/>
        <w:jc w:val="both"/>
        <w:rPr>
          <w:lang w:eastAsia="zh-CN"/>
        </w:rPr>
      </w:pPr>
      <w:r w:rsidRPr="00C04994">
        <w:rPr>
          <w:lang w:eastAsia="zh-CN"/>
        </w:rPr>
        <w:t>В случае досрочного расторжения Соглашения по вине Концессионера, срок выплаты денежных средств в счет возмещения расходов Концессионера на реконструкцию объекта Соглашения составляет увеличенный на три года срок действия Соглашения, не истекший ко дню его досрочного расторжения.</w:t>
      </w:r>
    </w:p>
    <w:p w:rsidR="00181CC2" w:rsidRPr="00C04994" w:rsidRDefault="00181CC2" w:rsidP="00181CC2">
      <w:pPr>
        <w:widowControl w:val="0"/>
        <w:ind w:firstLine="709"/>
        <w:jc w:val="both"/>
        <w:rPr>
          <w:lang w:eastAsia="zh-CN"/>
        </w:rPr>
      </w:pPr>
      <w:r w:rsidRPr="00C04994">
        <w:rPr>
          <w:lang w:eastAsia="zh-CN"/>
        </w:rPr>
        <w:t xml:space="preserve">2. </w:t>
      </w:r>
      <w:r w:rsidRPr="00C04994">
        <w:t>Если на момент досрочного расторжения Соглашения расходы на реализацию мероприятий инвестиционной программы и (или) расходы на погашение и обслуживание заемных средств, привлекаемых на реализацию мероприятий инвестиционной программы, учтенные в тарифе, утвержденном региональной службой по тарифам Кировской области, осуществлены Концессионером не в полном объеме за период действия концессионного соглашения, Концессионер обязан в срок не позднее трех месяцев с даты досрочного расторжения концессионного соглашения возместить фактически понесенные расходы Субъекта по предоставлению Концессионеру субсидий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r w:rsidRPr="00C04994">
        <w:rPr>
          <w:lang w:eastAsia="zh-CN"/>
        </w:rPr>
        <w:t>в части расходов, включенных в тариф и не понесенных Концессионером на реализацию инвестиционной программы.</w:t>
      </w:r>
    </w:p>
    <w:p w:rsidR="00181CC2" w:rsidRPr="00C04994" w:rsidRDefault="00181CC2" w:rsidP="00181CC2">
      <w:pPr>
        <w:widowControl w:val="0"/>
        <w:ind w:firstLine="709"/>
        <w:jc w:val="both"/>
        <w:rPr>
          <w:lang w:eastAsia="zh-CN"/>
        </w:rPr>
      </w:pPr>
      <w:r w:rsidRPr="00C04994">
        <w:rPr>
          <w:lang w:eastAsia="zh-CN"/>
        </w:rPr>
        <w:t>3. Возмещение расходов Концедента условиями Соглашения не предусмотрено.</w:t>
      </w:r>
    </w:p>
    <w:p w:rsidR="00181CC2" w:rsidRPr="00C04994" w:rsidRDefault="00181CC2" w:rsidP="00181CC2">
      <w:pPr>
        <w:widowControl w:val="0"/>
        <w:ind w:firstLine="709"/>
        <w:jc w:val="both"/>
        <w:rPr>
          <w:lang w:eastAsia="zh-CN"/>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C04994" w:rsidRDefault="00181CC2" w:rsidP="00181CC2">
      <w:pPr>
        <w:widowControl w:val="0"/>
        <w:tabs>
          <w:tab w:val="left" w:pos="851"/>
        </w:tabs>
        <w:spacing w:before="720"/>
        <w:jc w:val="center"/>
        <w:rPr>
          <w:rFonts w:eastAsia="Andale Sans UI;Arial Unicode MS"/>
          <w:kern w:val="2"/>
        </w:rPr>
        <w:sectPr w:rsidR="00181CC2" w:rsidRPr="00C04994" w:rsidSect="00BD3800">
          <w:footerReference w:type="default" r:id="rId27"/>
          <w:pgSz w:w="11906" w:h="16838"/>
          <w:pgMar w:top="851" w:right="851" w:bottom="851" w:left="1701" w:header="0" w:footer="709" w:gutter="0"/>
          <w:cols w:space="720"/>
          <w:formProt w:val="0"/>
          <w:docGrid w:linePitch="360"/>
        </w:sectPr>
      </w:pPr>
    </w:p>
    <w:p w:rsidR="00181CC2" w:rsidRPr="00C04994" w:rsidRDefault="00181CC2" w:rsidP="00181CC2">
      <w:pPr>
        <w:widowControl w:val="0"/>
        <w:ind w:left="5670"/>
        <w:jc w:val="right"/>
        <w:rPr>
          <w:lang w:eastAsia="zh-CN"/>
        </w:rPr>
      </w:pPr>
      <w:r w:rsidRPr="00C04994">
        <w:rPr>
          <w:lang w:eastAsia="zh-CN"/>
        </w:rPr>
        <w:lastRenderedPageBreak/>
        <w:t>Приложение № 10</w:t>
      </w:r>
    </w:p>
    <w:p w:rsidR="00181CC2" w:rsidRPr="00C04994" w:rsidRDefault="00181CC2" w:rsidP="00181CC2">
      <w:pPr>
        <w:widowControl w:val="0"/>
        <w:ind w:left="5670"/>
        <w:jc w:val="right"/>
        <w:rPr>
          <w:caps/>
          <w:highlight w:val="yellow"/>
        </w:rPr>
      </w:pPr>
    </w:p>
    <w:p w:rsidR="00181CC2" w:rsidRPr="00C04994" w:rsidRDefault="00181CC2" w:rsidP="00181CC2">
      <w:pPr>
        <w:widowControl w:val="0"/>
        <w:ind w:left="5670"/>
        <w:jc w:val="right"/>
        <w:rPr>
          <w:lang w:eastAsia="zh-CN"/>
        </w:rPr>
      </w:pPr>
      <w:r w:rsidRPr="00C04994">
        <w:rPr>
          <w:lang w:eastAsia="zh-CN"/>
        </w:rPr>
        <w:t>к Концессионному соглашению</w:t>
      </w:r>
    </w:p>
    <w:p w:rsidR="00181CC2" w:rsidRPr="00C04994" w:rsidRDefault="00181CC2" w:rsidP="00181CC2">
      <w:pPr>
        <w:widowControl w:val="0"/>
        <w:spacing w:after="720"/>
        <w:ind w:left="5670"/>
        <w:jc w:val="right"/>
        <w:rPr>
          <w:lang w:eastAsia="zh-CN"/>
        </w:rPr>
      </w:pPr>
      <w:r w:rsidRPr="00C04994">
        <w:rPr>
          <w:lang w:eastAsia="zh-CN"/>
        </w:rPr>
        <w:t>от__________№ _____</w:t>
      </w:r>
    </w:p>
    <w:p w:rsidR="00181CC2" w:rsidRPr="00C04994" w:rsidRDefault="00181CC2" w:rsidP="00181CC2">
      <w:pPr>
        <w:widowControl w:val="0"/>
        <w:jc w:val="center"/>
        <w:rPr>
          <w:b/>
          <w:lang w:eastAsia="zh-CN"/>
        </w:rPr>
      </w:pPr>
      <w:r w:rsidRPr="00C04994">
        <w:rPr>
          <w:b/>
          <w:lang w:eastAsia="zh-CN"/>
        </w:rPr>
        <w:t xml:space="preserve">ПОРЯДОК </w:t>
      </w:r>
    </w:p>
    <w:p w:rsidR="00181CC2" w:rsidRPr="00C04994" w:rsidRDefault="00181CC2" w:rsidP="00181CC2">
      <w:pPr>
        <w:widowControl w:val="0"/>
        <w:spacing w:after="120"/>
        <w:jc w:val="center"/>
        <w:rPr>
          <w:b/>
          <w:lang w:eastAsia="zh-CN"/>
        </w:rPr>
      </w:pPr>
      <w:r w:rsidRPr="00C04994">
        <w:rPr>
          <w:b/>
          <w:lang w:eastAsia="zh-CN"/>
        </w:rPr>
        <w:t>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Соглашения</w:t>
      </w:r>
    </w:p>
    <w:p w:rsidR="00181CC2" w:rsidRPr="00C04994" w:rsidRDefault="00181CC2" w:rsidP="00181CC2">
      <w:pPr>
        <w:widowControl w:val="0"/>
        <w:ind w:firstLine="567"/>
        <w:jc w:val="both"/>
        <w:rPr>
          <w:caps/>
          <w:highlight w:val="yellow"/>
        </w:rPr>
      </w:pPr>
      <w:r w:rsidRPr="00C04994">
        <w:rPr>
          <w:lang w:eastAsia="zh-CN"/>
        </w:rPr>
        <w:t>В случае если в течение срока действия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Концедент вправе направить Концессионеру недостающие денежные средства на софинансирование реконструкции Объекта Соглашения.</w:t>
      </w:r>
    </w:p>
    <w:p w:rsidR="00181CC2" w:rsidRPr="00C04994" w:rsidRDefault="00181CC2" w:rsidP="00181CC2">
      <w:pPr>
        <w:widowControl w:val="0"/>
        <w:ind w:firstLine="567"/>
        <w:jc w:val="both"/>
        <w:rPr>
          <w:lang w:eastAsia="zh-CN"/>
        </w:rPr>
      </w:pPr>
      <w:r w:rsidRPr="00C04994">
        <w:rPr>
          <w:lang w:eastAsia="zh-CN"/>
        </w:rPr>
        <w:t xml:space="preserve">В случае если в течение срока действия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Соглашения, условия Соглашения должны быть изменены по требованию Концессионера. </w:t>
      </w:r>
    </w:p>
    <w:p w:rsidR="00181CC2" w:rsidRPr="00C04994" w:rsidRDefault="00181CC2" w:rsidP="00181CC2">
      <w:pPr>
        <w:widowControl w:val="0"/>
        <w:ind w:firstLine="567"/>
        <w:jc w:val="both"/>
        <w:rPr>
          <w:lang w:eastAsia="zh-CN"/>
        </w:rPr>
      </w:pPr>
      <w:r w:rsidRPr="00C04994">
        <w:rPr>
          <w:lang w:eastAsia="zh-CN"/>
        </w:rPr>
        <w:t>Срок действия Соглашения в данном случае подлежит продлению на период, достаточный для возмещения указанных расходов Концессионера.</w:t>
      </w:r>
    </w:p>
    <w:p w:rsidR="00181CC2" w:rsidRPr="00C04994" w:rsidRDefault="00181CC2" w:rsidP="00181CC2">
      <w:pPr>
        <w:widowControl w:val="0"/>
        <w:ind w:firstLine="567"/>
        <w:jc w:val="both"/>
        <w:rPr>
          <w:lang w:eastAsia="zh-CN"/>
        </w:rPr>
      </w:pPr>
      <w:r w:rsidRPr="00C04994">
        <w:rPr>
          <w:lang w:eastAsia="zh-CN"/>
        </w:rPr>
        <w:t>Концессионер предоставляет Концеденту экономически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услуги водоснабжения.</w:t>
      </w:r>
    </w:p>
    <w:p w:rsidR="00181CC2" w:rsidRPr="00C04994" w:rsidRDefault="00181CC2" w:rsidP="00181CC2">
      <w:pPr>
        <w:widowControl w:val="0"/>
        <w:ind w:firstLine="567"/>
        <w:jc w:val="both"/>
        <w:rPr>
          <w:caps/>
          <w:highlight w:val="yellow"/>
        </w:rPr>
      </w:pPr>
      <w:r w:rsidRPr="00C04994">
        <w:rPr>
          <w:lang w:eastAsia="zh-CN"/>
        </w:rPr>
        <w:t>Концедент проверяет предоставленные документы на предмет достоверности и правильности расчетов и согласовывает размер расходов, подлежащих возмещению, в течение 30 (тридцати) календарных дней со дня предоставление документов.</w:t>
      </w:r>
    </w:p>
    <w:p w:rsidR="00181CC2" w:rsidRPr="00C04994" w:rsidRDefault="00181CC2" w:rsidP="00181CC2">
      <w:pPr>
        <w:widowControl w:val="0"/>
        <w:ind w:firstLine="567"/>
        <w:jc w:val="both"/>
        <w:rPr>
          <w:lang w:eastAsia="zh-CN"/>
        </w:rPr>
      </w:pPr>
      <w:r w:rsidRPr="00C04994">
        <w:rPr>
          <w:lang w:eastAsia="zh-CN"/>
        </w:rPr>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181CC2" w:rsidRPr="00C04994" w:rsidRDefault="00181CC2" w:rsidP="00181CC2">
      <w:pPr>
        <w:widowControl w:val="0"/>
        <w:ind w:firstLine="567"/>
        <w:jc w:val="both"/>
        <w:rPr>
          <w:lang w:eastAsia="zh-CN"/>
        </w:rPr>
      </w:pPr>
      <w:r w:rsidRPr="00C04994">
        <w:rPr>
          <w:lang w:eastAsia="zh-CN"/>
        </w:rPr>
        <w:t>После согласования размера не возмещенных на момент окончания срока действия Соглашения расходов, Концессионером и Концедентом готовятся изменения в Соглашение в части продления срока его действия, которые подлежат согласованию с антимонопольным органом в соответствие с действующим законодательством.</w:t>
      </w:r>
    </w:p>
    <w:p w:rsidR="00181CC2" w:rsidRPr="00C04994" w:rsidRDefault="00181CC2" w:rsidP="00181CC2">
      <w:pPr>
        <w:widowControl w:val="0"/>
        <w:ind w:firstLine="567"/>
        <w:jc w:val="both"/>
        <w:rPr>
          <w:lang w:eastAsia="zh-CN"/>
        </w:rPr>
      </w:pPr>
      <w:r w:rsidRPr="00C04994">
        <w:rPr>
          <w:lang w:eastAsia="zh-CN"/>
        </w:rPr>
        <w:t xml:space="preserve">После согласования изменений с антимонопольным органом, Стороны подписывают дополнительное соглашение об изменении срока действия </w:t>
      </w:r>
      <w:r w:rsidRPr="00C04994">
        <w:rPr>
          <w:lang w:val="en-US" w:eastAsia="zh-CN"/>
        </w:rPr>
        <w:t>C</w:t>
      </w:r>
      <w:r w:rsidRPr="00C04994">
        <w:rPr>
          <w:lang w:eastAsia="zh-CN"/>
        </w:rPr>
        <w:t xml:space="preserve">оглашения, в порядке, предусмотренном </w:t>
      </w:r>
      <w:r w:rsidRPr="00C04994">
        <w:rPr>
          <w:lang w:val="en-US" w:eastAsia="zh-CN"/>
        </w:rPr>
        <w:t>C</w:t>
      </w:r>
      <w:r w:rsidRPr="00C04994">
        <w:rPr>
          <w:lang w:eastAsia="zh-CN"/>
        </w:rPr>
        <w:t xml:space="preserve">оглашением. </w:t>
      </w:r>
    </w:p>
    <w:p w:rsidR="00181CC2" w:rsidRPr="00C04994" w:rsidRDefault="00181CC2" w:rsidP="00181CC2">
      <w:pPr>
        <w:widowControl w:val="0"/>
        <w:ind w:firstLine="567"/>
        <w:jc w:val="both"/>
        <w:rPr>
          <w:lang w:eastAsia="zh-CN"/>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C04994" w:rsidRDefault="00181CC2" w:rsidP="00181CC2">
      <w:pPr>
        <w:widowControl w:val="0"/>
        <w:tabs>
          <w:tab w:val="left" w:pos="851"/>
        </w:tabs>
        <w:spacing w:before="720"/>
        <w:jc w:val="center"/>
        <w:rPr>
          <w:rFonts w:eastAsia="Andale Sans UI;Arial Unicode MS"/>
          <w:kern w:val="2"/>
        </w:rPr>
        <w:sectPr w:rsidR="00181CC2" w:rsidRPr="00C04994" w:rsidSect="00BD3800">
          <w:footerReference w:type="default" r:id="rId28"/>
          <w:pgSz w:w="11906" w:h="16838"/>
          <w:pgMar w:top="851" w:right="851" w:bottom="851" w:left="1701" w:header="0" w:footer="709" w:gutter="0"/>
          <w:cols w:space="720"/>
          <w:formProt w:val="0"/>
          <w:docGrid w:linePitch="360"/>
        </w:sectPr>
      </w:pPr>
    </w:p>
    <w:p w:rsidR="00181CC2" w:rsidRPr="00C04994" w:rsidRDefault="00181CC2" w:rsidP="00181CC2">
      <w:pPr>
        <w:widowControl w:val="0"/>
        <w:spacing w:line="23" w:lineRule="atLeast"/>
        <w:ind w:left="5670"/>
        <w:jc w:val="right"/>
        <w:rPr>
          <w:lang w:eastAsia="zh-CN"/>
        </w:rPr>
      </w:pPr>
      <w:r w:rsidRPr="00C04994">
        <w:rPr>
          <w:lang w:eastAsia="zh-CN"/>
        </w:rPr>
        <w:lastRenderedPageBreak/>
        <w:t>Приложение № 11</w:t>
      </w:r>
    </w:p>
    <w:p w:rsidR="00181CC2" w:rsidRPr="00C04994" w:rsidRDefault="00181CC2" w:rsidP="00181CC2">
      <w:pPr>
        <w:widowControl w:val="0"/>
        <w:spacing w:line="23" w:lineRule="atLeast"/>
        <w:ind w:left="5670"/>
        <w:jc w:val="right"/>
        <w:rPr>
          <w:caps/>
          <w:highlight w:val="yellow"/>
        </w:rPr>
      </w:pPr>
    </w:p>
    <w:p w:rsidR="00181CC2" w:rsidRPr="00C04994" w:rsidRDefault="00181CC2" w:rsidP="00181CC2">
      <w:pPr>
        <w:widowControl w:val="0"/>
        <w:spacing w:line="23" w:lineRule="atLeast"/>
        <w:ind w:left="5670"/>
        <w:jc w:val="right"/>
        <w:rPr>
          <w:lang w:eastAsia="zh-CN"/>
        </w:rPr>
      </w:pPr>
      <w:r w:rsidRPr="00C04994">
        <w:rPr>
          <w:lang w:eastAsia="zh-CN"/>
        </w:rPr>
        <w:t>к концессионному соглашению</w:t>
      </w:r>
    </w:p>
    <w:p w:rsidR="00181CC2" w:rsidRPr="00C04994" w:rsidRDefault="00181CC2" w:rsidP="00181CC2">
      <w:pPr>
        <w:widowControl w:val="0"/>
        <w:spacing w:after="720" w:line="23" w:lineRule="atLeast"/>
        <w:ind w:left="5670"/>
        <w:jc w:val="right"/>
        <w:rPr>
          <w:lang w:eastAsia="zh-CN"/>
        </w:rPr>
      </w:pPr>
      <w:r w:rsidRPr="00C04994">
        <w:rPr>
          <w:lang w:eastAsia="zh-CN"/>
        </w:rPr>
        <w:t>от_____________№________</w:t>
      </w:r>
    </w:p>
    <w:p w:rsidR="00181CC2" w:rsidRPr="00C04994" w:rsidRDefault="00181CC2" w:rsidP="00181CC2">
      <w:pPr>
        <w:widowControl w:val="0"/>
        <w:spacing w:after="120" w:line="23" w:lineRule="atLeast"/>
        <w:jc w:val="center"/>
        <w:rPr>
          <w:b/>
          <w:lang w:eastAsia="zh-CN"/>
        </w:rPr>
      </w:pPr>
      <w:r w:rsidRPr="00C04994">
        <w:rPr>
          <w:b/>
          <w:lang w:eastAsia="zh-CN"/>
        </w:rPr>
        <w:t>Описание земельных участков, на которых расположены объекты, входящие в состав Объекта Соглашения</w:t>
      </w:r>
    </w:p>
    <w:tbl>
      <w:tblPr>
        <w:tblW w:w="5000" w:type="pct"/>
        <w:tblCellMar>
          <w:top w:w="55" w:type="dxa"/>
          <w:left w:w="55" w:type="dxa"/>
          <w:bottom w:w="55" w:type="dxa"/>
          <w:right w:w="55" w:type="dxa"/>
        </w:tblCellMar>
        <w:tblLook w:val="0000"/>
      </w:tblPr>
      <w:tblGrid>
        <w:gridCol w:w="452"/>
        <w:gridCol w:w="2033"/>
        <w:gridCol w:w="3978"/>
        <w:gridCol w:w="1271"/>
        <w:gridCol w:w="2864"/>
      </w:tblGrid>
      <w:tr w:rsidR="00181CC2" w:rsidRPr="00C04994" w:rsidTr="00BD3800">
        <w:tc>
          <w:tcPr>
            <w:tcW w:w="303" w:type="pct"/>
            <w:tcBorders>
              <w:top w:val="single" w:sz="2" w:space="0" w:color="000000"/>
              <w:left w:val="single" w:sz="2" w:space="0" w:color="000000"/>
              <w:bottom w:val="single" w:sz="2" w:space="0" w:color="000000"/>
            </w:tcBorders>
          </w:tcPr>
          <w:p w:rsidR="00181CC2" w:rsidRPr="00C04994" w:rsidRDefault="00181CC2" w:rsidP="00BD3800">
            <w:pPr>
              <w:widowControl w:val="0"/>
              <w:spacing w:line="23" w:lineRule="atLeast"/>
              <w:jc w:val="center"/>
              <w:rPr>
                <w:lang w:eastAsia="zh-CN"/>
              </w:rPr>
            </w:pPr>
            <w:r w:rsidRPr="00C04994">
              <w:rPr>
                <w:lang w:eastAsia="zh-CN"/>
              </w:rPr>
              <w:t>№ п/п</w:t>
            </w:r>
          </w:p>
        </w:tc>
        <w:tc>
          <w:tcPr>
            <w:tcW w:w="1049" w:type="pct"/>
            <w:tcBorders>
              <w:top w:val="single" w:sz="2" w:space="0" w:color="000000"/>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Кадастровый номер</w:t>
            </w:r>
          </w:p>
        </w:tc>
        <w:tc>
          <w:tcPr>
            <w:tcW w:w="1966" w:type="pct"/>
            <w:tcBorders>
              <w:top w:val="single" w:sz="2" w:space="0" w:color="000000"/>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Местоположение</w:t>
            </w:r>
          </w:p>
        </w:tc>
        <w:tc>
          <w:tcPr>
            <w:tcW w:w="689" w:type="pct"/>
            <w:tcBorders>
              <w:top w:val="single" w:sz="2" w:space="0" w:color="000000"/>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Общая площадь</w:t>
            </w:r>
          </w:p>
        </w:tc>
        <w:tc>
          <w:tcPr>
            <w:tcW w:w="993" w:type="pct"/>
            <w:tcBorders>
              <w:top w:val="single" w:sz="2" w:space="0" w:color="000000"/>
              <w:left w:val="single" w:sz="2" w:space="0" w:color="000000"/>
              <w:bottom w:val="single" w:sz="2" w:space="0" w:color="000000"/>
              <w:right w:val="single" w:sz="2" w:space="0" w:color="000000"/>
            </w:tcBorders>
          </w:tcPr>
          <w:p w:rsidR="00181CC2" w:rsidRPr="00C04994" w:rsidRDefault="00181CC2" w:rsidP="00BD3800">
            <w:pPr>
              <w:pStyle w:val="afff8"/>
              <w:widowControl w:val="0"/>
              <w:jc w:val="center"/>
              <w:rPr>
                <w:lang w:eastAsia="zh-CN"/>
              </w:rPr>
            </w:pPr>
            <w:r w:rsidRPr="00C04994">
              <w:t>Объект, который используется</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pacing w:line="23" w:lineRule="atLeast"/>
              <w:jc w:val="center"/>
              <w:rPr>
                <w:lang w:eastAsia="zh-CN"/>
              </w:rPr>
            </w:pPr>
            <w:r w:rsidRPr="00C04994">
              <w:rPr>
                <w:lang w:eastAsia="zh-CN"/>
              </w:rPr>
              <w:t>1.</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43:19:420401:235</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д. Сосновка</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1600</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pPr>
            <w:r w:rsidRPr="00C04994">
              <w:t>43:19:420401:123 артезианская скважина № 28774 с водонапорной башней, 43:19:000000:33водопроводная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2.</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43:19:400601:186</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с. Николаево, ул. Ивановская</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1768</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43:19:400601:185 артезианская скважина №37939, 43:19:000000:336 водопроводная сеть с водонапорной башней</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3.</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43:19:390701:425</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д. Чеглаки, ул. Спортивная</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1764</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43:19:390701:199</w:t>
            </w:r>
          </w:p>
          <w:p w:rsidR="00181CC2" w:rsidRPr="00C04994" w:rsidRDefault="00181CC2" w:rsidP="00BD3800">
            <w:pPr>
              <w:widowControl w:val="0"/>
              <w:snapToGrid w:val="0"/>
              <w:spacing w:line="23" w:lineRule="atLeast"/>
              <w:jc w:val="center"/>
              <w:rPr>
                <w:lang w:eastAsia="zh-CN"/>
              </w:rPr>
            </w:pPr>
            <w:r w:rsidRPr="00C04994">
              <w:rPr>
                <w:lang w:eastAsia="zh-CN"/>
              </w:rPr>
              <w:t>артезианская скважина №72478</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43:19:320101:258</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д. Гогли</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1600</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t>43:19:000000:330 артезианская скважина № 6123, водонапорная сеть с водонапорной башней</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5.</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43:19:381301:640</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Мулинское сельское поселение с. Мулино, ул. Леушина</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2078</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t xml:space="preserve">43:19:381301:630 буровая скважина №1, 43:19:000000:328 водопроводная сеть </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6.</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43:19:410503:64</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 р-н Нагорский, с. Синегорье</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2475</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 xml:space="preserve">436:19:410503:248 артезианская скважина №70851, 43:19:410503:463 </w:t>
            </w:r>
            <w:r w:rsidRPr="00C04994">
              <w:t>водонапорная башня №70851, 43:19:410503:462 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7.</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43:19:410505:60</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 р-н Нагорский, с. Синегорье</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5000</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43:19:410505:189 артезианская скважина 54941, 43:19:410505:403 водонапорная башня 54941</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8.</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43:19:410506:103</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 Нагорский р-н</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4200</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43:19:410506:307артезианская скважина 54940, 43:19:000000:329 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9.</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43:19:430201:141</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 Нагорский р-н, д. Липовка</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5000</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43:19:430201:216 артезианская скважина № 37734</w:t>
            </w:r>
          </w:p>
          <w:p w:rsidR="00181CC2" w:rsidRPr="00C04994" w:rsidRDefault="00181CC2" w:rsidP="00BD3800">
            <w:pPr>
              <w:widowControl w:val="0"/>
              <w:snapToGrid w:val="0"/>
              <w:spacing w:line="23" w:lineRule="atLeast"/>
              <w:jc w:val="center"/>
              <w:rPr>
                <w:lang w:eastAsia="zh-CN"/>
              </w:rPr>
            </w:pPr>
            <w:r w:rsidRPr="00C04994">
              <w:rPr>
                <w:lang w:eastAsia="zh-CN"/>
              </w:rPr>
              <w:t>43:19:000000:333 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10.</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43:19:420301:195</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д. Шевырталово, ул. Советская, земельный участок №2в</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1297</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rPr>
                <w:lang w:eastAsia="zh-CN"/>
              </w:rPr>
            </w:pPr>
            <w:r w:rsidRPr="00C04994">
              <w:t>43:19:420301:81 артезианская скважина № 50182,43:19:420301:196 водонапорная башня Б9-15 43:19:000000:325 водонапорная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11.</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43:19:381301:629</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 xml:space="preserve">Кировская область, Нагорский муниципальный район, Мулинское сельское </w:t>
            </w:r>
            <w:r w:rsidRPr="00C04994">
              <w:rPr>
                <w:lang w:eastAsia="zh-CN"/>
              </w:rPr>
              <w:lastRenderedPageBreak/>
              <w:t>поселение, с. Мулино, ул. Ленина, земельный участок №2</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lastRenderedPageBreak/>
              <w:t>1587</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 xml:space="preserve">43:19:381301:631 водонапорная башня №1,  43:19:000000:328 </w:t>
            </w:r>
            <w:r w:rsidRPr="00C04994">
              <w:lastRenderedPageBreak/>
              <w:t>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lastRenderedPageBreak/>
              <w:t>12.</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43:19:381201:75</w:t>
            </w:r>
          </w:p>
          <w:p w:rsidR="00181CC2" w:rsidRPr="00C04994" w:rsidRDefault="00181CC2" w:rsidP="00BD3800">
            <w:pPr>
              <w:widowControl w:val="0"/>
              <w:snapToGrid w:val="0"/>
              <w:spacing w:line="23" w:lineRule="atLeast"/>
              <w:jc w:val="center"/>
              <w:rPr>
                <w:lang w:eastAsia="zh-CN"/>
              </w:rPr>
            </w:pP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 Нагорский р-н, д. Маракулино</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1550</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43:19:381201:213 водопроводная сеть, 43:19:381201:214 буровая скважина № 3</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13.</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43:19:381301:230</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 Нагорский р-н, с. Мулино, ул. Леушина</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2273</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43:19:381301:632 буровая скважина № 2, 43:19:000000:328 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14.</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43:19:330101:192</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Мулинское сельское поселение, д. Зуевцы, земельный участок №7б</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615</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43:19:330101:193</w:t>
            </w:r>
          </w:p>
          <w:p w:rsidR="00181CC2" w:rsidRPr="00C04994" w:rsidRDefault="00181CC2" w:rsidP="00BD3800">
            <w:pPr>
              <w:widowControl w:val="0"/>
              <w:snapToGrid w:val="0"/>
              <w:spacing w:line="23" w:lineRule="atLeast"/>
              <w:jc w:val="center"/>
            </w:pPr>
            <w:r w:rsidRPr="00C04994">
              <w:t>артезианская скважина № 47526</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15.</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43:19:390701:417</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д. Чеглаки, земельный участок 14а</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1101</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43:19:000000:323водопроводная сеть, 43:19:390701:419 водонапорная башня, 43:19:390701:198 артезианская скважина № 33606</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16.</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43:19:330601:244</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район, Мулинское сельское поселение, земельный участок №1</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322</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43:19:330601:246 водонапорная башня, 43:19:330601:245 артезианская скважина № 54789, 43:19:000000:322 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17.</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43:19:391501:492</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промышленная территория, земельный участок №3</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475</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43:19:391501:494, водонапорная башня, 43:19:391501:493 артезианская скважина № 6480, 43:19:000000:324 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18.</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43:19:320603:293</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с. Заево, ул .Маслозаводская, земельный участок №9</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1187</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43:19:320603:179 артезианская скважина № 3038, 43:19:320603:294 водонапорная башня, 43:19:000000:326 водопроводная сеть</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19.</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43:19:320602:265</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муниципальный район, Чеглаковское сельское поселение, с. Заево, ул Черемушки, земельный участок №16</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2936</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43:19:000000:327 водопроводная сеть с водонапорной башней (артезианская скважина № 6061)</w:t>
            </w:r>
          </w:p>
        </w:tc>
      </w:tr>
      <w:tr w:rsidR="00181CC2" w:rsidRPr="00C04994" w:rsidTr="00BD3800">
        <w:tc>
          <w:tcPr>
            <w:tcW w:w="303"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20</w:t>
            </w:r>
          </w:p>
        </w:tc>
        <w:tc>
          <w:tcPr>
            <w:tcW w:w="104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43:19:390701:427</w:t>
            </w:r>
          </w:p>
        </w:tc>
        <w:tc>
          <w:tcPr>
            <w:tcW w:w="1966"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Кировская область, Нагорский район,  д.Чеглаки, ул.Спортивная</w:t>
            </w:r>
          </w:p>
        </w:tc>
        <w:tc>
          <w:tcPr>
            <w:tcW w:w="689" w:type="pct"/>
            <w:tcBorders>
              <w:left w:val="single" w:sz="2" w:space="0" w:color="000000"/>
              <w:bottom w:val="single" w:sz="2" w:space="0" w:color="000000"/>
            </w:tcBorders>
          </w:tcPr>
          <w:p w:rsidR="00181CC2" w:rsidRPr="00C04994" w:rsidRDefault="00181CC2" w:rsidP="00BD3800">
            <w:pPr>
              <w:widowControl w:val="0"/>
              <w:snapToGrid w:val="0"/>
              <w:spacing w:line="23" w:lineRule="atLeast"/>
              <w:jc w:val="center"/>
              <w:rPr>
                <w:lang w:eastAsia="zh-CN"/>
              </w:rPr>
            </w:pPr>
            <w:r w:rsidRPr="00C04994">
              <w:rPr>
                <w:lang w:eastAsia="zh-CN"/>
              </w:rPr>
              <w:t>423</w:t>
            </w:r>
          </w:p>
        </w:tc>
        <w:tc>
          <w:tcPr>
            <w:tcW w:w="993" w:type="pct"/>
            <w:tcBorders>
              <w:left w:val="single" w:sz="2" w:space="0" w:color="000000"/>
              <w:bottom w:val="single" w:sz="2" w:space="0" w:color="000000"/>
              <w:right w:val="single" w:sz="2" w:space="0" w:color="000000"/>
            </w:tcBorders>
          </w:tcPr>
          <w:p w:rsidR="00181CC2" w:rsidRPr="00C04994" w:rsidRDefault="00181CC2" w:rsidP="00BD3800">
            <w:pPr>
              <w:widowControl w:val="0"/>
              <w:snapToGrid w:val="0"/>
              <w:spacing w:line="23" w:lineRule="atLeast"/>
              <w:jc w:val="center"/>
            </w:pPr>
            <w:r w:rsidRPr="00C04994">
              <w:t>43:19:390701:418</w:t>
            </w:r>
          </w:p>
          <w:p w:rsidR="00181CC2" w:rsidRPr="00C04994" w:rsidRDefault="00181CC2" w:rsidP="00BD3800">
            <w:pPr>
              <w:widowControl w:val="0"/>
              <w:snapToGrid w:val="0"/>
              <w:spacing w:line="23" w:lineRule="atLeast"/>
              <w:jc w:val="center"/>
            </w:pPr>
            <w:r w:rsidRPr="00C04994">
              <w:t>водонапорная башня</w:t>
            </w:r>
          </w:p>
        </w:tc>
      </w:tr>
    </w:tbl>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p>
    <w:p w:rsidR="00181CC2" w:rsidRPr="00C04994" w:rsidRDefault="00181CC2" w:rsidP="00181CC2">
      <w:pPr>
        <w:widowControl w:val="0"/>
        <w:tabs>
          <w:tab w:val="left" w:pos="851"/>
        </w:tabs>
        <w:jc w:val="center"/>
        <w:rPr>
          <w:rFonts w:eastAsia="Andale Sans UI;Arial Unicode MS"/>
          <w:kern w:val="2"/>
        </w:rPr>
      </w:pPr>
      <w:r w:rsidRPr="00C04994">
        <w:rPr>
          <w:rFonts w:eastAsia="Andale Sans UI;Arial Unicode MS"/>
          <w:kern w:val="2"/>
        </w:rPr>
        <w:t>____________________________</w:t>
      </w:r>
    </w:p>
    <w:p w:rsidR="00181CC2" w:rsidRPr="00D32D95" w:rsidRDefault="00181CC2" w:rsidP="00181CC2">
      <w:pPr>
        <w:widowControl w:val="0"/>
        <w:tabs>
          <w:tab w:val="left" w:pos="851"/>
        </w:tabs>
        <w:spacing w:before="720"/>
        <w:jc w:val="center"/>
        <w:rPr>
          <w:b/>
          <w:caps/>
          <w:color w:val="FFFFFF"/>
          <w:sz w:val="28"/>
          <w:szCs w:val="28"/>
        </w:rPr>
      </w:pPr>
    </w:p>
    <w:p w:rsidR="00181CC2" w:rsidRDefault="00181CC2" w:rsidP="00181CC2">
      <w:pPr>
        <w:rPr>
          <w:sz w:val="24"/>
          <w:szCs w:val="24"/>
        </w:rPr>
      </w:pPr>
    </w:p>
    <w:p w:rsidR="00181CC2" w:rsidRDefault="00181CC2" w:rsidP="00181CC2">
      <w:pPr>
        <w:rPr>
          <w:sz w:val="24"/>
          <w:szCs w:val="24"/>
        </w:rPr>
      </w:pPr>
    </w:p>
    <w:p w:rsidR="00181CC2" w:rsidRDefault="00181CC2" w:rsidP="00181CC2">
      <w:pPr>
        <w:widowControl w:val="0"/>
        <w:jc w:val="right"/>
        <w:rPr>
          <w:sz w:val="28"/>
          <w:szCs w:val="28"/>
        </w:rPr>
      </w:pPr>
    </w:p>
    <w:p w:rsidR="00181CC2" w:rsidRDefault="00181CC2" w:rsidP="00181CC2">
      <w:pPr>
        <w:widowControl w:val="0"/>
        <w:jc w:val="right"/>
        <w:rPr>
          <w:sz w:val="28"/>
          <w:szCs w:val="28"/>
        </w:rPr>
      </w:pPr>
    </w:p>
    <w:p w:rsidR="00181CC2" w:rsidRDefault="00181CC2" w:rsidP="00181CC2">
      <w:pPr>
        <w:widowControl w:val="0"/>
        <w:jc w:val="right"/>
        <w:rPr>
          <w:sz w:val="28"/>
          <w:szCs w:val="28"/>
        </w:rPr>
      </w:pPr>
    </w:p>
    <w:p w:rsidR="00181CC2" w:rsidRDefault="00181CC2" w:rsidP="00181CC2">
      <w:pPr>
        <w:widowControl w:val="0"/>
        <w:jc w:val="right"/>
        <w:rPr>
          <w:sz w:val="28"/>
          <w:szCs w:val="28"/>
        </w:rPr>
      </w:pPr>
    </w:p>
    <w:p w:rsidR="00181CC2" w:rsidRDefault="00181CC2" w:rsidP="00181CC2">
      <w:pPr>
        <w:widowControl w:val="0"/>
        <w:jc w:val="right"/>
        <w:rPr>
          <w:sz w:val="28"/>
          <w:szCs w:val="28"/>
        </w:rPr>
      </w:pPr>
    </w:p>
    <w:sectPr w:rsidR="00181CC2" w:rsidSect="00181CC2">
      <w:pgSz w:w="11906" w:h="16838"/>
      <w:pgMar w:top="851" w:right="851"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EA" w:rsidRDefault="00D459EA" w:rsidP="00657250">
      <w:r>
        <w:separator/>
      </w:r>
    </w:p>
  </w:endnote>
  <w:endnote w:type="continuationSeparator" w:id="1">
    <w:p w:rsidR="00D459EA" w:rsidRDefault="00D459EA" w:rsidP="00657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charset w:val="00"/>
    <w:family w:val="auto"/>
    <w:pitch w:val="default"/>
    <w:sig w:usb0="00000000" w:usb1="00000000" w:usb2="00000000" w:usb3="00000000" w:csb0="00000000" w:csb1="00000000"/>
  </w:font>
  <w:font w:name="SchoolBookC">
    <w:charset w:val="00"/>
    <w:family w:val="auto"/>
    <w:pitch w:val="default"/>
    <w:sig w:usb0="00000000" w:usb1="00000000" w:usb2="00000000" w:usb3="00000000" w:csb0="00000000" w:csb1="00000000"/>
  </w:font>
  <w:font w:name="Journal">
    <w:charset w:val="00"/>
    <w:family w:val="auto"/>
    <w:pitch w:val="default"/>
    <w:sig w:usb0="00000000" w:usb1="00000000" w:usb2="00000000" w:usb3="00000000" w:csb0="00000000" w:csb1="00000000"/>
  </w:font>
  <w:font w:name="GaramondNarrowC">
    <w:charset w:val="0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Noto Serif CJK SC">
    <w:altName w:val="Times New Roman"/>
    <w:charset w:val="01"/>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33</w:t>
      </w:r>
    </w:fldSimple>
  </w:p>
  <w:p w:rsidR="00BD3800" w:rsidRDefault="00BD3800">
    <w:pPr>
      <w:pStyle w:val="1fff"/>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35</w:t>
      </w:r>
    </w:fldSimple>
  </w:p>
  <w:p w:rsidR="00BD3800" w:rsidRPr="002C7DE2" w:rsidRDefault="00BD3800" w:rsidP="00BD3800">
    <w:pPr>
      <w:pStyle w:val="af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36</w:t>
      </w:r>
    </w:fldSimple>
  </w:p>
  <w:p w:rsidR="00BD3800" w:rsidRDefault="00BD3800">
    <w:pPr>
      <w:pStyle w:val="1fff"/>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39</w:t>
      </w:r>
    </w:fldSimple>
  </w:p>
  <w:p w:rsidR="00BD3800" w:rsidRDefault="00BD3800">
    <w:pPr>
      <w:pStyle w:val="1fff"/>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17</w:t>
      </w:r>
    </w:fldSimple>
  </w:p>
  <w:p w:rsidR="00BD3800" w:rsidRDefault="00BD3800">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23</w:t>
      </w:r>
    </w:fldSimple>
  </w:p>
  <w:p w:rsidR="00BD3800" w:rsidRDefault="00BD3800">
    <w:pPr>
      <w:pStyle w:val="1fff"/>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29</w:t>
      </w:r>
    </w:fldSimple>
  </w:p>
  <w:p w:rsidR="00BD3800" w:rsidRDefault="00BD3800">
    <w:pPr>
      <w:pStyle w:val="1fff"/>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31</w:t>
      </w:r>
    </w:fldSimple>
  </w:p>
  <w:p w:rsidR="00BD3800" w:rsidRDefault="00BD3800">
    <w:pPr>
      <w:pStyle w:val="1fff"/>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pPr>
      <w:pStyle w:val="af3"/>
      <w:jc w:val="center"/>
    </w:pPr>
    <w:fldSimple w:instr=" PAGE   \* MERGEFORMAT ">
      <w:r>
        <w:rPr>
          <w:noProof/>
        </w:rPr>
        <w:t>32</w:t>
      </w:r>
    </w:fldSimple>
  </w:p>
  <w:p w:rsidR="00BD3800" w:rsidRDefault="00BD3800">
    <w:pPr>
      <w:pStyle w:val="1ff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EA" w:rsidRDefault="00D459EA" w:rsidP="00657250">
      <w:r>
        <w:separator/>
      </w:r>
    </w:p>
  </w:footnote>
  <w:footnote w:type="continuationSeparator" w:id="1">
    <w:p w:rsidR="00D459EA" w:rsidRDefault="00D459EA" w:rsidP="00657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Pr="004D4F41" w:rsidRDefault="00BD3800" w:rsidP="00BD3800">
    <w:pPr>
      <w:pStyle w:val="af1"/>
      <w:jc w:val="center"/>
      <w:rPr>
        <w:color w:val="000000"/>
        <w:sz w:val="26"/>
        <w:szCs w:val="26"/>
      </w:rPr>
    </w:pPr>
    <w:fldSimple w:instr=" PAGE   \* MERGEFORMAT ">
      <w:r w:rsidR="00D1036F">
        <w:rPr>
          <w:noProof/>
        </w:rPr>
        <w:t>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00" w:rsidRDefault="00BD3800" w:rsidP="00BD3800">
    <w:pPr>
      <w:pStyle w:val="af1"/>
      <w:jc w:val="center"/>
    </w:pPr>
    <w:r w:rsidRPr="00657250">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47.45pt">
          <v:imagedata r:id="rId1" o:title="" gain="297891f" blacklevel="-13762f" grayscale="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620D8B6"/>
    <w:lvl w:ilvl="0">
      <w:start w:val="1"/>
      <w:numFmt w:val="decimal"/>
      <w:pStyle w:val="a"/>
      <w:lvlText w:val="%1."/>
      <w:lvlJc w:val="left"/>
      <w:pPr>
        <w:tabs>
          <w:tab w:val="num" w:pos="360"/>
        </w:tabs>
        <w:ind w:left="360" w:hanging="360"/>
      </w:pPr>
    </w:lvl>
  </w:abstractNum>
  <w:abstractNum w:abstractNumId="1">
    <w:nsid w:val="FFFFFF89"/>
    <w:multiLevelType w:val="singleLevel"/>
    <w:tmpl w:val="66D0BD48"/>
    <w:lvl w:ilvl="0">
      <w:start w:val="1"/>
      <w:numFmt w:val="bullet"/>
      <w:pStyle w:val="a0"/>
      <w:lvlText w:val=""/>
      <w:lvlJc w:val="left"/>
      <w:pPr>
        <w:tabs>
          <w:tab w:val="num" w:pos="360"/>
        </w:tabs>
        <w:ind w:left="360" w:hanging="360"/>
      </w:pPr>
      <w:rPr>
        <w:rFonts w:ascii="Symbol" w:hAnsi="Symbol" w:hint="default"/>
      </w:rPr>
    </w:lvl>
  </w:abstractNum>
  <w:abstractNum w:abstractNumId="2">
    <w:nsid w:val="0A5A467C"/>
    <w:multiLevelType w:val="hybridMultilevel"/>
    <w:tmpl w:val="0E40F69E"/>
    <w:lvl w:ilvl="0" w:tplc="B42EF9D2">
      <w:start w:val="1"/>
      <w:numFmt w:val="upperRoman"/>
      <w:lvlText w:val="ЧАСТЬ %1."/>
      <w:lvlJc w:val="left"/>
      <w:pPr>
        <w:tabs>
          <w:tab w:val="num" w:pos="2160"/>
        </w:tabs>
        <w:ind w:left="720" w:hanging="720"/>
      </w:pPr>
      <w:rPr>
        <w:rFonts w:hint="default"/>
        <w:sz w:val="40"/>
        <w:szCs w:val="40"/>
      </w:rPr>
    </w:lvl>
    <w:lvl w:ilvl="1" w:tplc="B9CE9180">
      <w:numFmt w:val="none"/>
      <w:pStyle w:val="Instruction"/>
      <w:lvlText w:val=""/>
      <w:lvlJc w:val="left"/>
      <w:pPr>
        <w:tabs>
          <w:tab w:val="num" w:pos="360"/>
        </w:tabs>
      </w:pPr>
    </w:lvl>
    <w:lvl w:ilvl="2" w:tplc="87CC136A">
      <w:numFmt w:val="none"/>
      <w:lvlText w:val=""/>
      <w:lvlJc w:val="left"/>
      <w:pPr>
        <w:tabs>
          <w:tab w:val="num" w:pos="360"/>
        </w:tabs>
      </w:pPr>
    </w:lvl>
    <w:lvl w:ilvl="3" w:tplc="0FC0A9F0">
      <w:numFmt w:val="none"/>
      <w:lvlText w:val=""/>
      <w:lvlJc w:val="left"/>
      <w:pPr>
        <w:tabs>
          <w:tab w:val="num" w:pos="360"/>
        </w:tabs>
      </w:pPr>
    </w:lvl>
    <w:lvl w:ilvl="4" w:tplc="CC00A768">
      <w:numFmt w:val="none"/>
      <w:lvlText w:val=""/>
      <w:lvlJc w:val="left"/>
      <w:pPr>
        <w:tabs>
          <w:tab w:val="num" w:pos="360"/>
        </w:tabs>
      </w:pPr>
    </w:lvl>
    <w:lvl w:ilvl="5" w:tplc="BB44B074">
      <w:numFmt w:val="none"/>
      <w:lvlText w:val=""/>
      <w:lvlJc w:val="left"/>
      <w:pPr>
        <w:tabs>
          <w:tab w:val="num" w:pos="360"/>
        </w:tabs>
      </w:pPr>
    </w:lvl>
    <w:lvl w:ilvl="6" w:tplc="C680C4CC">
      <w:numFmt w:val="none"/>
      <w:lvlText w:val=""/>
      <w:lvlJc w:val="left"/>
      <w:pPr>
        <w:tabs>
          <w:tab w:val="num" w:pos="360"/>
        </w:tabs>
      </w:pPr>
    </w:lvl>
    <w:lvl w:ilvl="7" w:tplc="5936C130">
      <w:numFmt w:val="none"/>
      <w:lvlText w:val=""/>
      <w:lvlJc w:val="left"/>
      <w:pPr>
        <w:tabs>
          <w:tab w:val="num" w:pos="360"/>
        </w:tabs>
      </w:pPr>
    </w:lvl>
    <w:lvl w:ilvl="8" w:tplc="D56872D6">
      <w:numFmt w:val="none"/>
      <w:lvlText w:val=""/>
      <w:lvlJc w:val="left"/>
      <w:pPr>
        <w:tabs>
          <w:tab w:val="num" w:pos="360"/>
        </w:tabs>
      </w:pPr>
    </w:lvl>
  </w:abstractNum>
  <w:abstractNum w:abstractNumId="3">
    <w:nsid w:val="0FB55065"/>
    <w:multiLevelType w:val="hybridMultilevel"/>
    <w:tmpl w:val="A4D8801E"/>
    <w:lvl w:ilvl="0" w:tplc="0419000F">
      <w:start w:val="1"/>
      <w:numFmt w:val="decimal"/>
      <w:pStyle w:val="2"/>
      <w:lvlText w:val="%1."/>
      <w:lvlJc w:val="left"/>
      <w:pPr>
        <w:tabs>
          <w:tab w:val="num" w:pos="1300"/>
        </w:tabs>
        <w:ind w:left="1300" w:hanging="90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
    <w:nsid w:val="1010771E"/>
    <w:multiLevelType w:val="multilevel"/>
    <w:tmpl w:val="2BD261F4"/>
    <w:lvl w:ilvl="0">
      <w:start w:val="1"/>
      <w:numFmt w:val="bullet"/>
      <w:lvlText w:val=""/>
      <w:lvlJc w:val="left"/>
      <w:pPr>
        <w:tabs>
          <w:tab w:val="num" w:pos="0"/>
        </w:tabs>
        <w:ind w:left="643"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5">
    <w:nsid w:val="197E1F56"/>
    <w:multiLevelType w:val="hybridMultilevel"/>
    <w:tmpl w:val="23B64ED8"/>
    <w:lvl w:ilvl="0" w:tplc="1A8E05DC">
      <w:start w:val="1"/>
      <w:numFmt w:val="decimal"/>
      <w:pStyle w:val="20"/>
      <w:lvlText w:val="%1."/>
      <w:lvlJc w:val="left"/>
      <w:pPr>
        <w:tabs>
          <w:tab w:val="num" w:pos="360"/>
        </w:tabs>
        <w:ind w:left="360" w:hanging="360"/>
      </w:pPr>
      <w:rPr>
        <w:rFonts w:hint="default"/>
      </w:rPr>
    </w:lvl>
    <w:lvl w:ilvl="1" w:tplc="02EC8952">
      <w:numFmt w:val="none"/>
      <w:pStyle w:val="Footer"/>
      <w:lvlText w:val=""/>
      <w:lvlJc w:val="left"/>
      <w:pPr>
        <w:tabs>
          <w:tab w:val="num" w:pos="360"/>
        </w:tabs>
      </w:pPr>
    </w:lvl>
    <w:lvl w:ilvl="2" w:tplc="7EA879AC">
      <w:numFmt w:val="none"/>
      <w:pStyle w:val="a1"/>
      <w:lvlText w:val=""/>
      <w:lvlJc w:val="left"/>
      <w:pPr>
        <w:tabs>
          <w:tab w:val="num" w:pos="360"/>
        </w:tabs>
      </w:pPr>
    </w:lvl>
    <w:lvl w:ilvl="3" w:tplc="26B077CC">
      <w:numFmt w:val="none"/>
      <w:pStyle w:val="4"/>
      <w:lvlText w:val=""/>
      <w:lvlJc w:val="left"/>
      <w:pPr>
        <w:tabs>
          <w:tab w:val="num" w:pos="360"/>
        </w:tabs>
      </w:pPr>
    </w:lvl>
    <w:lvl w:ilvl="4" w:tplc="42BEF71A">
      <w:numFmt w:val="none"/>
      <w:lvlText w:val=""/>
      <w:lvlJc w:val="left"/>
      <w:pPr>
        <w:tabs>
          <w:tab w:val="num" w:pos="360"/>
        </w:tabs>
      </w:pPr>
    </w:lvl>
    <w:lvl w:ilvl="5" w:tplc="283CCE62">
      <w:numFmt w:val="none"/>
      <w:lvlText w:val=""/>
      <w:lvlJc w:val="left"/>
      <w:pPr>
        <w:tabs>
          <w:tab w:val="num" w:pos="360"/>
        </w:tabs>
      </w:pPr>
    </w:lvl>
    <w:lvl w:ilvl="6" w:tplc="03D687E6">
      <w:numFmt w:val="none"/>
      <w:lvlText w:val=""/>
      <w:lvlJc w:val="left"/>
      <w:pPr>
        <w:tabs>
          <w:tab w:val="num" w:pos="360"/>
        </w:tabs>
      </w:pPr>
    </w:lvl>
    <w:lvl w:ilvl="7" w:tplc="27DA597A">
      <w:numFmt w:val="none"/>
      <w:lvlText w:val=""/>
      <w:lvlJc w:val="left"/>
      <w:pPr>
        <w:tabs>
          <w:tab w:val="num" w:pos="360"/>
        </w:tabs>
      </w:pPr>
    </w:lvl>
    <w:lvl w:ilvl="8" w:tplc="F9CA3E80">
      <w:numFmt w:val="none"/>
      <w:lvlText w:val=""/>
      <w:lvlJc w:val="left"/>
      <w:pPr>
        <w:tabs>
          <w:tab w:val="num" w:pos="360"/>
        </w:tabs>
      </w:pPr>
    </w:lvl>
  </w:abstractNum>
  <w:abstractNum w:abstractNumId="6">
    <w:nsid w:val="1D9C19A2"/>
    <w:multiLevelType w:val="multilevel"/>
    <w:tmpl w:val="3ADA10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1B37AB3"/>
    <w:multiLevelType w:val="hybridMultilevel"/>
    <w:tmpl w:val="CB52A374"/>
    <w:lvl w:ilvl="0" w:tplc="2F5427B2">
      <w:start w:val="1"/>
      <w:numFmt w:val="decimal"/>
      <w:lvlText w:val="%1."/>
      <w:lvlJc w:val="left"/>
      <w:pPr>
        <w:tabs>
          <w:tab w:val="num" w:pos="360"/>
        </w:tabs>
        <w:ind w:left="360" w:hanging="360"/>
      </w:pPr>
      <w:rPr>
        <w:rFonts w:hint="default"/>
      </w:rPr>
    </w:lvl>
    <w:lvl w:ilvl="1" w:tplc="6226C962">
      <w:numFmt w:val="none"/>
      <w:lvlText w:val=""/>
      <w:lvlJc w:val="left"/>
      <w:pPr>
        <w:tabs>
          <w:tab w:val="num" w:pos="360"/>
        </w:tabs>
      </w:pPr>
    </w:lvl>
    <w:lvl w:ilvl="2" w:tplc="5672DAAC">
      <w:start w:val="1"/>
      <w:numFmt w:val="russianLower"/>
      <w:pStyle w:val="1"/>
      <w:lvlText w:val="%3)"/>
      <w:lvlJc w:val="left"/>
      <w:pPr>
        <w:tabs>
          <w:tab w:val="num" w:pos="1440"/>
        </w:tabs>
        <w:ind w:left="1224" w:hanging="504"/>
      </w:pPr>
      <w:rPr>
        <w:rFonts w:hint="default"/>
      </w:rPr>
    </w:lvl>
    <w:lvl w:ilvl="3" w:tplc="8B78E154">
      <w:numFmt w:val="none"/>
      <w:lvlText w:val=""/>
      <w:lvlJc w:val="left"/>
      <w:pPr>
        <w:tabs>
          <w:tab w:val="num" w:pos="360"/>
        </w:tabs>
      </w:pPr>
    </w:lvl>
    <w:lvl w:ilvl="4" w:tplc="FF68C682">
      <w:numFmt w:val="none"/>
      <w:lvlText w:val=""/>
      <w:lvlJc w:val="left"/>
      <w:pPr>
        <w:tabs>
          <w:tab w:val="num" w:pos="360"/>
        </w:tabs>
      </w:pPr>
    </w:lvl>
    <w:lvl w:ilvl="5" w:tplc="E71EFEB6">
      <w:numFmt w:val="none"/>
      <w:lvlText w:val=""/>
      <w:lvlJc w:val="left"/>
      <w:pPr>
        <w:tabs>
          <w:tab w:val="num" w:pos="360"/>
        </w:tabs>
      </w:pPr>
    </w:lvl>
    <w:lvl w:ilvl="6" w:tplc="4D2CE392">
      <w:numFmt w:val="none"/>
      <w:lvlText w:val=""/>
      <w:lvlJc w:val="left"/>
      <w:pPr>
        <w:tabs>
          <w:tab w:val="num" w:pos="360"/>
        </w:tabs>
      </w:pPr>
    </w:lvl>
    <w:lvl w:ilvl="7" w:tplc="FB0A65EE">
      <w:numFmt w:val="none"/>
      <w:lvlText w:val=""/>
      <w:lvlJc w:val="left"/>
      <w:pPr>
        <w:tabs>
          <w:tab w:val="num" w:pos="360"/>
        </w:tabs>
      </w:pPr>
    </w:lvl>
    <w:lvl w:ilvl="8" w:tplc="EC565E66">
      <w:numFmt w:val="none"/>
      <w:lvlText w:val=""/>
      <w:lvlJc w:val="left"/>
      <w:pPr>
        <w:tabs>
          <w:tab w:val="num" w:pos="360"/>
        </w:tabs>
      </w:pPr>
    </w:lvl>
  </w:abstractNum>
  <w:abstractNum w:abstractNumId="8">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6DE4DC7"/>
    <w:multiLevelType w:val="hybridMultilevel"/>
    <w:tmpl w:val="44E217A2"/>
    <w:lvl w:ilvl="0" w:tplc="57C458F6">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0">
    <w:nsid w:val="2B2B5183"/>
    <w:multiLevelType w:val="multilevel"/>
    <w:tmpl w:val="C886402A"/>
    <w:lvl w:ilvl="0">
      <w:start w:val="1"/>
      <w:numFmt w:val="decimal"/>
      <w:lvlText w:val="%1"/>
      <w:lvlJc w:val="left"/>
      <w:pPr>
        <w:tabs>
          <w:tab w:val="num" w:pos="0"/>
        </w:tabs>
        <w:ind w:left="375" w:hanging="375"/>
      </w:pPr>
    </w:lvl>
    <w:lvl w:ilvl="1">
      <w:start w:val="1"/>
      <w:numFmt w:val="decimal"/>
      <w:lvlText w:val="%1.%2"/>
      <w:lvlJc w:val="left"/>
      <w:pPr>
        <w:tabs>
          <w:tab w:val="num" w:pos="0"/>
        </w:tabs>
        <w:ind w:left="840" w:hanging="375"/>
      </w:pPr>
    </w:lvl>
    <w:lvl w:ilvl="2">
      <w:start w:val="1"/>
      <w:numFmt w:val="decimal"/>
      <w:lvlText w:val="%1.%2.%3"/>
      <w:lvlJc w:val="left"/>
      <w:pPr>
        <w:tabs>
          <w:tab w:val="num" w:pos="0"/>
        </w:tabs>
        <w:ind w:left="1650" w:hanging="720"/>
      </w:pPr>
    </w:lvl>
    <w:lvl w:ilvl="3">
      <w:start w:val="1"/>
      <w:numFmt w:val="decimal"/>
      <w:lvlText w:val="%1.%2.%3.%4"/>
      <w:lvlJc w:val="left"/>
      <w:pPr>
        <w:tabs>
          <w:tab w:val="num" w:pos="0"/>
        </w:tabs>
        <w:ind w:left="2115" w:hanging="720"/>
      </w:pPr>
    </w:lvl>
    <w:lvl w:ilvl="4">
      <w:start w:val="1"/>
      <w:numFmt w:val="decimal"/>
      <w:lvlText w:val="%1.%2.%3.%4.%5"/>
      <w:lvlJc w:val="left"/>
      <w:pPr>
        <w:tabs>
          <w:tab w:val="num" w:pos="0"/>
        </w:tabs>
        <w:ind w:left="2940" w:hanging="1080"/>
      </w:pPr>
    </w:lvl>
    <w:lvl w:ilvl="5">
      <w:start w:val="1"/>
      <w:numFmt w:val="decimal"/>
      <w:lvlText w:val="%1.%2.%3.%4.%5.%6"/>
      <w:lvlJc w:val="left"/>
      <w:pPr>
        <w:tabs>
          <w:tab w:val="num" w:pos="0"/>
        </w:tabs>
        <w:ind w:left="3405" w:hanging="1080"/>
      </w:pPr>
    </w:lvl>
    <w:lvl w:ilvl="6">
      <w:start w:val="1"/>
      <w:numFmt w:val="decimal"/>
      <w:lvlText w:val="%1.%2.%3.%4.%5.%6.%7"/>
      <w:lvlJc w:val="left"/>
      <w:pPr>
        <w:tabs>
          <w:tab w:val="num" w:pos="0"/>
        </w:tabs>
        <w:ind w:left="4230" w:hanging="1440"/>
      </w:pPr>
    </w:lvl>
    <w:lvl w:ilvl="7">
      <w:start w:val="1"/>
      <w:numFmt w:val="decimal"/>
      <w:lvlText w:val="%1.%2.%3.%4.%5.%6.%7.%8"/>
      <w:lvlJc w:val="left"/>
      <w:pPr>
        <w:tabs>
          <w:tab w:val="num" w:pos="0"/>
        </w:tabs>
        <w:ind w:left="4695" w:hanging="1440"/>
      </w:pPr>
    </w:lvl>
    <w:lvl w:ilvl="8">
      <w:start w:val="1"/>
      <w:numFmt w:val="decimal"/>
      <w:lvlText w:val="%1.%2.%3.%4.%5.%6.%7.%8.%9"/>
      <w:lvlJc w:val="left"/>
      <w:pPr>
        <w:tabs>
          <w:tab w:val="num" w:pos="0"/>
        </w:tabs>
        <w:ind w:left="5520" w:hanging="1800"/>
      </w:pPr>
    </w:lvl>
  </w:abstractNum>
  <w:abstractNum w:abstractNumId="11">
    <w:nsid w:val="2D5313AE"/>
    <w:multiLevelType w:val="hybridMultilevel"/>
    <w:tmpl w:val="74DA3A84"/>
    <w:lvl w:ilvl="0" w:tplc="305EEE8E">
      <w:start w:val="1"/>
      <w:numFmt w:val="bullet"/>
      <w:pStyle w:val="40"/>
      <w:lvlText w:val=""/>
      <w:lvlJc w:val="left"/>
      <w:pPr>
        <w:tabs>
          <w:tab w:val="num" w:pos="1492"/>
        </w:tabs>
        <w:ind w:left="1492" w:hanging="360"/>
      </w:pPr>
      <w:rPr>
        <w:rFonts w:ascii="Symbol" w:hAnsi="Symbol" w:hint="default"/>
      </w:rPr>
    </w:lvl>
    <w:lvl w:ilvl="1" w:tplc="71764654">
      <w:start w:val="1"/>
      <w:numFmt w:val="bullet"/>
      <w:lvlText w:val="o"/>
      <w:lvlJc w:val="left"/>
      <w:pPr>
        <w:ind w:left="1440" w:hanging="360"/>
      </w:pPr>
      <w:rPr>
        <w:rFonts w:ascii="Courier New" w:eastAsia="Courier New" w:hAnsi="Courier New" w:cs="Courier New" w:hint="default"/>
      </w:rPr>
    </w:lvl>
    <w:lvl w:ilvl="2" w:tplc="6434987E">
      <w:start w:val="1"/>
      <w:numFmt w:val="bullet"/>
      <w:lvlText w:val="§"/>
      <w:lvlJc w:val="left"/>
      <w:pPr>
        <w:ind w:left="2160" w:hanging="360"/>
      </w:pPr>
      <w:rPr>
        <w:rFonts w:ascii="Wingdings" w:eastAsia="Wingdings" w:hAnsi="Wingdings" w:cs="Wingdings" w:hint="default"/>
      </w:rPr>
    </w:lvl>
    <w:lvl w:ilvl="3" w:tplc="8920118E">
      <w:start w:val="1"/>
      <w:numFmt w:val="bullet"/>
      <w:lvlText w:val="·"/>
      <w:lvlJc w:val="left"/>
      <w:pPr>
        <w:ind w:left="2880" w:hanging="360"/>
      </w:pPr>
      <w:rPr>
        <w:rFonts w:ascii="Symbol" w:eastAsia="Symbol" w:hAnsi="Symbol" w:cs="Symbol" w:hint="default"/>
      </w:rPr>
    </w:lvl>
    <w:lvl w:ilvl="4" w:tplc="E136950A">
      <w:start w:val="1"/>
      <w:numFmt w:val="bullet"/>
      <w:lvlText w:val="o"/>
      <w:lvlJc w:val="left"/>
      <w:pPr>
        <w:ind w:left="3600" w:hanging="360"/>
      </w:pPr>
      <w:rPr>
        <w:rFonts w:ascii="Courier New" w:eastAsia="Courier New" w:hAnsi="Courier New" w:cs="Courier New" w:hint="default"/>
      </w:rPr>
    </w:lvl>
    <w:lvl w:ilvl="5" w:tplc="428206BE">
      <w:start w:val="1"/>
      <w:numFmt w:val="bullet"/>
      <w:lvlText w:val="§"/>
      <w:lvlJc w:val="left"/>
      <w:pPr>
        <w:ind w:left="4320" w:hanging="360"/>
      </w:pPr>
      <w:rPr>
        <w:rFonts w:ascii="Wingdings" w:eastAsia="Wingdings" w:hAnsi="Wingdings" w:cs="Wingdings" w:hint="default"/>
      </w:rPr>
    </w:lvl>
    <w:lvl w:ilvl="6" w:tplc="12E8A396">
      <w:start w:val="1"/>
      <w:numFmt w:val="bullet"/>
      <w:lvlText w:val="·"/>
      <w:lvlJc w:val="left"/>
      <w:pPr>
        <w:ind w:left="5040" w:hanging="360"/>
      </w:pPr>
      <w:rPr>
        <w:rFonts w:ascii="Symbol" w:eastAsia="Symbol" w:hAnsi="Symbol" w:cs="Symbol" w:hint="default"/>
      </w:rPr>
    </w:lvl>
    <w:lvl w:ilvl="7" w:tplc="40846D04">
      <w:start w:val="1"/>
      <w:numFmt w:val="bullet"/>
      <w:lvlText w:val="o"/>
      <w:lvlJc w:val="left"/>
      <w:pPr>
        <w:ind w:left="5760" w:hanging="360"/>
      </w:pPr>
      <w:rPr>
        <w:rFonts w:ascii="Courier New" w:eastAsia="Courier New" w:hAnsi="Courier New" w:cs="Courier New" w:hint="default"/>
      </w:rPr>
    </w:lvl>
    <w:lvl w:ilvl="8" w:tplc="B7640DD2">
      <w:start w:val="1"/>
      <w:numFmt w:val="bullet"/>
      <w:lvlText w:val="§"/>
      <w:lvlJc w:val="left"/>
      <w:pPr>
        <w:ind w:left="6480" w:hanging="360"/>
      </w:pPr>
      <w:rPr>
        <w:rFonts w:ascii="Wingdings" w:eastAsia="Wingdings" w:hAnsi="Wingdings" w:cs="Wingdings" w:hint="default"/>
      </w:rPr>
    </w:lvl>
  </w:abstractNum>
  <w:abstractNum w:abstractNumId="12">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3">
    <w:nsid w:val="2F5F7C52"/>
    <w:multiLevelType w:val="hybridMultilevel"/>
    <w:tmpl w:val="8C0C4678"/>
    <w:lvl w:ilvl="0" w:tplc="57C458F6">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28F3A93"/>
    <w:multiLevelType w:val="hybridMultilevel"/>
    <w:tmpl w:val="9BE8BAEE"/>
    <w:lvl w:ilvl="0" w:tplc="5554CF8A">
      <w:start w:val="1"/>
      <w:numFmt w:val="bullet"/>
      <w:pStyle w:val="11"/>
      <w:lvlText w:val="•"/>
      <w:lvlJc w:val="left"/>
      <w:pPr>
        <w:tabs>
          <w:tab w:val="num" w:pos="720"/>
        </w:tabs>
        <w:ind w:left="720" w:hanging="360"/>
      </w:pPr>
      <w:rPr>
        <w:rFonts w:ascii="Arial" w:hAnsi="Arial" w:hint="default"/>
      </w:rPr>
    </w:lvl>
    <w:lvl w:ilvl="1" w:tplc="57F26C1E">
      <w:start w:val="1"/>
      <w:numFmt w:val="bullet"/>
      <w:lvlRestart w:val="0"/>
      <w:lvlText w:val="•"/>
      <w:lvlJc w:val="left"/>
      <w:pPr>
        <w:tabs>
          <w:tab w:val="num" w:pos="1440"/>
        </w:tabs>
        <w:ind w:left="1440" w:hanging="360"/>
      </w:pPr>
      <w:rPr>
        <w:rFonts w:ascii="Arial" w:hAnsi="Arial" w:hint="default"/>
      </w:rPr>
    </w:lvl>
    <w:lvl w:ilvl="2" w:tplc="46186912">
      <w:start w:val="1"/>
      <w:numFmt w:val="bullet"/>
      <w:lvlRestart w:val="0"/>
      <w:lvlText w:val="•"/>
      <w:lvlJc w:val="left"/>
      <w:pPr>
        <w:tabs>
          <w:tab w:val="num" w:pos="2160"/>
        </w:tabs>
        <w:ind w:left="2160" w:hanging="360"/>
      </w:pPr>
      <w:rPr>
        <w:rFonts w:ascii="Arial" w:hAnsi="Arial" w:hint="default"/>
      </w:rPr>
    </w:lvl>
    <w:lvl w:ilvl="3" w:tplc="4372F80C">
      <w:start w:val="1"/>
      <w:numFmt w:val="bullet"/>
      <w:lvlRestart w:val="0"/>
      <w:lvlText w:val="•"/>
      <w:lvlJc w:val="left"/>
      <w:pPr>
        <w:tabs>
          <w:tab w:val="num" w:pos="2880"/>
        </w:tabs>
        <w:ind w:left="2880" w:hanging="360"/>
      </w:pPr>
      <w:rPr>
        <w:rFonts w:ascii="Arial" w:hAnsi="Arial" w:hint="default"/>
      </w:rPr>
    </w:lvl>
    <w:lvl w:ilvl="4" w:tplc="7174EED2">
      <w:start w:val="1"/>
      <w:numFmt w:val="bullet"/>
      <w:lvlRestart w:val="0"/>
      <w:lvlText w:val="•"/>
      <w:lvlJc w:val="left"/>
      <w:pPr>
        <w:tabs>
          <w:tab w:val="num" w:pos="3600"/>
        </w:tabs>
        <w:ind w:left="3600" w:hanging="360"/>
      </w:pPr>
      <w:rPr>
        <w:rFonts w:ascii="Arial" w:hAnsi="Arial" w:hint="default"/>
      </w:rPr>
    </w:lvl>
    <w:lvl w:ilvl="5" w:tplc="7AB87A9A">
      <w:start w:val="1"/>
      <w:numFmt w:val="bullet"/>
      <w:lvlRestart w:val="0"/>
      <w:lvlText w:val="•"/>
      <w:lvlJc w:val="left"/>
      <w:pPr>
        <w:tabs>
          <w:tab w:val="num" w:pos="4320"/>
        </w:tabs>
        <w:ind w:left="4320" w:hanging="360"/>
      </w:pPr>
      <w:rPr>
        <w:rFonts w:ascii="Arial" w:hAnsi="Arial" w:hint="default"/>
      </w:rPr>
    </w:lvl>
    <w:lvl w:ilvl="6" w:tplc="DC5A17FA">
      <w:start w:val="1"/>
      <w:numFmt w:val="bullet"/>
      <w:lvlRestart w:val="0"/>
      <w:lvlText w:val="•"/>
      <w:lvlJc w:val="left"/>
      <w:pPr>
        <w:tabs>
          <w:tab w:val="num" w:pos="5040"/>
        </w:tabs>
        <w:ind w:left="5040" w:hanging="360"/>
      </w:pPr>
      <w:rPr>
        <w:rFonts w:ascii="Arial" w:hAnsi="Arial" w:hint="default"/>
      </w:rPr>
    </w:lvl>
    <w:lvl w:ilvl="7" w:tplc="2258DB54">
      <w:start w:val="1"/>
      <w:numFmt w:val="bullet"/>
      <w:lvlRestart w:val="0"/>
      <w:lvlText w:val="•"/>
      <w:lvlJc w:val="left"/>
      <w:pPr>
        <w:tabs>
          <w:tab w:val="num" w:pos="5760"/>
        </w:tabs>
        <w:ind w:left="5760" w:hanging="360"/>
      </w:pPr>
      <w:rPr>
        <w:rFonts w:ascii="Arial" w:hAnsi="Arial" w:hint="default"/>
      </w:rPr>
    </w:lvl>
    <w:lvl w:ilvl="8" w:tplc="C994DD34">
      <w:start w:val="1"/>
      <w:numFmt w:val="bullet"/>
      <w:lvlRestart w:val="0"/>
      <w:lvlText w:val="•"/>
      <w:lvlJc w:val="left"/>
      <w:pPr>
        <w:tabs>
          <w:tab w:val="num" w:pos="6480"/>
        </w:tabs>
        <w:ind w:left="6480" w:hanging="360"/>
      </w:pPr>
      <w:rPr>
        <w:rFonts w:ascii="Arial" w:hAnsi="Arial" w:hint="default"/>
      </w:rPr>
    </w:lvl>
  </w:abstractNum>
  <w:abstractNum w:abstractNumId="15">
    <w:nsid w:val="45DA76D0"/>
    <w:multiLevelType w:val="hybridMultilevel"/>
    <w:tmpl w:val="A5C4FA5C"/>
    <w:lvl w:ilvl="0" w:tplc="68144F1C">
      <w:start w:val="1"/>
      <w:numFmt w:val="decimal"/>
      <w:pStyle w:val="3"/>
      <w:lvlText w:val="%1."/>
      <w:lvlJc w:val="left"/>
      <w:pPr>
        <w:tabs>
          <w:tab w:val="num" w:pos="1209"/>
        </w:tabs>
        <w:ind w:left="1209" w:hanging="360"/>
      </w:pPr>
    </w:lvl>
    <w:lvl w:ilvl="1" w:tplc="7AB051B4">
      <w:start w:val="1"/>
      <w:numFmt w:val="bullet"/>
      <w:lvlText w:val="o"/>
      <w:lvlJc w:val="left"/>
      <w:pPr>
        <w:ind w:left="1440" w:hanging="360"/>
      </w:pPr>
      <w:rPr>
        <w:rFonts w:ascii="Courier New" w:eastAsia="Courier New" w:hAnsi="Courier New" w:cs="Courier New" w:hint="default"/>
      </w:rPr>
    </w:lvl>
    <w:lvl w:ilvl="2" w:tplc="FEB02DE8">
      <w:start w:val="1"/>
      <w:numFmt w:val="bullet"/>
      <w:lvlText w:val="§"/>
      <w:lvlJc w:val="left"/>
      <w:pPr>
        <w:ind w:left="2160" w:hanging="360"/>
      </w:pPr>
      <w:rPr>
        <w:rFonts w:ascii="Wingdings" w:eastAsia="Wingdings" w:hAnsi="Wingdings" w:cs="Wingdings" w:hint="default"/>
      </w:rPr>
    </w:lvl>
    <w:lvl w:ilvl="3" w:tplc="A89C1128">
      <w:start w:val="1"/>
      <w:numFmt w:val="bullet"/>
      <w:lvlText w:val="·"/>
      <w:lvlJc w:val="left"/>
      <w:pPr>
        <w:ind w:left="2880" w:hanging="360"/>
      </w:pPr>
      <w:rPr>
        <w:rFonts w:ascii="Symbol" w:eastAsia="Symbol" w:hAnsi="Symbol" w:cs="Symbol" w:hint="default"/>
      </w:rPr>
    </w:lvl>
    <w:lvl w:ilvl="4" w:tplc="6DAA7C3C">
      <w:start w:val="1"/>
      <w:numFmt w:val="bullet"/>
      <w:lvlText w:val="o"/>
      <w:lvlJc w:val="left"/>
      <w:pPr>
        <w:ind w:left="3600" w:hanging="360"/>
      </w:pPr>
      <w:rPr>
        <w:rFonts w:ascii="Courier New" w:eastAsia="Courier New" w:hAnsi="Courier New" w:cs="Courier New" w:hint="default"/>
      </w:rPr>
    </w:lvl>
    <w:lvl w:ilvl="5" w:tplc="99FCCD40">
      <w:start w:val="1"/>
      <w:numFmt w:val="bullet"/>
      <w:lvlText w:val="§"/>
      <w:lvlJc w:val="left"/>
      <w:pPr>
        <w:ind w:left="4320" w:hanging="360"/>
      </w:pPr>
      <w:rPr>
        <w:rFonts w:ascii="Wingdings" w:eastAsia="Wingdings" w:hAnsi="Wingdings" w:cs="Wingdings" w:hint="default"/>
      </w:rPr>
    </w:lvl>
    <w:lvl w:ilvl="6" w:tplc="A670A6FE">
      <w:start w:val="1"/>
      <w:numFmt w:val="bullet"/>
      <w:lvlText w:val="·"/>
      <w:lvlJc w:val="left"/>
      <w:pPr>
        <w:ind w:left="5040" w:hanging="360"/>
      </w:pPr>
      <w:rPr>
        <w:rFonts w:ascii="Symbol" w:eastAsia="Symbol" w:hAnsi="Symbol" w:cs="Symbol" w:hint="default"/>
      </w:rPr>
    </w:lvl>
    <w:lvl w:ilvl="7" w:tplc="D310C810">
      <w:start w:val="1"/>
      <w:numFmt w:val="bullet"/>
      <w:lvlText w:val="o"/>
      <w:lvlJc w:val="left"/>
      <w:pPr>
        <w:ind w:left="5760" w:hanging="360"/>
      </w:pPr>
      <w:rPr>
        <w:rFonts w:ascii="Courier New" w:eastAsia="Courier New" w:hAnsi="Courier New" w:cs="Courier New" w:hint="default"/>
      </w:rPr>
    </w:lvl>
    <w:lvl w:ilvl="8" w:tplc="A25C2452">
      <w:start w:val="1"/>
      <w:numFmt w:val="bullet"/>
      <w:lvlText w:val="§"/>
      <w:lvlJc w:val="left"/>
      <w:pPr>
        <w:ind w:left="6480" w:hanging="360"/>
      </w:pPr>
      <w:rPr>
        <w:rFonts w:ascii="Wingdings" w:eastAsia="Wingdings" w:hAnsi="Wingdings" w:cs="Wingdings" w:hint="default"/>
      </w:rPr>
    </w:lvl>
  </w:abstractNum>
  <w:abstractNum w:abstractNumId="16">
    <w:nsid w:val="4C3260D5"/>
    <w:multiLevelType w:val="hybridMultilevel"/>
    <w:tmpl w:val="085A9F76"/>
    <w:lvl w:ilvl="0" w:tplc="EF320158">
      <w:start w:val="1"/>
      <w:numFmt w:val="decimal"/>
      <w:pStyle w:val="5"/>
      <w:lvlText w:val="%1."/>
      <w:lvlJc w:val="left"/>
      <w:pPr>
        <w:tabs>
          <w:tab w:val="num" w:pos="360"/>
        </w:tabs>
        <w:ind w:left="360" w:hanging="360"/>
      </w:pPr>
    </w:lvl>
    <w:lvl w:ilvl="1" w:tplc="F080294C">
      <w:start w:val="1"/>
      <w:numFmt w:val="bullet"/>
      <w:lvlText w:val="o"/>
      <w:lvlJc w:val="left"/>
      <w:pPr>
        <w:ind w:left="1440" w:hanging="360"/>
      </w:pPr>
      <w:rPr>
        <w:rFonts w:ascii="Courier New" w:eastAsia="Courier New" w:hAnsi="Courier New" w:cs="Courier New" w:hint="default"/>
      </w:rPr>
    </w:lvl>
    <w:lvl w:ilvl="2" w:tplc="C04E019C">
      <w:start w:val="1"/>
      <w:numFmt w:val="bullet"/>
      <w:lvlText w:val="§"/>
      <w:lvlJc w:val="left"/>
      <w:pPr>
        <w:ind w:left="2160" w:hanging="360"/>
      </w:pPr>
      <w:rPr>
        <w:rFonts w:ascii="Wingdings" w:eastAsia="Wingdings" w:hAnsi="Wingdings" w:cs="Wingdings" w:hint="default"/>
      </w:rPr>
    </w:lvl>
    <w:lvl w:ilvl="3" w:tplc="356031F2">
      <w:start w:val="1"/>
      <w:numFmt w:val="bullet"/>
      <w:lvlText w:val="·"/>
      <w:lvlJc w:val="left"/>
      <w:pPr>
        <w:ind w:left="2880" w:hanging="360"/>
      </w:pPr>
      <w:rPr>
        <w:rFonts w:ascii="Symbol" w:eastAsia="Symbol" w:hAnsi="Symbol" w:cs="Symbol" w:hint="default"/>
      </w:rPr>
    </w:lvl>
    <w:lvl w:ilvl="4" w:tplc="8FFC5AA8">
      <w:start w:val="1"/>
      <w:numFmt w:val="bullet"/>
      <w:lvlText w:val="o"/>
      <w:lvlJc w:val="left"/>
      <w:pPr>
        <w:ind w:left="3600" w:hanging="360"/>
      </w:pPr>
      <w:rPr>
        <w:rFonts w:ascii="Courier New" w:eastAsia="Courier New" w:hAnsi="Courier New" w:cs="Courier New" w:hint="default"/>
      </w:rPr>
    </w:lvl>
    <w:lvl w:ilvl="5" w:tplc="5A82C32E">
      <w:start w:val="1"/>
      <w:numFmt w:val="bullet"/>
      <w:lvlText w:val="§"/>
      <w:lvlJc w:val="left"/>
      <w:pPr>
        <w:ind w:left="4320" w:hanging="360"/>
      </w:pPr>
      <w:rPr>
        <w:rFonts w:ascii="Wingdings" w:eastAsia="Wingdings" w:hAnsi="Wingdings" w:cs="Wingdings" w:hint="default"/>
      </w:rPr>
    </w:lvl>
    <w:lvl w:ilvl="6" w:tplc="3E001546">
      <w:start w:val="1"/>
      <w:numFmt w:val="bullet"/>
      <w:lvlText w:val="·"/>
      <w:lvlJc w:val="left"/>
      <w:pPr>
        <w:ind w:left="5040" w:hanging="360"/>
      </w:pPr>
      <w:rPr>
        <w:rFonts w:ascii="Symbol" w:eastAsia="Symbol" w:hAnsi="Symbol" w:cs="Symbol" w:hint="default"/>
      </w:rPr>
    </w:lvl>
    <w:lvl w:ilvl="7" w:tplc="93DCDC30">
      <w:start w:val="1"/>
      <w:numFmt w:val="bullet"/>
      <w:lvlText w:val="o"/>
      <w:lvlJc w:val="left"/>
      <w:pPr>
        <w:ind w:left="5760" w:hanging="360"/>
      </w:pPr>
      <w:rPr>
        <w:rFonts w:ascii="Courier New" w:eastAsia="Courier New" w:hAnsi="Courier New" w:cs="Courier New" w:hint="default"/>
      </w:rPr>
    </w:lvl>
    <w:lvl w:ilvl="8" w:tplc="9DDEC4E8">
      <w:start w:val="1"/>
      <w:numFmt w:val="bullet"/>
      <w:lvlText w:val="§"/>
      <w:lvlJc w:val="left"/>
      <w:pPr>
        <w:ind w:left="6480" w:hanging="360"/>
      </w:pPr>
      <w:rPr>
        <w:rFonts w:ascii="Wingdings" w:eastAsia="Wingdings" w:hAnsi="Wingdings" w:cs="Wingdings" w:hint="default"/>
      </w:rPr>
    </w:lvl>
  </w:abstractNum>
  <w:abstractNum w:abstractNumId="17">
    <w:nsid w:val="5128424E"/>
    <w:multiLevelType w:val="hybridMultilevel"/>
    <w:tmpl w:val="36748CBE"/>
    <w:lvl w:ilvl="0" w:tplc="D4A8A960">
      <w:start w:val="1"/>
      <w:numFmt w:val="decimal"/>
      <w:pStyle w:val="a2"/>
      <w:lvlText w:val="%1."/>
      <w:lvlJc w:val="left"/>
      <w:pPr>
        <w:tabs>
          <w:tab w:val="num" w:pos="1492"/>
        </w:tabs>
        <w:ind w:left="1492" w:hanging="360"/>
      </w:pPr>
    </w:lvl>
    <w:lvl w:ilvl="1" w:tplc="6212AAAC">
      <w:start w:val="1"/>
      <w:numFmt w:val="bullet"/>
      <w:lvlText w:val="o"/>
      <w:lvlJc w:val="left"/>
      <w:pPr>
        <w:ind w:left="1440" w:hanging="360"/>
      </w:pPr>
      <w:rPr>
        <w:rFonts w:ascii="Courier New" w:eastAsia="Courier New" w:hAnsi="Courier New" w:cs="Courier New" w:hint="default"/>
      </w:rPr>
    </w:lvl>
    <w:lvl w:ilvl="2" w:tplc="1F44FB58">
      <w:start w:val="1"/>
      <w:numFmt w:val="bullet"/>
      <w:lvlText w:val="§"/>
      <w:lvlJc w:val="left"/>
      <w:pPr>
        <w:ind w:left="2160" w:hanging="360"/>
      </w:pPr>
      <w:rPr>
        <w:rFonts w:ascii="Wingdings" w:eastAsia="Wingdings" w:hAnsi="Wingdings" w:cs="Wingdings" w:hint="default"/>
      </w:rPr>
    </w:lvl>
    <w:lvl w:ilvl="3" w:tplc="FB989CF6">
      <w:start w:val="1"/>
      <w:numFmt w:val="bullet"/>
      <w:lvlText w:val="·"/>
      <w:lvlJc w:val="left"/>
      <w:pPr>
        <w:ind w:left="2880" w:hanging="360"/>
      </w:pPr>
      <w:rPr>
        <w:rFonts w:ascii="Symbol" w:eastAsia="Symbol" w:hAnsi="Symbol" w:cs="Symbol" w:hint="default"/>
      </w:rPr>
    </w:lvl>
    <w:lvl w:ilvl="4" w:tplc="26784466">
      <w:start w:val="1"/>
      <w:numFmt w:val="bullet"/>
      <w:lvlText w:val="o"/>
      <w:lvlJc w:val="left"/>
      <w:pPr>
        <w:ind w:left="3600" w:hanging="360"/>
      </w:pPr>
      <w:rPr>
        <w:rFonts w:ascii="Courier New" w:eastAsia="Courier New" w:hAnsi="Courier New" w:cs="Courier New" w:hint="default"/>
      </w:rPr>
    </w:lvl>
    <w:lvl w:ilvl="5" w:tplc="83548C64">
      <w:start w:val="1"/>
      <w:numFmt w:val="bullet"/>
      <w:lvlText w:val="§"/>
      <w:lvlJc w:val="left"/>
      <w:pPr>
        <w:ind w:left="4320" w:hanging="360"/>
      </w:pPr>
      <w:rPr>
        <w:rFonts w:ascii="Wingdings" w:eastAsia="Wingdings" w:hAnsi="Wingdings" w:cs="Wingdings" w:hint="default"/>
      </w:rPr>
    </w:lvl>
    <w:lvl w:ilvl="6" w:tplc="4A646E24">
      <w:start w:val="1"/>
      <w:numFmt w:val="bullet"/>
      <w:lvlText w:val="·"/>
      <w:lvlJc w:val="left"/>
      <w:pPr>
        <w:ind w:left="5040" w:hanging="360"/>
      </w:pPr>
      <w:rPr>
        <w:rFonts w:ascii="Symbol" w:eastAsia="Symbol" w:hAnsi="Symbol" w:cs="Symbol" w:hint="default"/>
      </w:rPr>
    </w:lvl>
    <w:lvl w:ilvl="7" w:tplc="BDB8EF1C">
      <w:start w:val="1"/>
      <w:numFmt w:val="bullet"/>
      <w:lvlText w:val="o"/>
      <w:lvlJc w:val="left"/>
      <w:pPr>
        <w:ind w:left="5760" w:hanging="360"/>
      </w:pPr>
      <w:rPr>
        <w:rFonts w:ascii="Courier New" w:eastAsia="Courier New" w:hAnsi="Courier New" w:cs="Courier New" w:hint="default"/>
      </w:rPr>
    </w:lvl>
    <w:lvl w:ilvl="8" w:tplc="B9B015B2">
      <w:start w:val="1"/>
      <w:numFmt w:val="bullet"/>
      <w:lvlText w:val="§"/>
      <w:lvlJc w:val="left"/>
      <w:pPr>
        <w:ind w:left="6480" w:hanging="360"/>
      </w:pPr>
      <w:rPr>
        <w:rFonts w:ascii="Wingdings" w:eastAsia="Wingdings" w:hAnsi="Wingdings" w:cs="Wingdings" w:hint="default"/>
      </w:rPr>
    </w:lvl>
  </w:abstractNum>
  <w:abstractNum w:abstractNumId="18">
    <w:nsid w:val="556541BD"/>
    <w:multiLevelType w:val="hybridMultilevel"/>
    <w:tmpl w:val="47B41A4E"/>
    <w:lvl w:ilvl="0" w:tplc="2BDE4EB6">
      <w:start w:val="1"/>
      <w:numFmt w:val="bullet"/>
      <w:lvlText w:val="­"/>
      <w:lvlJc w:val="left"/>
      <w:pPr>
        <w:tabs>
          <w:tab w:val="num" w:pos="4395"/>
        </w:tabs>
        <w:ind w:left="4395" w:hanging="360"/>
      </w:pPr>
      <w:rPr>
        <w:rFonts w:ascii="Courier New" w:hAnsi="Courier New" w:cs="Times New Roman" w:hint="default"/>
      </w:rPr>
    </w:lvl>
    <w:lvl w:ilvl="1" w:tplc="3196B2EC">
      <w:start w:val="1"/>
      <w:numFmt w:val="bullet"/>
      <w:lvlText w:val="□"/>
      <w:lvlJc w:val="left"/>
      <w:pPr>
        <w:tabs>
          <w:tab w:val="num" w:pos="2160"/>
        </w:tabs>
        <w:ind w:left="2160" w:hanging="360"/>
      </w:pPr>
      <w:rPr>
        <w:rFonts w:ascii="Courier New" w:hAnsi="Courier New" w:cs="Times New Roman" w:hint="default"/>
        <w:sz w:val="40"/>
        <w:szCs w:val="40"/>
      </w:rPr>
    </w:lvl>
    <w:lvl w:ilvl="2" w:tplc="B5C49172">
      <w:start w:val="1"/>
      <w:numFmt w:val="decimal"/>
      <w:lvlText w:val="%3."/>
      <w:lvlJc w:val="left"/>
      <w:pPr>
        <w:tabs>
          <w:tab w:val="num" w:pos="2160"/>
        </w:tabs>
        <w:ind w:left="2160" w:hanging="360"/>
      </w:pPr>
    </w:lvl>
    <w:lvl w:ilvl="3" w:tplc="2AA207E6">
      <w:start w:val="1"/>
      <w:numFmt w:val="decimal"/>
      <w:lvlText w:val="%4."/>
      <w:lvlJc w:val="left"/>
      <w:pPr>
        <w:tabs>
          <w:tab w:val="num" w:pos="2880"/>
        </w:tabs>
        <w:ind w:left="2880" w:hanging="360"/>
      </w:pPr>
    </w:lvl>
    <w:lvl w:ilvl="4" w:tplc="65AE45A0">
      <w:start w:val="1"/>
      <w:numFmt w:val="decimal"/>
      <w:lvlText w:val="%5."/>
      <w:lvlJc w:val="left"/>
      <w:pPr>
        <w:tabs>
          <w:tab w:val="num" w:pos="3600"/>
        </w:tabs>
        <w:ind w:left="3600" w:hanging="360"/>
      </w:pPr>
    </w:lvl>
    <w:lvl w:ilvl="5" w:tplc="71C28974">
      <w:start w:val="1"/>
      <w:numFmt w:val="decimal"/>
      <w:lvlText w:val="%6."/>
      <w:lvlJc w:val="left"/>
      <w:pPr>
        <w:tabs>
          <w:tab w:val="num" w:pos="4320"/>
        </w:tabs>
        <w:ind w:left="4320" w:hanging="360"/>
      </w:pPr>
    </w:lvl>
    <w:lvl w:ilvl="6" w:tplc="A532E92C">
      <w:start w:val="1"/>
      <w:numFmt w:val="decimal"/>
      <w:lvlText w:val="%7."/>
      <w:lvlJc w:val="left"/>
      <w:pPr>
        <w:tabs>
          <w:tab w:val="num" w:pos="5040"/>
        </w:tabs>
        <w:ind w:left="5040" w:hanging="360"/>
      </w:pPr>
    </w:lvl>
    <w:lvl w:ilvl="7" w:tplc="FCA85BD2">
      <w:start w:val="1"/>
      <w:numFmt w:val="decimal"/>
      <w:lvlText w:val="%8."/>
      <w:lvlJc w:val="left"/>
      <w:pPr>
        <w:tabs>
          <w:tab w:val="num" w:pos="5760"/>
        </w:tabs>
        <w:ind w:left="5760" w:hanging="360"/>
      </w:pPr>
    </w:lvl>
    <w:lvl w:ilvl="8" w:tplc="0970856C">
      <w:start w:val="1"/>
      <w:numFmt w:val="decimal"/>
      <w:lvlText w:val="%9."/>
      <w:lvlJc w:val="left"/>
      <w:pPr>
        <w:tabs>
          <w:tab w:val="num" w:pos="6480"/>
        </w:tabs>
        <w:ind w:left="6480" w:hanging="360"/>
      </w:pPr>
    </w:lvl>
  </w:abstractNum>
  <w:abstractNum w:abstractNumId="19">
    <w:nsid w:val="57342003"/>
    <w:multiLevelType w:val="hybridMultilevel"/>
    <w:tmpl w:val="B5D89B18"/>
    <w:lvl w:ilvl="0" w:tplc="F618A0E4">
      <w:start w:val="1"/>
      <w:numFmt w:val="bullet"/>
      <w:pStyle w:val="30"/>
      <w:lvlText w:val=""/>
      <w:lvlJc w:val="left"/>
      <w:pPr>
        <w:tabs>
          <w:tab w:val="num" w:pos="1209"/>
        </w:tabs>
        <w:ind w:left="1209" w:hanging="360"/>
      </w:pPr>
      <w:rPr>
        <w:rFonts w:ascii="Symbol" w:hAnsi="Symbol" w:hint="default"/>
      </w:rPr>
    </w:lvl>
    <w:lvl w:ilvl="1" w:tplc="B5A2A2D6">
      <w:start w:val="1"/>
      <w:numFmt w:val="bullet"/>
      <w:lvlText w:val="o"/>
      <w:lvlJc w:val="left"/>
      <w:pPr>
        <w:ind w:left="1440" w:hanging="360"/>
      </w:pPr>
      <w:rPr>
        <w:rFonts w:ascii="Courier New" w:eastAsia="Courier New" w:hAnsi="Courier New" w:cs="Courier New" w:hint="default"/>
      </w:rPr>
    </w:lvl>
    <w:lvl w:ilvl="2" w:tplc="83F6E43C">
      <w:start w:val="1"/>
      <w:numFmt w:val="bullet"/>
      <w:lvlText w:val="§"/>
      <w:lvlJc w:val="left"/>
      <w:pPr>
        <w:ind w:left="2160" w:hanging="360"/>
      </w:pPr>
      <w:rPr>
        <w:rFonts w:ascii="Wingdings" w:eastAsia="Wingdings" w:hAnsi="Wingdings" w:cs="Wingdings" w:hint="default"/>
      </w:rPr>
    </w:lvl>
    <w:lvl w:ilvl="3" w:tplc="9112007C">
      <w:start w:val="1"/>
      <w:numFmt w:val="bullet"/>
      <w:lvlText w:val="·"/>
      <w:lvlJc w:val="left"/>
      <w:pPr>
        <w:ind w:left="2880" w:hanging="360"/>
      </w:pPr>
      <w:rPr>
        <w:rFonts w:ascii="Symbol" w:eastAsia="Symbol" w:hAnsi="Symbol" w:cs="Symbol" w:hint="default"/>
      </w:rPr>
    </w:lvl>
    <w:lvl w:ilvl="4" w:tplc="D940F57A">
      <w:start w:val="1"/>
      <w:numFmt w:val="bullet"/>
      <w:lvlText w:val="o"/>
      <w:lvlJc w:val="left"/>
      <w:pPr>
        <w:ind w:left="3600" w:hanging="360"/>
      </w:pPr>
      <w:rPr>
        <w:rFonts w:ascii="Courier New" w:eastAsia="Courier New" w:hAnsi="Courier New" w:cs="Courier New" w:hint="default"/>
      </w:rPr>
    </w:lvl>
    <w:lvl w:ilvl="5" w:tplc="EE5E4EE6">
      <w:start w:val="1"/>
      <w:numFmt w:val="bullet"/>
      <w:lvlText w:val="§"/>
      <w:lvlJc w:val="left"/>
      <w:pPr>
        <w:ind w:left="4320" w:hanging="360"/>
      </w:pPr>
      <w:rPr>
        <w:rFonts w:ascii="Wingdings" w:eastAsia="Wingdings" w:hAnsi="Wingdings" w:cs="Wingdings" w:hint="default"/>
      </w:rPr>
    </w:lvl>
    <w:lvl w:ilvl="6" w:tplc="1DB85FFE">
      <w:start w:val="1"/>
      <w:numFmt w:val="bullet"/>
      <w:lvlText w:val="·"/>
      <w:lvlJc w:val="left"/>
      <w:pPr>
        <w:ind w:left="5040" w:hanging="360"/>
      </w:pPr>
      <w:rPr>
        <w:rFonts w:ascii="Symbol" w:eastAsia="Symbol" w:hAnsi="Symbol" w:cs="Symbol" w:hint="default"/>
      </w:rPr>
    </w:lvl>
    <w:lvl w:ilvl="7" w:tplc="1FCAF482">
      <w:start w:val="1"/>
      <w:numFmt w:val="bullet"/>
      <w:lvlText w:val="o"/>
      <w:lvlJc w:val="left"/>
      <w:pPr>
        <w:ind w:left="5760" w:hanging="360"/>
      </w:pPr>
      <w:rPr>
        <w:rFonts w:ascii="Courier New" w:eastAsia="Courier New" w:hAnsi="Courier New" w:cs="Courier New" w:hint="default"/>
      </w:rPr>
    </w:lvl>
    <w:lvl w:ilvl="8" w:tplc="D4EC1358">
      <w:start w:val="1"/>
      <w:numFmt w:val="bullet"/>
      <w:lvlText w:val="§"/>
      <w:lvlJc w:val="left"/>
      <w:pPr>
        <w:ind w:left="6480" w:hanging="360"/>
      </w:pPr>
      <w:rPr>
        <w:rFonts w:ascii="Wingdings" w:eastAsia="Wingdings" w:hAnsi="Wingdings" w:cs="Wingdings" w:hint="default"/>
      </w:rPr>
    </w:lvl>
  </w:abstractNum>
  <w:abstractNum w:abstractNumId="20">
    <w:nsid w:val="62AD5A83"/>
    <w:multiLevelType w:val="hybridMultilevel"/>
    <w:tmpl w:val="28302F08"/>
    <w:lvl w:ilvl="0" w:tplc="B2F840DA">
      <w:start w:val="1"/>
      <w:numFmt w:val="decimal"/>
      <w:pStyle w:val="a3"/>
      <w:lvlText w:val="%1)"/>
      <w:lvlJc w:val="left"/>
      <w:pPr>
        <w:tabs>
          <w:tab w:val="num" w:pos="360"/>
        </w:tabs>
        <w:ind w:left="360" w:hanging="360"/>
      </w:pPr>
    </w:lvl>
    <w:lvl w:ilvl="1" w:tplc="78140E60">
      <w:start w:val="1"/>
      <w:numFmt w:val="bullet"/>
      <w:lvlText w:val="o"/>
      <w:lvlJc w:val="left"/>
      <w:pPr>
        <w:ind w:left="1440" w:hanging="360"/>
      </w:pPr>
      <w:rPr>
        <w:rFonts w:ascii="Courier New" w:eastAsia="Courier New" w:hAnsi="Courier New" w:cs="Courier New" w:hint="default"/>
      </w:rPr>
    </w:lvl>
    <w:lvl w:ilvl="2" w:tplc="E25455E6">
      <w:start w:val="1"/>
      <w:numFmt w:val="bullet"/>
      <w:lvlText w:val="§"/>
      <w:lvlJc w:val="left"/>
      <w:pPr>
        <w:ind w:left="2160" w:hanging="360"/>
      </w:pPr>
      <w:rPr>
        <w:rFonts w:ascii="Wingdings" w:eastAsia="Wingdings" w:hAnsi="Wingdings" w:cs="Wingdings" w:hint="default"/>
      </w:rPr>
    </w:lvl>
    <w:lvl w:ilvl="3" w:tplc="C9844CD6">
      <w:start w:val="1"/>
      <w:numFmt w:val="bullet"/>
      <w:lvlText w:val="·"/>
      <w:lvlJc w:val="left"/>
      <w:pPr>
        <w:ind w:left="2880" w:hanging="360"/>
      </w:pPr>
      <w:rPr>
        <w:rFonts w:ascii="Symbol" w:eastAsia="Symbol" w:hAnsi="Symbol" w:cs="Symbol" w:hint="default"/>
      </w:rPr>
    </w:lvl>
    <w:lvl w:ilvl="4" w:tplc="0E60C0B8">
      <w:start w:val="1"/>
      <w:numFmt w:val="bullet"/>
      <w:lvlText w:val="o"/>
      <w:lvlJc w:val="left"/>
      <w:pPr>
        <w:ind w:left="3600" w:hanging="360"/>
      </w:pPr>
      <w:rPr>
        <w:rFonts w:ascii="Courier New" w:eastAsia="Courier New" w:hAnsi="Courier New" w:cs="Courier New" w:hint="default"/>
      </w:rPr>
    </w:lvl>
    <w:lvl w:ilvl="5" w:tplc="CD9EA5F6">
      <w:start w:val="1"/>
      <w:numFmt w:val="bullet"/>
      <w:lvlText w:val="§"/>
      <w:lvlJc w:val="left"/>
      <w:pPr>
        <w:ind w:left="4320" w:hanging="360"/>
      </w:pPr>
      <w:rPr>
        <w:rFonts w:ascii="Wingdings" w:eastAsia="Wingdings" w:hAnsi="Wingdings" w:cs="Wingdings" w:hint="default"/>
      </w:rPr>
    </w:lvl>
    <w:lvl w:ilvl="6" w:tplc="616624BE">
      <w:start w:val="1"/>
      <w:numFmt w:val="bullet"/>
      <w:lvlText w:val="·"/>
      <w:lvlJc w:val="left"/>
      <w:pPr>
        <w:ind w:left="5040" w:hanging="360"/>
      </w:pPr>
      <w:rPr>
        <w:rFonts w:ascii="Symbol" w:eastAsia="Symbol" w:hAnsi="Symbol" w:cs="Symbol" w:hint="default"/>
      </w:rPr>
    </w:lvl>
    <w:lvl w:ilvl="7" w:tplc="135AE918">
      <w:start w:val="1"/>
      <w:numFmt w:val="bullet"/>
      <w:lvlText w:val="o"/>
      <w:lvlJc w:val="left"/>
      <w:pPr>
        <w:ind w:left="5760" w:hanging="360"/>
      </w:pPr>
      <w:rPr>
        <w:rFonts w:ascii="Courier New" w:eastAsia="Courier New" w:hAnsi="Courier New" w:cs="Courier New" w:hint="default"/>
      </w:rPr>
    </w:lvl>
    <w:lvl w:ilvl="8" w:tplc="00726FB8">
      <w:start w:val="1"/>
      <w:numFmt w:val="bullet"/>
      <w:lvlText w:val="§"/>
      <w:lvlJc w:val="left"/>
      <w:pPr>
        <w:ind w:left="6480" w:hanging="360"/>
      </w:pPr>
      <w:rPr>
        <w:rFonts w:ascii="Wingdings" w:eastAsia="Wingdings" w:hAnsi="Wingdings" w:cs="Wingdings" w:hint="default"/>
      </w:rPr>
    </w:lvl>
  </w:abstractNum>
  <w:abstractNum w:abstractNumId="21">
    <w:nsid w:val="695816F0"/>
    <w:multiLevelType w:val="hybridMultilevel"/>
    <w:tmpl w:val="406A8CA0"/>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2">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750343BB"/>
    <w:multiLevelType w:val="hybridMultilevel"/>
    <w:tmpl w:val="21B6A2FC"/>
    <w:lvl w:ilvl="0" w:tplc="FFFFFFFF">
      <w:start w:val="1"/>
      <w:numFmt w:val="decimal"/>
      <w:pStyle w:val="a4"/>
      <w:lvlText w:val="%1."/>
      <w:lvlJc w:val="left"/>
      <w:pPr>
        <w:tabs>
          <w:tab w:val="num" w:pos="926"/>
        </w:tabs>
        <w:ind w:left="926" w:hanging="360"/>
      </w:p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24">
    <w:nsid w:val="7508179F"/>
    <w:multiLevelType w:val="multilevel"/>
    <w:tmpl w:val="B63C89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ascii="Times New Roman" w:hAnsi="Times New Roman" w:cs="Times New Roman" w:hint="default"/>
        <w:i w:val="0"/>
        <w:color w:val="auto"/>
        <w:sz w:val="24"/>
        <w:szCs w:val="24"/>
      </w:rPr>
    </w:lvl>
    <w:lvl w:ilvl="2">
      <w:start w:val="1"/>
      <w:numFmt w:val="decimal"/>
      <w:lvlText w:val="%1.%2.%3."/>
      <w:lvlJc w:val="left"/>
      <w:pPr>
        <w:tabs>
          <w:tab w:val="num" w:pos="2150"/>
        </w:tabs>
        <w:ind w:left="710" w:firstLine="709"/>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5">
    <w:nsid w:val="758E0E96"/>
    <w:multiLevelType w:val="hybridMultilevel"/>
    <w:tmpl w:val="8E18B5EA"/>
    <w:lvl w:ilvl="0" w:tplc="7F707F8A">
      <w:start w:val="1"/>
      <w:numFmt w:val="decimal"/>
      <w:lvlText w:val="%1."/>
      <w:lvlJc w:val="left"/>
    </w:lvl>
    <w:lvl w:ilvl="1" w:tplc="4C62CD88">
      <w:start w:val="1"/>
      <w:numFmt w:val="lowerLetter"/>
      <w:lvlText w:val="%2."/>
      <w:lvlJc w:val="left"/>
      <w:pPr>
        <w:ind w:left="1440" w:hanging="360"/>
      </w:pPr>
    </w:lvl>
    <w:lvl w:ilvl="2" w:tplc="669E2E1E">
      <w:start w:val="1"/>
      <w:numFmt w:val="lowerRoman"/>
      <w:lvlText w:val="%3."/>
      <w:lvlJc w:val="right"/>
      <w:pPr>
        <w:ind w:left="2160" w:hanging="180"/>
      </w:pPr>
    </w:lvl>
    <w:lvl w:ilvl="3" w:tplc="BDC24826">
      <w:start w:val="1"/>
      <w:numFmt w:val="decimal"/>
      <w:lvlText w:val="%4."/>
      <w:lvlJc w:val="left"/>
      <w:pPr>
        <w:ind w:left="2880" w:hanging="360"/>
      </w:pPr>
    </w:lvl>
    <w:lvl w:ilvl="4" w:tplc="4560E5E0">
      <w:start w:val="1"/>
      <w:numFmt w:val="lowerLetter"/>
      <w:lvlText w:val="%5."/>
      <w:lvlJc w:val="left"/>
      <w:pPr>
        <w:ind w:left="3600" w:hanging="360"/>
      </w:pPr>
    </w:lvl>
    <w:lvl w:ilvl="5" w:tplc="82D2421E">
      <w:start w:val="1"/>
      <w:numFmt w:val="lowerRoman"/>
      <w:lvlText w:val="%6."/>
      <w:lvlJc w:val="right"/>
      <w:pPr>
        <w:ind w:left="4320" w:hanging="180"/>
      </w:pPr>
    </w:lvl>
    <w:lvl w:ilvl="6" w:tplc="E25EAB60">
      <w:start w:val="1"/>
      <w:numFmt w:val="decimal"/>
      <w:lvlText w:val="%7."/>
      <w:lvlJc w:val="left"/>
      <w:pPr>
        <w:ind w:left="5040" w:hanging="360"/>
      </w:pPr>
    </w:lvl>
    <w:lvl w:ilvl="7" w:tplc="F28CAFB4">
      <w:start w:val="1"/>
      <w:numFmt w:val="lowerLetter"/>
      <w:lvlText w:val="%8."/>
      <w:lvlJc w:val="left"/>
      <w:pPr>
        <w:ind w:left="5760" w:hanging="360"/>
      </w:pPr>
    </w:lvl>
    <w:lvl w:ilvl="8" w:tplc="20D865B4">
      <w:start w:val="1"/>
      <w:numFmt w:val="lowerRoman"/>
      <w:lvlText w:val="%9."/>
      <w:lvlJc w:val="right"/>
      <w:pPr>
        <w:ind w:left="6480" w:hanging="180"/>
      </w:pPr>
    </w:lvl>
  </w:abstractNum>
  <w:abstractNum w:abstractNumId="26">
    <w:nsid w:val="767F4170"/>
    <w:multiLevelType w:val="hybridMultilevel"/>
    <w:tmpl w:val="6FF6AFDC"/>
    <w:lvl w:ilvl="0" w:tplc="2F32DB2A">
      <w:start w:val="1"/>
      <w:numFmt w:val="russianLower"/>
      <w:pStyle w:val="a5"/>
      <w:lvlText w:val="%1)"/>
      <w:lvlJc w:val="left"/>
      <w:pPr>
        <w:ind w:left="1429" w:hanging="360"/>
      </w:pPr>
      <w:rPr>
        <w:rFonts w:hint="default"/>
      </w:rPr>
    </w:lvl>
    <w:lvl w:ilvl="1" w:tplc="7E004204">
      <w:start w:val="1"/>
      <w:numFmt w:val="lowerLetter"/>
      <w:lvlText w:val="%2."/>
      <w:lvlJc w:val="left"/>
      <w:pPr>
        <w:ind w:left="2149" w:hanging="360"/>
      </w:pPr>
    </w:lvl>
    <w:lvl w:ilvl="2" w:tplc="E9EEF4FA">
      <w:start w:val="1"/>
      <w:numFmt w:val="lowerRoman"/>
      <w:lvlText w:val="%3."/>
      <w:lvlJc w:val="right"/>
      <w:pPr>
        <w:ind w:left="2869" w:hanging="180"/>
      </w:pPr>
    </w:lvl>
    <w:lvl w:ilvl="3" w:tplc="D3DC47F8">
      <w:start w:val="1"/>
      <w:numFmt w:val="decimal"/>
      <w:lvlText w:val="%4."/>
      <w:lvlJc w:val="left"/>
      <w:pPr>
        <w:ind w:left="3589" w:hanging="360"/>
      </w:pPr>
    </w:lvl>
    <w:lvl w:ilvl="4" w:tplc="7F42A8AE">
      <w:start w:val="1"/>
      <w:numFmt w:val="lowerLetter"/>
      <w:lvlText w:val="%5."/>
      <w:lvlJc w:val="left"/>
      <w:pPr>
        <w:ind w:left="4309" w:hanging="360"/>
      </w:pPr>
    </w:lvl>
    <w:lvl w:ilvl="5" w:tplc="B9767126">
      <w:start w:val="1"/>
      <w:numFmt w:val="lowerRoman"/>
      <w:lvlText w:val="%6."/>
      <w:lvlJc w:val="right"/>
      <w:pPr>
        <w:ind w:left="5029" w:hanging="180"/>
      </w:pPr>
    </w:lvl>
    <w:lvl w:ilvl="6" w:tplc="44284490">
      <w:start w:val="1"/>
      <w:numFmt w:val="decimal"/>
      <w:lvlText w:val="%7."/>
      <w:lvlJc w:val="left"/>
      <w:pPr>
        <w:ind w:left="5749" w:hanging="360"/>
      </w:pPr>
    </w:lvl>
    <w:lvl w:ilvl="7" w:tplc="9EE2F498">
      <w:start w:val="1"/>
      <w:numFmt w:val="lowerLetter"/>
      <w:lvlText w:val="%8."/>
      <w:lvlJc w:val="left"/>
      <w:pPr>
        <w:ind w:left="6469" w:hanging="360"/>
      </w:pPr>
    </w:lvl>
    <w:lvl w:ilvl="8" w:tplc="276CAF4A">
      <w:start w:val="1"/>
      <w:numFmt w:val="lowerRoman"/>
      <w:lvlText w:val="%9."/>
      <w:lvlJc w:val="right"/>
      <w:pPr>
        <w:ind w:left="7189" w:hanging="180"/>
      </w:pPr>
    </w:lvl>
  </w:abstractNum>
  <w:abstractNum w:abstractNumId="27">
    <w:nsid w:val="7C4F47A7"/>
    <w:multiLevelType w:val="hybridMultilevel"/>
    <w:tmpl w:val="607E1A10"/>
    <w:lvl w:ilvl="0" w:tplc="795EAD78">
      <w:start w:val="1"/>
      <w:numFmt w:val="decimal"/>
      <w:lvlText w:val="%1."/>
      <w:lvlJc w:val="left"/>
      <w:pPr>
        <w:ind w:left="1654" w:hanging="94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CE0824"/>
    <w:multiLevelType w:val="hybridMultilevel"/>
    <w:tmpl w:val="E864D738"/>
    <w:lvl w:ilvl="0" w:tplc="E4985CB4">
      <w:start w:val="1"/>
      <w:numFmt w:val="bullet"/>
      <w:pStyle w:val="42"/>
      <w:lvlText w:val=""/>
      <w:lvlJc w:val="left"/>
      <w:pPr>
        <w:tabs>
          <w:tab w:val="num" w:pos="1429"/>
        </w:tabs>
        <w:ind w:left="1429" w:hanging="360"/>
      </w:pPr>
      <w:rPr>
        <w:rFonts w:ascii="Symbol" w:hAnsi="Symbol" w:hint="default"/>
      </w:rPr>
    </w:lvl>
    <w:lvl w:ilvl="1" w:tplc="EC645C9A">
      <w:start w:val="1"/>
      <w:numFmt w:val="bullet"/>
      <w:lvlRestart w:val="0"/>
      <w:lvlText w:val="o"/>
      <w:lvlJc w:val="left"/>
      <w:pPr>
        <w:tabs>
          <w:tab w:val="num" w:pos="2149"/>
        </w:tabs>
        <w:ind w:left="2149" w:hanging="360"/>
      </w:pPr>
      <w:rPr>
        <w:rFonts w:ascii="Courier New" w:hAnsi="Courier New" w:hint="default"/>
      </w:rPr>
    </w:lvl>
    <w:lvl w:ilvl="2" w:tplc="D8CA6452">
      <w:start w:val="1"/>
      <w:numFmt w:val="bullet"/>
      <w:lvlRestart w:val="0"/>
      <w:lvlText w:val=""/>
      <w:lvlJc w:val="left"/>
      <w:pPr>
        <w:tabs>
          <w:tab w:val="num" w:pos="2869"/>
        </w:tabs>
        <w:ind w:left="2869" w:hanging="360"/>
      </w:pPr>
      <w:rPr>
        <w:rFonts w:ascii="Wingdings" w:hAnsi="Wingdings" w:hint="default"/>
      </w:rPr>
    </w:lvl>
    <w:lvl w:ilvl="3" w:tplc="263C1BA6">
      <w:start w:val="1"/>
      <w:numFmt w:val="bullet"/>
      <w:lvlRestart w:val="0"/>
      <w:lvlText w:val=""/>
      <w:lvlJc w:val="left"/>
      <w:pPr>
        <w:tabs>
          <w:tab w:val="num" w:pos="3589"/>
        </w:tabs>
        <w:ind w:left="3589" w:hanging="360"/>
      </w:pPr>
      <w:rPr>
        <w:rFonts w:ascii="Symbol" w:hAnsi="Symbol" w:hint="default"/>
      </w:rPr>
    </w:lvl>
    <w:lvl w:ilvl="4" w:tplc="356A845E">
      <w:start w:val="1"/>
      <w:numFmt w:val="bullet"/>
      <w:lvlRestart w:val="0"/>
      <w:lvlText w:val="o"/>
      <w:lvlJc w:val="left"/>
      <w:pPr>
        <w:tabs>
          <w:tab w:val="num" w:pos="4309"/>
        </w:tabs>
        <w:ind w:left="4309" w:hanging="360"/>
      </w:pPr>
      <w:rPr>
        <w:rFonts w:ascii="Courier New" w:hAnsi="Courier New" w:hint="default"/>
      </w:rPr>
    </w:lvl>
    <w:lvl w:ilvl="5" w:tplc="B2027DDE">
      <w:start w:val="1"/>
      <w:numFmt w:val="bullet"/>
      <w:lvlRestart w:val="0"/>
      <w:lvlText w:val=""/>
      <w:lvlJc w:val="left"/>
      <w:pPr>
        <w:tabs>
          <w:tab w:val="num" w:pos="5029"/>
        </w:tabs>
        <w:ind w:left="5029" w:hanging="360"/>
      </w:pPr>
      <w:rPr>
        <w:rFonts w:ascii="Wingdings" w:hAnsi="Wingdings" w:hint="default"/>
      </w:rPr>
    </w:lvl>
    <w:lvl w:ilvl="6" w:tplc="35FC91FC">
      <w:start w:val="1"/>
      <w:numFmt w:val="bullet"/>
      <w:lvlRestart w:val="0"/>
      <w:lvlText w:val=""/>
      <w:lvlJc w:val="left"/>
      <w:pPr>
        <w:tabs>
          <w:tab w:val="num" w:pos="5749"/>
        </w:tabs>
        <w:ind w:left="5749" w:hanging="360"/>
      </w:pPr>
      <w:rPr>
        <w:rFonts w:ascii="Symbol" w:hAnsi="Symbol" w:hint="default"/>
      </w:rPr>
    </w:lvl>
    <w:lvl w:ilvl="7" w:tplc="F8D6E51E">
      <w:start w:val="1"/>
      <w:numFmt w:val="bullet"/>
      <w:lvlRestart w:val="0"/>
      <w:lvlText w:val="o"/>
      <w:lvlJc w:val="left"/>
      <w:pPr>
        <w:tabs>
          <w:tab w:val="num" w:pos="6469"/>
        </w:tabs>
        <w:ind w:left="6469" w:hanging="360"/>
      </w:pPr>
      <w:rPr>
        <w:rFonts w:ascii="Courier New" w:hAnsi="Courier New" w:hint="default"/>
      </w:rPr>
    </w:lvl>
    <w:lvl w:ilvl="8" w:tplc="3DC4E56C">
      <w:start w:val="1"/>
      <w:numFmt w:val="bullet"/>
      <w:lvlRestart w:val="0"/>
      <w:lvlText w:val=""/>
      <w:lvlJc w:val="left"/>
      <w:pPr>
        <w:tabs>
          <w:tab w:val="num" w:pos="7189"/>
        </w:tabs>
        <w:ind w:left="7189" w:hanging="360"/>
      </w:pPr>
      <w:rPr>
        <w:rFonts w:ascii="Wingdings" w:hAnsi="Wingdings" w:hint="default"/>
      </w:rPr>
    </w:lvl>
  </w:abstractNum>
  <w:num w:numId="1">
    <w:abstractNumId w:val="14"/>
  </w:num>
  <w:num w:numId="2">
    <w:abstractNumId w:val="28"/>
  </w:num>
  <w:num w:numId="3">
    <w:abstractNumId w:val="1"/>
  </w:num>
  <w:num w:numId="4">
    <w:abstractNumId w:val="0"/>
  </w:num>
  <w:num w:numId="5">
    <w:abstractNumId w:val="3"/>
  </w:num>
  <w:num w:numId="6">
    <w:abstractNumId w:val="22"/>
  </w:num>
  <w:num w:numId="7">
    <w:abstractNumId w:val="24"/>
  </w:num>
  <w:num w:numId="8">
    <w:abstractNumId w:val="8"/>
  </w:num>
  <w:num w:numId="9">
    <w:abstractNumId w:val="9"/>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1"/>
  </w:num>
  <w:num w:numId="17">
    <w:abstractNumId w:val="16"/>
  </w:num>
  <w:num w:numId="18">
    <w:abstractNumId w:val="23"/>
  </w:num>
  <w:num w:numId="19">
    <w:abstractNumId w:val="15"/>
  </w:num>
  <w:num w:numId="20">
    <w:abstractNumId w:val="17"/>
  </w:num>
  <w:num w:numId="21">
    <w:abstractNumId w:val="2"/>
  </w:num>
  <w:num w:numId="22">
    <w:abstractNumId w:val="5"/>
  </w:num>
  <w:num w:numId="23">
    <w:abstractNumId w:val="7"/>
  </w:num>
  <w:num w:numId="24">
    <w:abstractNumId w:val="26"/>
  </w:num>
  <w:num w:numId="25">
    <w:abstractNumId w:val="20"/>
  </w:num>
  <w:num w:numId="26">
    <w:abstractNumId w:val="25"/>
  </w:num>
  <w:num w:numId="27">
    <w:abstractNumId w:val="27"/>
  </w:num>
  <w:num w:numId="28">
    <w:abstractNumId w:val="10"/>
  </w:num>
  <w:num w:numId="29">
    <w:abstractNumId w:val="4"/>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4098"/>
  </w:hdrShapeDefaults>
  <w:footnotePr>
    <w:footnote w:id="0"/>
    <w:footnote w:id="1"/>
  </w:footnotePr>
  <w:endnotePr>
    <w:endnote w:id="0"/>
    <w:endnote w:id="1"/>
  </w:endnotePr>
  <w:compat/>
  <w:rsids>
    <w:rsidRoot w:val="00181CC2"/>
    <w:rsid w:val="00034887"/>
    <w:rsid w:val="00181CC2"/>
    <w:rsid w:val="00657250"/>
    <w:rsid w:val="009716F7"/>
    <w:rsid w:val="00BD3800"/>
    <w:rsid w:val="00D1036F"/>
    <w:rsid w:val="00D459EA"/>
    <w:rsid w:val="00E96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annotation text" w:uiPriority="99" w:qFormat="1"/>
    <w:lsdException w:name="header" w:uiPriority="99"/>
    <w:lsdException w:name="footer" w:uiPriority="99"/>
    <w:lsdException w:name="index heading" w:qFormat="1"/>
    <w:lsdException w:name="caption" w:uiPriority="99" w:qFormat="1"/>
    <w:lsdException w:name="table of figures" w:uiPriority="99"/>
    <w:lsdException w:name="annotation reference" w:uiPriority="99"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qFormat="1"/>
  </w:latentStyles>
  <w:style w:type="paragraph" w:default="1" w:styleId="a6">
    <w:name w:val="Normal"/>
    <w:qFormat/>
    <w:rsid w:val="00181CC2"/>
    <w:pPr>
      <w:spacing w:after="0" w:line="240" w:lineRule="auto"/>
    </w:pPr>
    <w:rPr>
      <w:rFonts w:ascii="Times New Roman" w:eastAsia="Times New Roman" w:hAnsi="Times New Roman" w:cs="Times New Roman"/>
      <w:sz w:val="20"/>
      <w:szCs w:val="20"/>
      <w:lang w:eastAsia="ru-RU"/>
    </w:rPr>
  </w:style>
  <w:style w:type="paragraph" w:styleId="12">
    <w:name w:val="heading 1"/>
    <w:basedOn w:val="a6"/>
    <w:next w:val="a6"/>
    <w:link w:val="13"/>
    <w:qFormat/>
    <w:rsid w:val="00181CC2"/>
    <w:pPr>
      <w:keepNext/>
      <w:spacing w:before="240" w:after="60"/>
      <w:outlineLvl w:val="0"/>
    </w:pPr>
    <w:rPr>
      <w:rFonts w:ascii="Arial" w:hAnsi="Arial"/>
      <w:b/>
      <w:bCs/>
      <w:kern w:val="32"/>
      <w:sz w:val="32"/>
      <w:szCs w:val="32"/>
    </w:rPr>
  </w:style>
  <w:style w:type="paragraph" w:styleId="21">
    <w:name w:val="heading 2"/>
    <w:basedOn w:val="a6"/>
    <w:link w:val="22"/>
    <w:qFormat/>
    <w:rsid w:val="00181CC2"/>
    <w:pPr>
      <w:spacing w:before="100" w:beforeAutospacing="1" w:after="100" w:afterAutospacing="1"/>
      <w:outlineLvl w:val="1"/>
    </w:pPr>
    <w:rPr>
      <w:b/>
      <w:bCs/>
      <w:sz w:val="36"/>
      <w:szCs w:val="36"/>
    </w:rPr>
  </w:style>
  <w:style w:type="paragraph" w:styleId="32">
    <w:name w:val="heading 3"/>
    <w:basedOn w:val="a6"/>
    <w:next w:val="a6"/>
    <w:link w:val="33"/>
    <w:qFormat/>
    <w:rsid w:val="00181CC2"/>
    <w:pPr>
      <w:keepNext/>
      <w:spacing w:before="240" w:after="60"/>
      <w:outlineLvl w:val="2"/>
    </w:pPr>
    <w:rPr>
      <w:rFonts w:ascii="Cambria" w:hAnsi="Cambria"/>
      <w:b/>
      <w:bCs/>
      <w:sz w:val="26"/>
      <w:szCs w:val="26"/>
    </w:rPr>
  </w:style>
  <w:style w:type="paragraph" w:styleId="43">
    <w:name w:val="heading 4"/>
    <w:basedOn w:val="a6"/>
    <w:next w:val="a6"/>
    <w:link w:val="44"/>
    <w:qFormat/>
    <w:rsid w:val="00181CC2"/>
    <w:pPr>
      <w:keepNext/>
      <w:spacing w:before="240" w:after="60"/>
      <w:outlineLvl w:val="3"/>
    </w:pPr>
    <w:rPr>
      <w:rFonts w:ascii="Calibri" w:eastAsia="Calibri" w:hAnsi="Calibri"/>
      <w:b/>
      <w:bCs/>
      <w:sz w:val="28"/>
      <w:szCs w:val="28"/>
    </w:rPr>
  </w:style>
  <w:style w:type="paragraph" w:styleId="50">
    <w:name w:val="heading 5"/>
    <w:basedOn w:val="a6"/>
    <w:next w:val="a6"/>
    <w:link w:val="51"/>
    <w:qFormat/>
    <w:rsid w:val="00181CC2"/>
    <w:pPr>
      <w:spacing w:before="240" w:after="60"/>
      <w:outlineLvl w:val="4"/>
    </w:pPr>
    <w:rPr>
      <w:b/>
      <w:bCs/>
      <w:i/>
      <w:iCs/>
      <w:sz w:val="26"/>
      <w:szCs w:val="26"/>
    </w:rPr>
  </w:style>
  <w:style w:type="paragraph" w:styleId="6">
    <w:name w:val="heading 6"/>
    <w:basedOn w:val="a6"/>
    <w:next w:val="a6"/>
    <w:link w:val="60"/>
    <w:qFormat/>
    <w:rsid w:val="00181CC2"/>
    <w:pPr>
      <w:spacing w:after="120" w:line="360" w:lineRule="auto"/>
      <w:jc w:val="center"/>
      <w:outlineLvl w:val="5"/>
    </w:pPr>
    <w:rPr>
      <w:rFonts w:ascii="Cambria" w:eastAsia="Calibri" w:hAnsi="Cambria"/>
      <w:caps/>
      <w:color w:val="943634"/>
      <w:spacing w:val="10"/>
    </w:rPr>
  </w:style>
  <w:style w:type="paragraph" w:styleId="7">
    <w:name w:val="heading 7"/>
    <w:basedOn w:val="a6"/>
    <w:next w:val="a6"/>
    <w:link w:val="70"/>
    <w:qFormat/>
    <w:rsid w:val="00181CC2"/>
    <w:pPr>
      <w:spacing w:after="120" w:line="360" w:lineRule="auto"/>
      <w:jc w:val="center"/>
      <w:outlineLvl w:val="6"/>
    </w:pPr>
    <w:rPr>
      <w:rFonts w:ascii="Cambria" w:eastAsia="Calibri" w:hAnsi="Cambria"/>
      <w:i/>
      <w:iCs/>
      <w:caps/>
      <w:color w:val="943634"/>
      <w:spacing w:val="10"/>
    </w:rPr>
  </w:style>
  <w:style w:type="paragraph" w:styleId="8">
    <w:name w:val="heading 8"/>
    <w:basedOn w:val="a6"/>
    <w:next w:val="a6"/>
    <w:link w:val="80"/>
    <w:qFormat/>
    <w:rsid w:val="00181CC2"/>
    <w:pPr>
      <w:spacing w:after="120" w:line="360" w:lineRule="auto"/>
      <w:jc w:val="center"/>
      <w:outlineLvl w:val="7"/>
    </w:pPr>
    <w:rPr>
      <w:rFonts w:ascii="Cambria" w:eastAsia="Calibri" w:hAnsi="Cambria"/>
      <w:caps/>
      <w:spacing w:val="10"/>
    </w:rPr>
  </w:style>
  <w:style w:type="paragraph" w:styleId="9">
    <w:name w:val="heading 9"/>
    <w:basedOn w:val="a6"/>
    <w:next w:val="a6"/>
    <w:link w:val="90"/>
    <w:qFormat/>
    <w:rsid w:val="00181CC2"/>
    <w:pPr>
      <w:spacing w:after="120" w:line="360" w:lineRule="auto"/>
      <w:jc w:val="center"/>
      <w:outlineLvl w:val="8"/>
    </w:pPr>
    <w:rPr>
      <w:rFonts w:ascii="Cambria" w:eastAsia="Calibri" w:hAnsi="Cambria"/>
      <w:i/>
      <w:iCs/>
      <w:caps/>
      <w:spacing w:val="1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181CC2"/>
    <w:rPr>
      <w:rFonts w:ascii="Arial" w:eastAsia="Times New Roman" w:hAnsi="Arial" w:cs="Times New Roman"/>
      <w:b/>
      <w:bCs/>
      <w:kern w:val="32"/>
      <w:sz w:val="32"/>
      <w:szCs w:val="32"/>
    </w:rPr>
  </w:style>
  <w:style w:type="character" w:customStyle="1" w:styleId="22">
    <w:name w:val="Заголовок 2 Знак"/>
    <w:basedOn w:val="a7"/>
    <w:link w:val="21"/>
    <w:rsid w:val="00181CC2"/>
    <w:rPr>
      <w:rFonts w:ascii="Times New Roman" w:eastAsia="Times New Roman" w:hAnsi="Times New Roman" w:cs="Times New Roman"/>
      <w:b/>
      <w:bCs/>
      <w:sz w:val="36"/>
      <w:szCs w:val="36"/>
    </w:rPr>
  </w:style>
  <w:style w:type="character" w:customStyle="1" w:styleId="33">
    <w:name w:val="Заголовок 3 Знак"/>
    <w:basedOn w:val="a7"/>
    <w:link w:val="32"/>
    <w:rsid w:val="00181CC2"/>
    <w:rPr>
      <w:rFonts w:ascii="Cambria" w:eastAsia="Times New Roman" w:hAnsi="Cambria" w:cs="Times New Roman"/>
      <w:b/>
      <w:bCs/>
      <w:sz w:val="26"/>
      <w:szCs w:val="26"/>
    </w:rPr>
  </w:style>
  <w:style w:type="character" w:customStyle="1" w:styleId="44">
    <w:name w:val="Заголовок 4 Знак"/>
    <w:basedOn w:val="a7"/>
    <w:link w:val="43"/>
    <w:rsid w:val="00181CC2"/>
    <w:rPr>
      <w:rFonts w:ascii="Calibri" w:eastAsia="Calibri" w:hAnsi="Calibri" w:cs="Times New Roman"/>
      <w:b/>
      <w:bCs/>
      <w:sz w:val="28"/>
      <w:szCs w:val="28"/>
    </w:rPr>
  </w:style>
  <w:style w:type="character" w:customStyle="1" w:styleId="51">
    <w:name w:val="Заголовок 5 Знак"/>
    <w:basedOn w:val="a7"/>
    <w:link w:val="50"/>
    <w:rsid w:val="00181CC2"/>
    <w:rPr>
      <w:rFonts w:ascii="Times New Roman" w:eastAsia="Times New Roman" w:hAnsi="Times New Roman" w:cs="Times New Roman"/>
      <w:b/>
      <w:bCs/>
      <w:i/>
      <w:iCs/>
      <w:sz w:val="26"/>
      <w:szCs w:val="26"/>
    </w:rPr>
  </w:style>
  <w:style w:type="character" w:customStyle="1" w:styleId="60">
    <w:name w:val="Заголовок 6 Знак"/>
    <w:basedOn w:val="a7"/>
    <w:link w:val="6"/>
    <w:rsid w:val="00181CC2"/>
    <w:rPr>
      <w:rFonts w:ascii="Cambria" w:eastAsia="Calibri" w:hAnsi="Cambria" w:cs="Times New Roman"/>
      <w:caps/>
      <w:color w:val="943634"/>
      <w:spacing w:val="10"/>
      <w:sz w:val="20"/>
      <w:szCs w:val="20"/>
    </w:rPr>
  </w:style>
  <w:style w:type="character" w:customStyle="1" w:styleId="70">
    <w:name w:val="Заголовок 7 Знак"/>
    <w:basedOn w:val="a7"/>
    <w:link w:val="7"/>
    <w:rsid w:val="00181CC2"/>
    <w:rPr>
      <w:rFonts w:ascii="Cambria" w:eastAsia="Calibri" w:hAnsi="Cambria" w:cs="Times New Roman"/>
      <w:i/>
      <w:iCs/>
      <w:caps/>
      <w:color w:val="943634"/>
      <w:spacing w:val="10"/>
      <w:sz w:val="20"/>
      <w:szCs w:val="20"/>
    </w:rPr>
  </w:style>
  <w:style w:type="character" w:customStyle="1" w:styleId="80">
    <w:name w:val="Заголовок 8 Знак"/>
    <w:basedOn w:val="a7"/>
    <w:link w:val="8"/>
    <w:rsid w:val="00181CC2"/>
    <w:rPr>
      <w:rFonts w:ascii="Cambria" w:eastAsia="Calibri" w:hAnsi="Cambria" w:cs="Times New Roman"/>
      <w:caps/>
      <w:spacing w:val="10"/>
      <w:sz w:val="20"/>
      <w:szCs w:val="20"/>
    </w:rPr>
  </w:style>
  <w:style w:type="character" w:customStyle="1" w:styleId="90">
    <w:name w:val="Заголовок 9 Знак"/>
    <w:basedOn w:val="a7"/>
    <w:link w:val="9"/>
    <w:rsid w:val="00181CC2"/>
    <w:rPr>
      <w:rFonts w:ascii="Cambria" w:eastAsia="Calibri" w:hAnsi="Cambria" w:cs="Times New Roman"/>
      <w:i/>
      <w:iCs/>
      <w:caps/>
      <w:spacing w:val="10"/>
      <w:sz w:val="20"/>
      <w:szCs w:val="20"/>
    </w:rPr>
  </w:style>
  <w:style w:type="paragraph" w:styleId="aa">
    <w:name w:val="Title"/>
    <w:aliases w:val="Заголовок"/>
    <w:basedOn w:val="a6"/>
    <w:link w:val="ab"/>
    <w:qFormat/>
    <w:rsid w:val="00181CC2"/>
    <w:pPr>
      <w:jc w:val="center"/>
    </w:pPr>
    <w:rPr>
      <w:b/>
      <w:sz w:val="28"/>
    </w:rPr>
  </w:style>
  <w:style w:type="character" w:customStyle="1" w:styleId="ab">
    <w:name w:val="Название Знак"/>
    <w:aliases w:val="Заголовок Знак"/>
    <w:basedOn w:val="a7"/>
    <w:link w:val="aa"/>
    <w:rsid w:val="00181CC2"/>
    <w:rPr>
      <w:rFonts w:ascii="Times New Roman" w:eastAsia="Times New Roman" w:hAnsi="Times New Roman" w:cs="Times New Roman"/>
      <w:b/>
      <w:sz w:val="28"/>
      <w:szCs w:val="20"/>
      <w:lang w:eastAsia="ru-RU"/>
    </w:rPr>
  </w:style>
  <w:style w:type="paragraph" w:styleId="ac">
    <w:name w:val="Body Text Indent"/>
    <w:basedOn w:val="a6"/>
    <w:link w:val="ad"/>
    <w:rsid w:val="00181CC2"/>
    <w:pPr>
      <w:ind w:firstLine="567"/>
    </w:pPr>
    <w:rPr>
      <w:sz w:val="28"/>
    </w:rPr>
  </w:style>
  <w:style w:type="character" w:customStyle="1" w:styleId="ad">
    <w:name w:val="Основной текст с отступом Знак"/>
    <w:basedOn w:val="a7"/>
    <w:link w:val="ac"/>
    <w:rsid w:val="00181CC2"/>
    <w:rPr>
      <w:rFonts w:ascii="Times New Roman" w:eastAsia="Times New Roman" w:hAnsi="Times New Roman" w:cs="Times New Roman"/>
      <w:sz w:val="28"/>
      <w:szCs w:val="20"/>
    </w:rPr>
  </w:style>
  <w:style w:type="paragraph" w:styleId="ae">
    <w:name w:val="Subtitle"/>
    <w:basedOn w:val="a6"/>
    <w:link w:val="af"/>
    <w:qFormat/>
    <w:rsid w:val="00181CC2"/>
    <w:pPr>
      <w:spacing w:line="432" w:lineRule="auto"/>
      <w:jc w:val="center"/>
    </w:pPr>
    <w:rPr>
      <w:sz w:val="32"/>
    </w:rPr>
  </w:style>
  <w:style w:type="character" w:customStyle="1" w:styleId="af">
    <w:name w:val="Подзаголовок Знак"/>
    <w:basedOn w:val="a7"/>
    <w:link w:val="ae"/>
    <w:rsid w:val="00181CC2"/>
    <w:rPr>
      <w:rFonts w:ascii="Times New Roman" w:eastAsia="Times New Roman" w:hAnsi="Times New Roman" w:cs="Times New Roman"/>
      <w:sz w:val="32"/>
      <w:szCs w:val="20"/>
    </w:rPr>
  </w:style>
  <w:style w:type="paragraph" w:customStyle="1" w:styleId="af0">
    <w:name w:val="Знак"/>
    <w:basedOn w:val="a6"/>
    <w:qFormat/>
    <w:rsid w:val="00181CC2"/>
    <w:pPr>
      <w:spacing w:before="100" w:beforeAutospacing="1" w:after="100" w:afterAutospacing="1"/>
      <w:jc w:val="both"/>
    </w:pPr>
    <w:rPr>
      <w:rFonts w:ascii="Tahoma" w:hAnsi="Tahoma"/>
      <w:lang w:val="en-US" w:eastAsia="en-US"/>
    </w:rPr>
  </w:style>
  <w:style w:type="paragraph" w:styleId="af1">
    <w:name w:val="header"/>
    <w:basedOn w:val="a6"/>
    <w:link w:val="af2"/>
    <w:uiPriority w:val="99"/>
    <w:rsid w:val="00181CC2"/>
    <w:pPr>
      <w:tabs>
        <w:tab w:val="center" w:pos="4677"/>
        <w:tab w:val="right" w:pos="9355"/>
      </w:tabs>
    </w:pPr>
  </w:style>
  <w:style w:type="character" w:customStyle="1" w:styleId="af2">
    <w:name w:val="Верхний колонтитул Знак"/>
    <w:basedOn w:val="a7"/>
    <w:link w:val="af1"/>
    <w:uiPriority w:val="99"/>
    <w:rsid w:val="00181CC2"/>
    <w:rPr>
      <w:rFonts w:ascii="Times New Roman" w:eastAsia="Times New Roman" w:hAnsi="Times New Roman" w:cs="Times New Roman"/>
      <w:sz w:val="20"/>
      <w:szCs w:val="20"/>
      <w:lang w:eastAsia="ru-RU"/>
    </w:rPr>
  </w:style>
  <w:style w:type="paragraph" w:styleId="af3">
    <w:name w:val="footer"/>
    <w:basedOn w:val="a6"/>
    <w:link w:val="af4"/>
    <w:uiPriority w:val="99"/>
    <w:rsid w:val="00181CC2"/>
    <w:pPr>
      <w:tabs>
        <w:tab w:val="center" w:pos="4677"/>
        <w:tab w:val="right" w:pos="9355"/>
      </w:tabs>
    </w:pPr>
  </w:style>
  <w:style w:type="character" w:customStyle="1" w:styleId="af4">
    <w:name w:val="Нижний колонтитул Знак"/>
    <w:basedOn w:val="a7"/>
    <w:link w:val="af3"/>
    <w:uiPriority w:val="99"/>
    <w:qFormat/>
    <w:rsid w:val="00181CC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6"/>
    <w:rsid w:val="00181CC2"/>
    <w:pPr>
      <w:widowControl w:val="0"/>
      <w:adjustRightInd w:val="0"/>
      <w:spacing w:after="160" w:line="240" w:lineRule="exact"/>
      <w:jc w:val="right"/>
    </w:pPr>
    <w:rPr>
      <w:lang w:val="en-GB" w:eastAsia="en-US"/>
    </w:rPr>
  </w:style>
  <w:style w:type="paragraph" w:customStyle="1" w:styleId="ConsPlusNormal">
    <w:name w:val="ConsPlusNormal"/>
    <w:rsid w:val="00181C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6"/>
    <w:rsid w:val="00181CC2"/>
    <w:pPr>
      <w:widowControl w:val="0"/>
      <w:adjustRightInd w:val="0"/>
      <w:spacing w:after="160" w:line="240" w:lineRule="exact"/>
      <w:jc w:val="right"/>
    </w:pPr>
    <w:rPr>
      <w:lang w:val="en-GB" w:eastAsia="en-US"/>
    </w:rPr>
  </w:style>
  <w:style w:type="paragraph" w:customStyle="1" w:styleId="ConsPlusNonformat">
    <w:name w:val="ConsPlusNonformat"/>
    <w:qFormat/>
    <w:rsid w:val="00181C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C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181CC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Hyperlink"/>
    <w:uiPriority w:val="99"/>
    <w:rsid w:val="00181CC2"/>
    <w:rPr>
      <w:color w:val="0000FF"/>
      <w:u w:val="single"/>
    </w:rPr>
  </w:style>
  <w:style w:type="paragraph" w:styleId="af8">
    <w:name w:val="Balloon Text"/>
    <w:basedOn w:val="a6"/>
    <w:link w:val="af9"/>
    <w:qFormat/>
    <w:rsid w:val="00181CC2"/>
    <w:rPr>
      <w:rFonts w:ascii="Tahoma" w:hAnsi="Tahoma"/>
      <w:sz w:val="16"/>
      <w:szCs w:val="16"/>
    </w:rPr>
  </w:style>
  <w:style w:type="character" w:customStyle="1" w:styleId="af9">
    <w:name w:val="Текст выноски Знак"/>
    <w:basedOn w:val="a7"/>
    <w:link w:val="af8"/>
    <w:qFormat/>
    <w:rsid w:val="00181CC2"/>
    <w:rPr>
      <w:rFonts w:ascii="Tahoma" w:eastAsia="Times New Roman" w:hAnsi="Tahoma" w:cs="Times New Roman"/>
      <w:sz w:val="16"/>
      <w:szCs w:val="16"/>
    </w:rPr>
  </w:style>
  <w:style w:type="table" w:styleId="afa">
    <w:name w:val="Table Grid"/>
    <w:basedOn w:val="a8"/>
    <w:uiPriority w:val="59"/>
    <w:rsid w:val="0018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6"/>
    <w:qFormat/>
    <w:rsid w:val="00181CC2"/>
    <w:pPr>
      <w:spacing w:before="100" w:beforeAutospacing="1" w:after="100" w:afterAutospacing="1"/>
    </w:pPr>
    <w:rPr>
      <w:sz w:val="24"/>
      <w:szCs w:val="24"/>
    </w:rPr>
  </w:style>
  <w:style w:type="character" w:styleId="afc">
    <w:name w:val="Strong"/>
    <w:qFormat/>
    <w:rsid w:val="00181CC2"/>
    <w:rPr>
      <w:b/>
      <w:bCs/>
    </w:rPr>
  </w:style>
  <w:style w:type="paragraph" w:customStyle="1" w:styleId="s1">
    <w:name w:val="s_1"/>
    <w:basedOn w:val="a6"/>
    <w:rsid w:val="00181CC2"/>
    <w:pPr>
      <w:spacing w:before="100" w:beforeAutospacing="1" w:after="100" w:afterAutospacing="1"/>
    </w:pPr>
    <w:rPr>
      <w:sz w:val="24"/>
      <w:szCs w:val="24"/>
    </w:rPr>
  </w:style>
  <w:style w:type="character" w:customStyle="1" w:styleId="apple-converted-space">
    <w:name w:val="apple-converted-space"/>
    <w:basedOn w:val="a7"/>
    <w:rsid w:val="00181CC2"/>
  </w:style>
  <w:style w:type="paragraph" w:customStyle="1" w:styleId="s16">
    <w:name w:val="s_16"/>
    <w:basedOn w:val="a6"/>
    <w:rsid w:val="00181CC2"/>
    <w:pPr>
      <w:spacing w:before="100" w:beforeAutospacing="1" w:after="100" w:afterAutospacing="1"/>
    </w:pPr>
    <w:rPr>
      <w:sz w:val="24"/>
      <w:szCs w:val="24"/>
    </w:rPr>
  </w:style>
  <w:style w:type="character" w:customStyle="1" w:styleId="s10">
    <w:name w:val="s_10"/>
    <w:basedOn w:val="a7"/>
    <w:rsid w:val="00181CC2"/>
  </w:style>
  <w:style w:type="paragraph" w:customStyle="1" w:styleId="s3">
    <w:name w:val="s_3"/>
    <w:basedOn w:val="a6"/>
    <w:rsid w:val="00181CC2"/>
    <w:pPr>
      <w:spacing w:before="100" w:beforeAutospacing="1" w:after="100" w:afterAutospacing="1"/>
    </w:pPr>
    <w:rPr>
      <w:sz w:val="24"/>
      <w:szCs w:val="24"/>
    </w:rPr>
  </w:style>
  <w:style w:type="paragraph" w:customStyle="1" w:styleId="textreview">
    <w:name w:val="text_review"/>
    <w:basedOn w:val="a6"/>
    <w:rsid w:val="00181CC2"/>
    <w:pPr>
      <w:spacing w:before="100" w:beforeAutospacing="1" w:after="100" w:afterAutospacing="1"/>
    </w:pPr>
    <w:rPr>
      <w:sz w:val="24"/>
      <w:szCs w:val="24"/>
    </w:rPr>
  </w:style>
  <w:style w:type="paragraph" w:customStyle="1" w:styleId="Heading">
    <w:name w:val="Heading"/>
    <w:rsid w:val="00181CC2"/>
    <w:pPr>
      <w:autoSpaceDE w:val="0"/>
      <w:autoSpaceDN w:val="0"/>
      <w:adjustRightInd w:val="0"/>
      <w:spacing w:after="0" w:line="240" w:lineRule="auto"/>
    </w:pPr>
    <w:rPr>
      <w:rFonts w:ascii="Arial" w:eastAsia="Times New Roman" w:hAnsi="Arial" w:cs="Arial"/>
      <w:b/>
      <w:bCs/>
    </w:rPr>
  </w:style>
  <w:style w:type="paragraph" w:styleId="afd">
    <w:name w:val="Body Text"/>
    <w:aliases w:val="Знак1 Знак, Знак1 Знак"/>
    <w:basedOn w:val="a6"/>
    <w:link w:val="afe"/>
    <w:unhideWhenUsed/>
    <w:rsid w:val="00181CC2"/>
    <w:pPr>
      <w:spacing w:after="120" w:line="276" w:lineRule="auto"/>
    </w:pPr>
    <w:rPr>
      <w:rFonts w:ascii="Calibri" w:hAnsi="Calibri"/>
      <w:sz w:val="22"/>
      <w:szCs w:val="22"/>
      <w:lang w:eastAsia="en-US"/>
    </w:rPr>
  </w:style>
  <w:style w:type="character" w:customStyle="1" w:styleId="afe">
    <w:name w:val="Основной текст Знак"/>
    <w:aliases w:val="Знак1 Знак Знак1, Знак1 Знак Знак"/>
    <w:basedOn w:val="a7"/>
    <w:link w:val="afd"/>
    <w:rsid w:val="00181CC2"/>
    <w:rPr>
      <w:rFonts w:ascii="Calibri" w:eastAsia="Times New Roman" w:hAnsi="Calibri" w:cs="Times New Roman"/>
    </w:rPr>
  </w:style>
  <w:style w:type="character" w:customStyle="1" w:styleId="ft1982">
    <w:name w:val="ft1982"/>
    <w:basedOn w:val="a7"/>
    <w:rsid w:val="00181CC2"/>
  </w:style>
  <w:style w:type="character" w:customStyle="1" w:styleId="ft2023">
    <w:name w:val="ft2023"/>
    <w:basedOn w:val="a7"/>
    <w:rsid w:val="00181CC2"/>
  </w:style>
  <w:style w:type="character" w:customStyle="1" w:styleId="ft2032">
    <w:name w:val="ft2032"/>
    <w:basedOn w:val="a7"/>
    <w:rsid w:val="00181CC2"/>
  </w:style>
  <w:style w:type="character" w:customStyle="1" w:styleId="ft0">
    <w:name w:val="ft0"/>
    <w:basedOn w:val="a7"/>
    <w:rsid w:val="00181CC2"/>
  </w:style>
  <w:style w:type="character" w:customStyle="1" w:styleId="ft2065">
    <w:name w:val="ft2065"/>
    <w:basedOn w:val="a7"/>
    <w:rsid w:val="00181CC2"/>
  </w:style>
  <w:style w:type="character" w:customStyle="1" w:styleId="ft2086">
    <w:name w:val="ft2086"/>
    <w:basedOn w:val="a7"/>
    <w:rsid w:val="00181CC2"/>
  </w:style>
  <w:style w:type="character" w:customStyle="1" w:styleId="ft2123">
    <w:name w:val="ft2123"/>
    <w:basedOn w:val="a7"/>
    <w:rsid w:val="00181CC2"/>
  </w:style>
  <w:style w:type="character" w:customStyle="1" w:styleId="ft2156">
    <w:name w:val="ft2156"/>
    <w:basedOn w:val="a7"/>
    <w:rsid w:val="00181CC2"/>
  </w:style>
  <w:style w:type="character" w:customStyle="1" w:styleId="ft2173">
    <w:name w:val="ft2173"/>
    <w:basedOn w:val="a7"/>
    <w:rsid w:val="00181CC2"/>
  </w:style>
  <w:style w:type="character" w:customStyle="1" w:styleId="ft2213">
    <w:name w:val="ft2213"/>
    <w:basedOn w:val="a7"/>
    <w:rsid w:val="00181CC2"/>
  </w:style>
  <w:style w:type="character" w:customStyle="1" w:styleId="ft2253">
    <w:name w:val="ft2253"/>
    <w:basedOn w:val="a7"/>
    <w:rsid w:val="00181CC2"/>
  </w:style>
  <w:style w:type="character" w:customStyle="1" w:styleId="ft2261">
    <w:name w:val="ft2261"/>
    <w:basedOn w:val="a7"/>
    <w:rsid w:val="00181CC2"/>
  </w:style>
  <w:style w:type="character" w:customStyle="1" w:styleId="ft2295">
    <w:name w:val="ft2295"/>
    <w:basedOn w:val="a7"/>
    <w:rsid w:val="00181CC2"/>
  </w:style>
  <w:style w:type="character" w:customStyle="1" w:styleId="ft2333">
    <w:name w:val="ft2333"/>
    <w:basedOn w:val="a7"/>
    <w:rsid w:val="00181CC2"/>
  </w:style>
  <w:style w:type="character" w:customStyle="1" w:styleId="ft2343">
    <w:name w:val="ft2343"/>
    <w:basedOn w:val="a7"/>
    <w:rsid w:val="00181CC2"/>
  </w:style>
  <w:style w:type="paragraph" w:customStyle="1" w:styleId="310">
    <w:name w:val="Основной текст 31"/>
    <w:basedOn w:val="a6"/>
    <w:rsid w:val="00181CC2"/>
    <w:pPr>
      <w:suppressAutoHyphens/>
    </w:pPr>
    <w:rPr>
      <w:sz w:val="28"/>
      <w:lang w:eastAsia="ar-SA"/>
    </w:rPr>
  </w:style>
  <w:style w:type="paragraph" w:styleId="aff">
    <w:name w:val="No Spacing"/>
    <w:link w:val="aff0"/>
    <w:uiPriority w:val="1"/>
    <w:qFormat/>
    <w:rsid w:val="00181CC2"/>
    <w:pPr>
      <w:spacing w:after="0" w:line="240" w:lineRule="auto"/>
      <w:jc w:val="both"/>
    </w:pPr>
    <w:rPr>
      <w:rFonts w:ascii="Times New Roman" w:eastAsia="Calibri" w:hAnsi="Times New Roman" w:cs="Times New Roman"/>
      <w:sz w:val="28"/>
    </w:rPr>
  </w:style>
  <w:style w:type="paragraph" w:styleId="aff1">
    <w:name w:val="List Paragraph"/>
    <w:basedOn w:val="a6"/>
    <w:link w:val="aff2"/>
    <w:qFormat/>
    <w:rsid w:val="00181CC2"/>
    <w:pPr>
      <w:ind w:left="720"/>
      <w:contextualSpacing/>
    </w:pPr>
    <w:rPr>
      <w:rFonts w:ascii="Arial Unicode MS" w:eastAsia="Arial Unicode MS" w:hAnsi="Arial Unicode MS"/>
      <w:color w:val="000000"/>
      <w:sz w:val="24"/>
      <w:szCs w:val="24"/>
    </w:rPr>
  </w:style>
  <w:style w:type="paragraph" w:styleId="aff3">
    <w:name w:val="TOC Heading"/>
    <w:basedOn w:val="12"/>
    <w:next w:val="a6"/>
    <w:qFormat/>
    <w:rsid w:val="00181CC2"/>
    <w:pPr>
      <w:keepLines/>
      <w:spacing w:after="0" w:line="259" w:lineRule="auto"/>
      <w:outlineLvl w:val="9"/>
    </w:pPr>
    <w:rPr>
      <w:rFonts w:ascii="Cambria" w:hAnsi="Cambria"/>
      <w:b w:val="0"/>
      <w:bCs w:val="0"/>
      <w:color w:val="365F91"/>
      <w:kern w:val="0"/>
    </w:rPr>
  </w:style>
  <w:style w:type="paragraph" w:styleId="14">
    <w:name w:val="toc 1"/>
    <w:basedOn w:val="a6"/>
    <w:next w:val="a6"/>
    <w:autoRedefine/>
    <w:unhideWhenUsed/>
    <w:qFormat/>
    <w:rsid w:val="00181CC2"/>
    <w:pPr>
      <w:spacing w:after="100"/>
    </w:pPr>
    <w:rPr>
      <w:rFonts w:eastAsia="Calibri"/>
      <w:sz w:val="24"/>
      <w:szCs w:val="24"/>
    </w:rPr>
  </w:style>
  <w:style w:type="paragraph" w:styleId="23">
    <w:name w:val="toc 2"/>
    <w:basedOn w:val="a6"/>
    <w:next w:val="a6"/>
    <w:autoRedefine/>
    <w:unhideWhenUsed/>
    <w:qFormat/>
    <w:rsid w:val="00181CC2"/>
    <w:pPr>
      <w:tabs>
        <w:tab w:val="right" w:leader="dot" w:pos="9345"/>
      </w:tabs>
      <w:spacing w:after="100"/>
      <w:ind w:left="284"/>
    </w:pPr>
    <w:rPr>
      <w:rFonts w:eastAsia="Calibri"/>
      <w:sz w:val="24"/>
      <w:szCs w:val="24"/>
    </w:rPr>
  </w:style>
  <w:style w:type="paragraph" w:styleId="34">
    <w:name w:val="toc 3"/>
    <w:basedOn w:val="a6"/>
    <w:next w:val="a6"/>
    <w:autoRedefine/>
    <w:unhideWhenUsed/>
    <w:qFormat/>
    <w:rsid w:val="00181CC2"/>
    <w:pPr>
      <w:tabs>
        <w:tab w:val="right" w:leader="dot" w:pos="9345"/>
      </w:tabs>
      <w:spacing w:after="100"/>
      <w:ind w:left="284"/>
    </w:pPr>
    <w:rPr>
      <w:rFonts w:eastAsia="Calibri"/>
      <w:sz w:val="24"/>
      <w:szCs w:val="24"/>
    </w:rPr>
  </w:style>
  <w:style w:type="paragraph" w:styleId="24">
    <w:name w:val="Body Text Indent 2"/>
    <w:basedOn w:val="a6"/>
    <w:link w:val="25"/>
    <w:rsid w:val="00181CC2"/>
    <w:pPr>
      <w:spacing w:after="120" w:line="480" w:lineRule="auto"/>
      <w:ind w:left="283"/>
    </w:pPr>
    <w:rPr>
      <w:sz w:val="24"/>
      <w:szCs w:val="24"/>
    </w:rPr>
  </w:style>
  <w:style w:type="character" w:customStyle="1" w:styleId="25">
    <w:name w:val="Основной текст с отступом 2 Знак"/>
    <w:basedOn w:val="a7"/>
    <w:link w:val="24"/>
    <w:rsid w:val="00181CC2"/>
    <w:rPr>
      <w:rFonts w:ascii="Times New Roman" w:eastAsia="Times New Roman" w:hAnsi="Times New Roman" w:cs="Times New Roman"/>
      <w:sz w:val="24"/>
      <w:szCs w:val="24"/>
    </w:rPr>
  </w:style>
  <w:style w:type="paragraph" w:customStyle="1" w:styleId="consnormal">
    <w:name w:val="consnormal"/>
    <w:basedOn w:val="a6"/>
    <w:rsid w:val="00181CC2"/>
    <w:pPr>
      <w:spacing w:before="100" w:beforeAutospacing="1" w:after="100" w:afterAutospacing="1"/>
    </w:pPr>
    <w:rPr>
      <w:sz w:val="16"/>
      <w:szCs w:val="16"/>
    </w:rPr>
  </w:style>
  <w:style w:type="paragraph" w:styleId="26">
    <w:name w:val="Body Text 2"/>
    <w:basedOn w:val="a6"/>
    <w:link w:val="27"/>
    <w:rsid w:val="00181CC2"/>
    <w:pPr>
      <w:spacing w:after="120" w:line="480" w:lineRule="auto"/>
    </w:pPr>
    <w:rPr>
      <w:sz w:val="24"/>
      <w:szCs w:val="24"/>
    </w:rPr>
  </w:style>
  <w:style w:type="character" w:customStyle="1" w:styleId="27">
    <w:name w:val="Основной текст 2 Знак"/>
    <w:basedOn w:val="a7"/>
    <w:link w:val="26"/>
    <w:rsid w:val="00181CC2"/>
    <w:rPr>
      <w:rFonts w:ascii="Times New Roman" w:eastAsia="Times New Roman" w:hAnsi="Times New Roman" w:cs="Times New Roman"/>
      <w:sz w:val="24"/>
      <w:szCs w:val="24"/>
    </w:rPr>
  </w:style>
  <w:style w:type="paragraph" w:customStyle="1" w:styleId="15">
    <w:name w:val="Обычный1"/>
    <w:rsid w:val="00181CC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181CC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f4">
    <w:name w:val="Заголовок без нумерации"/>
    <w:basedOn w:val="32"/>
    <w:link w:val="aff5"/>
    <w:qFormat/>
    <w:rsid w:val="00181CC2"/>
    <w:pPr>
      <w:numPr>
        <w:ilvl w:val="2"/>
      </w:numPr>
      <w:tabs>
        <w:tab w:val="left" w:pos="851"/>
      </w:tabs>
      <w:spacing w:after="240"/>
    </w:pPr>
    <w:rPr>
      <w:rFonts w:ascii="Calibri" w:eastAsia="Calibri" w:hAnsi="Calibri"/>
      <w:bCs w:val="0"/>
      <w:sz w:val="24"/>
      <w:szCs w:val="20"/>
    </w:rPr>
  </w:style>
  <w:style w:type="character" w:customStyle="1" w:styleId="aff5">
    <w:name w:val="Заголовок без нумерации Знак"/>
    <w:link w:val="aff4"/>
    <w:locked/>
    <w:rsid w:val="00181CC2"/>
    <w:rPr>
      <w:rFonts w:ascii="Calibri" w:eastAsia="Calibri" w:hAnsi="Calibri" w:cs="Times New Roman"/>
      <w:b/>
      <w:sz w:val="24"/>
      <w:szCs w:val="20"/>
    </w:rPr>
  </w:style>
  <w:style w:type="paragraph" w:styleId="aff6">
    <w:name w:val="footnote text"/>
    <w:basedOn w:val="a6"/>
    <w:link w:val="aff7"/>
    <w:rsid w:val="00181CC2"/>
    <w:rPr>
      <w:rFonts w:ascii="Calibri" w:eastAsia="Calibri" w:hAnsi="Calibri"/>
    </w:rPr>
  </w:style>
  <w:style w:type="character" w:customStyle="1" w:styleId="aff7">
    <w:name w:val="Текст сноски Знак"/>
    <w:basedOn w:val="a7"/>
    <w:link w:val="aff6"/>
    <w:rsid w:val="00181CC2"/>
    <w:rPr>
      <w:rFonts w:ascii="Calibri" w:eastAsia="Calibri" w:hAnsi="Calibri" w:cs="Times New Roman"/>
      <w:sz w:val="20"/>
      <w:szCs w:val="20"/>
    </w:rPr>
  </w:style>
  <w:style w:type="character" w:styleId="aff8">
    <w:name w:val="footnote reference"/>
    <w:rsid w:val="00181CC2"/>
    <w:rPr>
      <w:rFonts w:cs="Times New Roman"/>
      <w:vertAlign w:val="superscript"/>
    </w:rPr>
  </w:style>
  <w:style w:type="paragraph" w:styleId="aff9">
    <w:name w:val="Document Map"/>
    <w:basedOn w:val="a6"/>
    <w:link w:val="affa"/>
    <w:uiPriority w:val="99"/>
    <w:rsid w:val="00181CC2"/>
    <w:pPr>
      <w:shd w:val="clear" w:color="auto" w:fill="000080"/>
      <w:spacing w:after="200" w:line="276" w:lineRule="auto"/>
    </w:pPr>
    <w:rPr>
      <w:rFonts w:eastAsia="Calibri"/>
      <w:sz w:val="2"/>
      <w:lang w:eastAsia="en-US"/>
    </w:rPr>
  </w:style>
  <w:style w:type="character" w:customStyle="1" w:styleId="affa">
    <w:name w:val="Схема документа Знак"/>
    <w:basedOn w:val="a7"/>
    <w:link w:val="aff9"/>
    <w:uiPriority w:val="99"/>
    <w:rsid w:val="00181CC2"/>
    <w:rPr>
      <w:rFonts w:ascii="Times New Roman" w:eastAsia="Calibri" w:hAnsi="Times New Roman" w:cs="Times New Roman"/>
      <w:sz w:val="2"/>
      <w:szCs w:val="20"/>
      <w:shd w:val="clear" w:color="auto" w:fill="000080"/>
    </w:rPr>
  </w:style>
  <w:style w:type="paragraph" w:customStyle="1" w:styleId="consplusnonformat0">
    <w:name w:val="consplusnonformat"/>
    <w:basedOn w:val="a6"/>
    <w:rsid w:val="00181CC2"/>
    <w:rPr>
      <w:sz w:val="24"/>
      <w:szCs w:val="24"/>
    </w:rPr>
  </w:style>
  <w:style w:type="character" w:styleId="affb">
    <w:name w:val="annotation reference"/>
    <w:uiPriority w:val="99"/>
    <w:qFormat/>
    <w:rsid w:val="00181CC2"/>
    <w:rPr>
      <w:rFonts w:cs="Times New Roman"/>
      <w:sz w:val="16"/>
      <w:szCs w:val="16"/>
    </w:rPr>
  </w:style>
  <w:style w:type="paragraph" w:styleId="affc">
    <w:name w:val="annotation text"/>
    <w:aliases w:val="Знак1"/>
    <w:basedOn w:val="a6"/>
    <w:link w:val="affd"/>
    <w:uiPriority w:val="99"/>
    <w:qFormat/>
    <w:rsid w:val="00181CC2"/>
    <w:pPr>
      <w:spacing w:after="200"/>
    </w:pPr>
    <w:rPr>
      <w:rFonts w:ascii="Calibri" w:eastAsia="Calibri" w:hAnsi="Calibri"/>
      <w:lang w:eastAsia="en-US"/>
    </w:rPr>
  </w:style>
  <w:style w:type="character" w:customStyle="1" w:styleId="affd">
    <w:name w:val="Текст примечания Знак"/>
    <w:aliases w:val="Знак1 Знак1"/>
    <w:basedOn w:val="a7"/>
    <w:link w:val="affc"/>
    <w:uiPriority w:val="99"/>
    <w:qFormat/>
    <w:rsid w:val="00181CC2"/>
    <w:rPr>
      <w:rFonts w:ascii="Calibri" w:eastAsia="Calibri" w:hAnsi="Calibri" w:cs="Times New Roman"/>
      <w:sz w:val="20"/>
      <w:szCs w:val="20"/>
    </w:rPr>
  </w:style>
  <w:style w:type="paragraph" w:styleId="affe">
    <w:name w:val="annotation subject"/>
    <w:basedOn w:val="affc"/>
    <w:next w:val="affc"/>
    <w:link w:val="afff"/>
    <w:qFormat/>
    <w:rsid w:val="00181CC2"/>
    <w:rPr>
      <w:b/>
      <w:bCs/>
    </w:rPr>
  </w:style>
  <w:style w:type="character" w:customStyle="1" w:styleId="afff">
    <w:name w:val="Тема примечания Знак"/>
    <w:basedOn w:val="affd"/>
    <w:link w:val="affe"/>
    <w:qFormat/>
    <w:rsid w:val="00181CC2"/>
    <w:rPr>
      <w:b/>
      <w:bCs/>
    </w:rPr>
  </w:style>
  <w:style w:type="paragraph" w:styleId="afff0">
    <w:name w:val="Revision"/>
    <w:uiPriority w:val="99"/>
    <w:rsid w:val="00181CC2"/>
    <w:pPr>
      <w:spacing w:after="0" w:line="240" w:lineRule="auto"/>
    </w:pPr>
    <w:rPr>
      <w:rFonts w:ascii="Calibri" w:eastAsia="Calibri" w:hAnsi="Calibri" w:cs="Times New Roman"/>
    </w:rPr>
  </w:style>
  <w:style w:type="character" w:customStyle="1" w:styleId="45">
    <w:name w:val="Основной текст (4)_"/>
    <w:link w:val="410"/>
    <w:uiPriority w:val="99"/>
    <w:rsid w:val="00181CC2"/>
    <w:rPr>
      <w:shd w:val="clear" w:color="auto" w:fill="FFFFFF"/>
    </w:rPr>
  </w:style>
  <w:style w:type="paragraph" w:customStyle="1" w:styleId="410">
    <w:name w:val="Основной текст (4)1"/>
    <w:basedOn w:val="a6"/>
    <w:link w:val="45"/>
    <w:uiPriority w:val="99"/>
    <w:rsid w:val="00181CC2"/>
    <w:pPr>
      <w:shd w:val="clear" w:color="auto" w:fill="FFFFFF"/>
      <w:spacing w:before="180" w:after="180" w:line="283" w:lineRule="exact"/>
      <w:ind w:hanging="940"/>
      <w:jc w:val="both"/>
    </w:pPr>
    <w:rPr>
      <w:rFonts w:asciiTheme="minorHAnsi" w:eastAsiaTheme="minorHAnsi" w:hAnsiTheme="minorHAnsi" w:cstheme="minorBidi"/>
      <w:sz w:val="22"/>
      <w:szCs w:val="22"/>
      <w:shd w:val="clear" w:color="auto" w:fill="FFFFFF"/>
      <w:lang w:eastAsia="en-US"/>
    </w:rPr>
  </w:style>
  <w:style w:type="character" w:customStyle="1" w:styleId="16">
    <w:name w:val="Верхний колонтитул Знак1"/>
    <w:uiPriority w:val="99"/>
    <w:rsid w:val="00181CC2"/>
    <w:rPr>
      <w:rFonts w:cs="Times New Roman"/>
      <w:sz w:val="22"/>
      <w:szCs w:val="22"/>
      <w:lang w:eastAsia="en-US"/>
    </w:rPr>
  </w:style>
  <w:style w:type="character" w:customStyle="1" w:styleId="28">
    <w:name w:val="Нижний колонтитул Знак2"/>
    <w:rsid w:val="00181CC2"/>
    <w:rPr>
      <w:rFonts w:cs="Times New Roman"/>
      <w:sz w:val="22"/>
      <w:szCs w:val="22"/>
      <w:lang w:eastAsia="en-US"/>
    </w:rPr>
  </w:style>
  <w:style w:type="character" w:customStyle="1" w:styleId="f">
    <w:name w:val="f"/>
    <w:rsid w:val="00181CC2"/>
    <w:rPr>
      <w:rFonts w:cs="Times New Roman"/>
    </w:rPr>
  </w:style>
  <w:style w:type="character" w:customStyle="1" w:styleId="FontStyle26">
    <w:name w:val="Font Style26"/>
    <w:rsid w:val="00181CC2"/>
    <w:rPr>
      <w:rFonts w:ascii="Times New Roman" w:hAnsi="Times New Roman"/>
      <w:sz w:val="20"/>
    </w:rPr>
  </w:style>
  <w:style w:type="character" w:customStyle="1" w:styleId="FontStyle24">
    <w:name w:val="Font Style24"/>
    <w:rsid w:val="00181CC2"/>
    <w:rPr>
      <w:rFonts w:ascii="Times New Roman" w:hAnsi="Times New Roman"/>
      <w:sz w:val="22"/>
    </w:rPr>
  </w:style>
  <w:style w:type="paragraph" w:styleId="afff1">
    <w:name w:val="endnote text"/>
    <w:basedOn w:val="a6"/>
    <w:link w:val="afff2"/>
    <w:uiPriority w:val="99"/>
    <w:rsid w:val="00181CC2"/>
    <w:rPr>
      <w:rFonts w:ascii="Calibri" w:eastAsia="Calibri" w:hAnsi="Calibri"/>
      <w:lang w:eastAsia="en-US"/>
    </w:rPr>
  </w:style>
  <w:style w:type="character" w:customStyle="1" w:styleId="afff2">
    <w:name w:val="Текст концевой сноски Знак"/>
    <w:basedOn w:val="a7"/>
    <w:link w:val="afff1"/>
    <w:uiPriority w:val="99"/>
    <w:rsid w:val="00181CC2"/>
    <w:rPr>
      <w:rFonts w:ascii="Calibri" w:eastAsia="Calibri" w:hAnsi="Calibri" w:cs="Times New Roman"/>
      <w:sz w:val="20"/>
      <w:szCs w:val="20"/>
    </w:rPr>
  </w:style>
  <w:style w:type="character" w:styleId="afff3">
    <w:name w:val="endnote reference"/>
    <w:uiPriority w:val="99"/>
    <w:rsid w:val="00181CC2"/>
    <w:rPr>
      <w:rFonts w:cs="Times New Roman"/>
      <w:vertAlign w:val="superscript"/>
    </w:rPr>
  </w:style>
  <w:style w:type="character" w:customStyle="1" w:styleId="150">
    <w:name w:val="Знак Знак15"/>
    <w:rsid w:val="00181CC2"/>
    <w:rPr>
      <w:rFonts w:ascii="Calibri" w:eastAsia="Calibri" w:hAnsi="Calibri"/>
      <w:lang w:val="ru-RU" w:eastAsia="en-US" w:bidi="ar-SA"/>
    </w:rPr>
  </w:style>
  <w:style w:type="character" w:customStyle="1" w:styleId="140">
    <w:name w:val="Знак Знак14"/>
    <w:rsid w:val="00181CC2"/>
    <w:rPr>
      <w:rFonts w:ascii="Tahoma" w:eastAsia="Calibri" w:hAnsi="Tahoma" w:cs="Tahoma"/>
      <w:lang w:val="ru-RU" w:eastAsia="en-US" w:bidi="ar-SA"/>
    </w:rPr>
  </w:style>
  <w:style w:type="character" w:customStyle="1" w:styleId="110">
    <w:name w:val="Знак1 Знак Знак Знак1"/>
    <w:rsid w:val="00181CC2"/>
    <w:rPr>
      <w:sz w:val="22"/>
      <w:szCs w:val="22"/>
      <w:lang w:val="ru-RU" w:eastAsia="ru-RU" w:bidi="ar-SA"/>
    </w:rPr>
  </w:style>
  <w:style w:type="paragraph" w:customStyle="1" w:styleId="Default">
    <w:name w:val="Default"/>
    <w:uiPriority w:val="99"/>
    <w:rsid w:val="00181C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Знак Знак10"/>
    <w:rsid w:val="00181CC2"/>
    <w:rPr>
      <w:lang w:val="ru-RU" w:eastAsia="ru-RU" w:bidi="ar-SA"/>
    </w:rPr>
  </w:style>
  <w:style w:type="paragraph" w:customStyle="1" w:styleId="17">
    <w:name w:val="1"/>
    <w:basedOn w:val="a6"/>
    <w:uiPriority w:val="99"/>
    <w:rsid w:val="00181CC2"/>
    <w:rPr>
      <w:rFonts w:ascii="Verdana" w:hAnsi="Verdana" w:cs="Verdana"/>
      <w:lang w:val="en-US" w:eastAsia="en-US"/>
    </w:rPr>
  </w:style>
  <w:style w:type="character" w:customStyle="1" w:styleId="160">
    <w:name w:val="Знак Знак16"/>
    <w:locked/>
    <w:rsid w:val="00181CC2"/>
    <w:rPr>
      <w:rFonts w:ascii="Tahoma" w:hAnsi="Tahoma" w:cs="Tahoma"/>
      <w:sz w:val="16"/>
      <w:szCs w:val="16"/>
      <w:lang w:val="ru-RU" w:eastAsia="ru-RU" w:bidi="ar-SA"/>
    </w:rPr>
  </w:style>
  <w:style w:type="paragraph" w:customStyle="1" w:styleId="29">
    <w:name w:val="Название2"/>
    <w:basedOn w:val="a6"/>
    <w:qFormat/>
    <w:rsid w:val="00181CC2"/>
    <w:pPr>
      <w:jc w:val="center"/>
    </w:pPr>
    <w:rPr>
      <w:sz w:val="28"/>
      <w:szCs w:val="24"/>
    </w:rPr>
  </w:style>
  <w:style w:type="paragraph" w:styleId="35">
    <w:name w:val="Body Text 3"/>
    <w:basedOn w:val="a6"/>
    <w:link w:val="36"/>
    <w:rsid w:val="00181CC2"/>
    <w:pPr>
      <w:spacing w:after="120"/>
    </w:pPr>
    <w:rPr>
      <w:sz w:val="16"/>
      <w:szCs w:val="16"/>
    </w:rPr>
  </w:style>
  <w:style w:type="character" w:customStyle="1" w:styleId="36">
    <w:name w:val="Основной текст 3 Знак"/>
    <w:basedOn w:val="a7"/>
    <w:link w:val="35"/>
    <w:rsid w:val="00181CC2"/>
    <w:rPr>
      <w:rFonts w:ascii="Times New Roman" w:eastAsia="Times New Roman" w:hAnsi="Times New Roman" w:cs="Times New Roman"/>
      <w:sz w:val="16"/>
      <w:szCs w:val="16"/>
    </w:rPr>
  </w:style>
  <w:style w:type="paragraph" w:customStyle="1" w:styleId="CharChar1CharChar1CharChar">
    <w:name w:val="Char Char Знак Знак1 Char Char1 Знак Знак Char Char"/>
    <w:basedOn w:val="a6"/>
    <w:uiPriority w:val="99"/>
    <w:rsid w:val="00181CC2"/>
    <w:pPr>
      <w:spacing w:before="100" w:beforeAutospacing="1" w:after="100" w:afterAutospacing="1"/>
    </w:pPr>
    <w:rPr>
      <w:rFonts w:ascii="Tahoma" w:hAnsi="Tahoma"/>
      <w:lang w:val="en-US" w:eastAsia="en-US"/>
    </w:rPr>
  </w:style>
  <w:style w:type="character" w:customStyle="1" w:styleId="18">
    <w:name w:val="Знак1 Знак Знак Знак"/>
    <w:rsid w:val="00181CC2"/>
    <w:rPr>
      <w:lang w:val="ru-RU" w:eastAsia="ru-RU" w:bidi="ar-SA"/>
    </w:rPr>
  </w:style>
  <w:style w:type="character" w:customStyle="1" w:styleId="b-serp-urlitem">
    <w:name w:val="b-serp-url__item"/>
    <w:basedOn w:val="a7"/>
    <w:uiPriority w:val="99"/>
    <w:rsid w:val="00181CC2"/>
  </w:style>
  <w:style w:type="character" w:customStyle="1" w:styleId="2a">
    <w:name w:val="Основной текст (2)_"/>
    <w:link w:val="2b"/>
    <w:uiPriority w:val="99"/>
    <w:rsid w:val="00181CC2"/>
    <w:rPr>
      <w:b/>
      <w:bCs/>
      <w:spacing w:val="1"/>
      <w:sz w:val="26"/>
      <w:szCs w:val="26"/>
      <w:shd w:val="clear" w:color="auto" w:fill="FFFFFF"/>
    </w:rPr>
  </w:style>
  <w:style w:type="paragraph" w:customStyle="1" w:styleId="2b">
    <w:name w:val="Основной текст (2)"/>
    <w:basedOn w:val="a6"/>
    <w:link w:val="2a"/>
    <w:uiPriority w:val="99"/>
    <w:rsid w:val="00181CC2"/>
    <w:pPr>
      <w:widowControl w:val="0"/>
      <w:shd w:val="clear" w:color="auto" w:fill="FFFFFF"/>
      <w:spacing w:after="300" w:line="324" w:lineRule="exact"/>
      <w:jc w:val="center"/>
    </w:pPr>
    <w:rPr>
      <w:rFonts w:asciiTheme="minorHAnsi" w:eastAsiaTheme="minorHAnsi" w:hAnsiTheme="minorHAnsi" w:cstheme="minorBidi"/>
      <w:b/>
      <w:bCs/>
      <w:spacing w:val="1"/>
      <w:sz w:val="26"/>
      <w:szCs w:val="26"/>
      <w:lang w:eastAsia="en-US"/>
    </w:rPr>
  </w:style>
  <w:style w:type="character" w:customStyle="1" w:styleId="afff4">
    <w:name w:val="Основной текст + Полужирный"/>
    <w:aliases w:val="Курсив,Интервал 0 pt"/>
    <w:uiPriority w:val="99"/>
    <w:rsid w:val="00181CC2"/>
    <w:rPr>
      <w:rFonts w:ascii="Times New Roman" w:hAnsi="Times New Roman" w:cs="Times New Roman"/>
      <w:b/>
      <w:bCs/>
      <w:i/>
      <w:iCs/>
      <w:spacing w:val="3"/>
      <w:u w:val="none"/>
      <w:lang w:val="ru-RU" w:eastAsia="ru-RU" w:bidi="ar-SA"/>
    </w:rPr>
  </w:style>
  <w:style w:type="character" w:customStyle="1" w:styleId="130">
    <w:name w:val="Знак Знак13"/>
    <w:locked/>
    <w:rsid w:val="00181CC2"/>
    <w:rPr>
      <w:lang w:val="ru-RU" w:eastAsia="ru-RU" w:bidi="ar-SA"/>
    </w:rPr>
  </w:style>
  <w:style w:type="character" w:styleId="afff5">
    <w:name w:val="page number"/>
    <w:basedOn w:val="a7"/>
    <w:rsid w:val="00181CC2"/>
  </w:style>
  <w:style w:type="character" w:customStyle="1" w:styleId="120">
    <w:name w:val="Знак Знак12"/>
    <w:locked/>
    <w:rsid w:val="00181CC2"/>
    <w:rPr>
      <w:lang w:val="ru-RU" w:eastAsia="ru-RU" w:bidi="ar-SA"/>
    </w:rPr>
  </w:style>
  <w:style w:type="character" w:customStyle="1" w:styleId="111">
    <w:name w:val="Знак Знак11"/>
    <w:locked/>
    <w:rsid w:val="00181CC2"/>
    <w:rPr>
      <w:b/>
      <w:bCs/>
      <w:lang w:val="ru-RU" w:eastAsia="ru-RU" w:bidi="ar-SA"/>
    </w:rPr>
  </w:style>
  <w:style w:type="character" w:customStyle="1" w:styleId="430">
    <w:name w:val="Основной текст (4)3"/>
    <w:uiPriority w:val="99"/>
    <w:rsid w:val="00181CC2"/>
    <w:rPr>
      <w:rFonts w:cs="Times New Roman"/>
      <w:shd w:val="clear" w:color="auto" w:fill="FFFFFF"/>
    </w:rPr>
  </w:style>
  <w:style w:type="character" w:customStyle="1" w:styleId="420">
    <w:name w:val="Основной текст (4)2"/>
    <w:uiPriority w:val="99"/>
    <w:rsid w:val="00181CC2"/>
    <w:rPr>
      <w:rFonts w:cs="Times New Roman"/>
      <w:shd w:val="clear" w:color="auto" w:fill="FFFFFF"/>
    </w:rPr>
  </w:style>
  <w:style w:type="character" w:customStyle="1" w:styleId="600">
    <w:name w:val="Основной текст (60)_"/>
    <w:link w:val="601"/>
    <w:uiPriority w:val="99"/>
    <w:locked/>
    <w:rsid w:val="00181CC2"/>
    <w:rPr>
      <w:sz w:val="21"/>
      <w:szCs w:val="21"/>
      <w:shd w:val="clear" w:color="auto" w:fill="FFFFFF"/>
    </w:rPr>
  </w:style>
  <w:style w:type="paragraph" w:customStyle="1" w:styleId="601">
    <w:name w:val="Основной текст (60)1"/>
    <w:basedOn w:val="a6"/>
    <w:link w:val="600"/>
    <w:uiPriority w:val="99"/>
    <w:rsid w:val="00181CC2"/>
    <w:pPr>
      <w:shd w:val="clear" w:color="auto" w:fill="FFFFFF"/>
      <w:spacing w:line="240" w:lineRule="atLeast"/>
    </w:pPr>
    <w:rPr>
      <w:rFonts w:asciiTheme="minorHAnsi" w:eastAsiaTheme="minorHAnsi" w:hAnsiTheme="minorHAnsi" w:cstheme="minorBidi"/>
      <w:sz w:val="21"/>
      <w:szCs w:val="21"/>
      <w:shd w:val="clear" w:color="auto" w:fill="FFFFFF"/>
      <w:lang w:eastAsia="en-US"/>
    </w:rPr>
  </w:style>
  <w:style w:type="character" w:styleId="afff6">
    <w:name w:val="FollowedHyperlink"/>
    <w:rsid w:val="00181CC2"/>
    <w:rPr>
      <w:rFonts w:cs="Times New Roman"/>
      <w:color w:val="800080"/>
      <w:u w:val="single"/>
    </w:rPr>
  </w:style>
  <w:style w:type="character" w:customStyle="1" w:styleId="BodyTextChar">
    <w:name w:val="Body Text Char"/>
    <w:aliases w:val="Знак1 Знак Char,Body Text Char1,Знак1 Знак Char1,Знак1 Знак Char2,Body Text Char2"/>
    <w:uiPriority w:val="99"/>
    <w:locked/>
    <w:rsid w:val="00181CC2"/>
    <w:rPr>
      <w:rFonts w:ascii="Times New Roman" w:hAnsi="Times New Roman" w:cs="Times New Roman"/>
      <w:sz w:val="20"/>
      <w:szCs w:val="20"/>
      <w:shd w:val="clear" w:color="auto" w:fill="FFFFFF"/>
      <w:lang w:eastAsia="ru-RU"/>
    </w:rPr>
  </w:style>
  <w:style w:type="paragraph" w:customStyle="1" w:styleId="19">
    <w:name w:val="Абзац списка1"/>
    <w:basedOn w:val="a6"/>
    <w:link w:val="ListParagraphChar"/>
    <w:rsid w:val="00181CC2"/>
    <w:pPr>
      <w:spacing w:after="200" w:line="276" w:lineRule="auto"/>
      <w:ind w:left="720"/>
      <w:contextualSpacing/>
    </w:pPr>
    <w:rPr>
      <w:rFonts w:ascii="Calibri" w:eastAsia="Calibri" w:hAnsi="Calibri"/>
      <w:sz w:val="24"/>
      <w:szCs w:val="24"/>
    </w:rPr>
  </w:style>
  <w:style w:type="character" w:customStyle="1" w:styleId="ListParagraphChar">
    <w:name w:val="List Paragraph Char"/>
    <w:link w:val="19"/>
    <w:locked/>
    <w:rsid w:val="00181CC2"/>
    <w:rPr>
      <w:rFonts w:ascii="Calibri" w:eastAsia="Calibri" w:hAnsi="Calibri" w:cs="Times New Roman"/>
      <w:sz w:val="24"/>
      <w:szCs w:val="24"/>
    </w:rPr>
  </w:style>
  <w:style w:type="character" w:customStyle="1" w:styleId="WW8Num1z0">
    <w:name w:val="WW8Num1z0"/>
    <w:qFormat/>
    <w:rsid w:val="00181CC2"/>
  </w:style>
  <w:style w:type="character" w:customStyle="1" w:styleId="WW8Num1z1">
    <w:name w:val="WW8Num1z1"/>
    <w:uiPriority w:val="99"/>
    <w:rsid w:val="00181CC2"/>
  </w:style>
  <w:style w:type="character" w:customStyle="1" w:styleId="WW8Num1z2">
    <w:name w:val="WW8Num1z2"/>
    <w:uiPriority w:val="99"/>
    <w:rsid w:val="00181CC2"/>
  </w:style>
  <w:style w:type="character" w:customStyle="1" w:styleId="WW8Num1z3">
    <w:name w:val="WW8Num1z3"/>
    <w:uiPriority w:val="99"/>
    <w:rsid w:val="00181CC2"/>
  </w:style>
  <w:style w:type="character" w:customStyle="1" w:styleId="WW8Num1z4">
    <w:name w:val="WW8Num1z4"/>
    <w:uiPriority w:val="99"/>
    <w:rsid w:val="00181CC2"/>
  </w:style>
  <w:style w:type="character" w:customStyle="1" w:styleId="WW8Num1z5">
    <w:name w:val="WW8Num1z5"/>
    <w:uiPriority w:val="99"/>
    <w:rsid w:val="00181CC2"/>
  </w:style>
  <w:style w:type="character" w:customStyle="1" w:styleId="WW8Num1z6">
    <w:name w:val="WW8Num1z6"/>
    <w:uiPriority w:val="99"/>
    <w:rsid w:val="00181CC2"/>
  </w:style>
  <w:style w:type="character" w:customStyle="1" w:styleId="WW8Num1z7">
    <w:name w:val="WW8Num1z7"/>
    <w:uiPriority w:val="99"/>
    <w:rsid w:val="00181CC2"/>
  </w:style>
  <w:style w:type="character" w:customStyle="1" w:styleId="WW8Num1z8">
    <w:name w:val="WW8Num1z8"/>
    <w:uiPriority w:val="99"/>
    <w:rsid w:val="00181CC2"/>
  </w:style>
  <w:style w:type="character" w:customStyle="1" w:styleId="WW8Num2z0">
    <w:name w:val="WW8Num2z0"/>
    <w:qFormat/>
    <w:rsid w:val="00181CC2"/>
  </w:style>
  <w:style w:type="character" w:customStyle="1" w:styleId="WW8Num2z1">
    <w:name w:val="WW8Num2z1"/>
    <w:qFormat/>
    <w:rsid w:val="00181CC2"/>
  </w:style>
  <w:style w:type="character" w:customStyle="1" w:styleId="WW8Num2z2">
    <w:name w:val="WW8Num2z2"/>
    <w:qFormat/>
    <w:rsid w:val="00181CC2"/>
  </w:style>
  <w:style w:type="character" w:customStyle="1" w:styleId="WW8Num2z3">
    <w:name w:val="WW8Num2z3"/>
    <w:qFormat/>
    <w:rsid w:val="00181CC2"/>
  </w:style>
  <w:style w:type="character" w:customStyle="1" w:styleId="WW8Num2z4">
    <w:name w:val="WW8Num2z4"/>
    <w:qFormat/>
    <w:rsid w:val="00181CC2"/>
  </w:style>
  <w:style w:type="character" w:customStyle="1" w:styleId="WW8Num2z5">
    <w:name w:val="WW8Num2z5"/>
    <w:qFormat/>
    <w:rsid w:val="00181CC2"/>
  </w:style>
  <w:style w:type="character" w:customStyle="1" w:styleId="WW8Num2z6">
    <w:name w:val="WW8Num2z6"/>
    <w:qFormat/>
    <w:rsid w:val="00181CC2"/>
  </w:style>
  <w:style w:type="character" w:customStyle="1" w:styleId="WW8Num2z7">
    <w:name w:val="WW8Num2z7"/>
    <w:qFormat/>
    <w:rsid w:val="00181CC2"/>
  </w:style>
  <w:style w:type="character" w:customStyle="1" w:styleId="WW8Num2z8">
    <w:name w:val="WW8Num2z8"/>
    <w:qFormat/>
    <w:rsid w:val="00181CC2"/>
  </w:style>
  <w:style w:type="character" w:customStyle="1" w:styleId="1a">
    <w:name w:val="Основной шрифт абзаца1"/>
    <w:uiPriority w:val="99"/>
    <w:rsid w:val="00181CC2"/>
  </w:style>
  <w:style w:type="paragraph" w:styleId="afff7">
    <w:name w:val="List"/>
    <w:basedOn w:val="afd"/>
    <w:rsid w:val="00181CC2"/>
    <w:pPr>
      <w:suppressAutoHyphens/>
      <w:spacing w:line="240" w:lineRule="auto"/>
    </w:pPr>
    <w:rPr>
      <w:rFonts w:eastAsia="Calibri" w:cs="Mangal"/>
      <w:sz w:val="24"/>
      <w:szCs w:val="24"/>
      <w:lang w:eastAsia="ar-SA"/>
    </w:rPr>
  </w:style>
  <w:style w:type="paragraph" w:customStyle="1" w:styleId="1b">
    <w:name w:val="Название1"/>
    <w:basedOn w:val="a6"/>
    <w:uiPriority w:val="99"/>
    <w:rsid w:val="00181CC2"/>
    <w:pPr>
      <w:suppressLineNumbers/>
      <w:suppressAutoHyphens/>
      <w:spacing w:before="120" w:after="120"/>
    </w:pPr>
    <w:rPr>
      <w:rFonts w:eastAsia="Calibri" w:cs="Mangal"/>
      <w:i/>
      <w:iCs/>
      <w:sz w:val="24"/>
      <w:szCs w:val="24"/>
      <w:lang w:eastAsia="ar-SA"/>
    </w:rPr>
  </w:style>
  <w:style w:type="paragraph" w:customStyle="1" w:styleId="1c">
    <w:name w:val="Указатель1"/>
    <w:basedOn w:val="a6"/>
    <w:uiPriority w:val="99"/>
    <w:rsid w:val="00181CC2"/>
    <w:pPr>
      <w:suppressLineNumbers/>
      <w:suppressAutoHyphens/>
    </w:pPr>
    <w:rPr>
      <w:rFonts w:eastAsia="Calibri" w:cs="Mangal"/>
      <w:sz w:val="24"/>
      <w:szCs w:val="24"/>
      <w:lang w:eastAsia="ar-SA"/>
    </w:rPr>
  </w:style>
  <w:style w:type="character" w:customStyle="1" w:styleId="91">
    <w:name w:val="Знак Знак9"/>
    <w:rsid w:val="00181CC2"/>
    <w:rPr>
      <w:rFonts w:eastAsia="Calibri"/>
      <w:sz w:val="24"/>
      <w:szCs w:val="24"/>
      <w:lang w:val="ru-RU" w:eastAsia="ar-SA" w:bidi="ar-SA"/>
    </w:rPr>
  </w:style>
  <w:style w:type="paragraph" w:customStyle="1" w:styleId="afff8">
    <w:name w:val="Содержимое таблицы"/>
    <w:basedOn w:val="a6"/>
    <w:qFormat/>
    <w:rsid w:val="00181CC2"/>
    <w:pPr>
      <w:suppressLineNumbers/>
      <w:suppressAutoHyphens/>
    </w:pPr>
    <w:rPr>
      <w:rFonts w:eastAsia="Calibri"/>
      <w:sz w:val="24"/>
      <w:szCs w:val="24"/>
      <w:lang w:eastAsia="ar-SA"/>
    </w:rPr>
  </w:style>
  <w:style w:type="paragraph" w:customStyle="1" w:styleId="afff9">
    <w:name w:val="Заголовок таблицы"/>
    <w:basedOn w:val="afff8"/>
    <w:qFormat/>
    <w:rsid w:val="00181CC2"/>
    <w:pPr>
      <w:jc w:val="center"/>
    </w:pPr>
    <w:rPr>
      <w:b/>
      <w:bCs/>
    </w:rPr>
  </w:style>
  <w:style w:type="paragraph" w:customStyle="1" w:styleId="xl67">
    <w:name w:val="xl67"/>
    <w:basedOn w:val="a6"/>
    <w:uiPriority w:val="99"/>
    <w:rsid w:val="00181CC2"/>
    <w:pPr>
      <w:spacing w:before="100" w:beforeAutospacing="1" w:after="100" w:afterAutospacing="1"/>
      <w:jc w:val="center"/>
      <w:textAlignment w:val="center"/>
    </w:pPr>
    <w:rPr>
      <w:rFonts w:eastAsia="Calibri"/>
      <w:sz w:val="24"/>
      <w:szCs w:val="24"/>
    </w:rPr>
  </w:style>
  <w:style w:type="paragraph" w:customStyle="1" w:styleId="xl68">
    <w:name w:val="xl68"/>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69">
    <w:name w:val="xl69"/>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70">
    <w:name w:val="xl70"/>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b/>
      <w:bCs/>
      <w:color w:val="000000"/>
      <w:sz w:val="24"/>
      <w:szCs w:val="24"/>
    </w:rPr>
  </w:style>
  <w:style w:type="paragraph" w:customStyle="1" w:styleId="xl71">
    <w:name w:val="xl71"/>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eastAsia="Calibri"/>
      <w:color w:val="000000"/>
      <w:sz w:val="24"/>
      <w:szCs w:val="24"/>
    </w:rPr>
  </w:style>
  <w:style w:type="paragraph" w:customStyle="1" w:styleId="xl72">
    <w:name w:val="xl72"/>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eastAsia="Calibri"/>
      <w:color w:val="000000"/>
      <w:sz w:val="24"/>
      <w:szCs w:val="24"/>
    </w:rPr>
  </w:style>
  <w:style w:type="paragraph" w:customStyle="1" w:styleId="xl73">
    <w:name w:val="xl73"/>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74">
    <w:name w:val="xl74"/>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75">
    <w:name w:val="xl75"/>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76">
    <w:name w:val="xl76"/>
    <w:basedOn w:val="a6"/>
    <w:uiPriority w:val="99"/>
    <w:rsid w:val="00181C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77">
    <w:name w:val="xl77"/>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rFonts w:eastAsia="Calibri"/>
      <w:color w:val="000000"/>
      <w:sz w:val="24"/>
      <w:szCs w:val="24"/>
    </w:rPr>
  </w:style>
  <w:style w:type="paragraph" w:customStyle="1" w:styleId="xl78">
    <w:name w:val="xl78"/>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79">
    <w:name w:val="xl79"/>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80">
    <w:name w:val="xl80"/>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81">
    <w:name w:val="xl81"/>
    <w:basedOn w:val="a6"/>
    <w:uiPriority w:val="99"/>
    <w:rsid w:val="00181C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82">
    <w:name w:val="xl82"/>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rFonts w:eastAsia="Calibri"/>
      <w:b/>
      <w:bCs/>
      <w:color w:val="000000"/>
      <w:sz w:val="24"/>
      <w:szCs w:val="24"/>
    </w:rPr>
  </w:style>
  <w:style w:type="paragraph" w:customStyle="1" w:styleId="xl83">
    <w:name w:val="xl83"/>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rFonts w:eastAsia="Calibri"/>
      <w:color w:val="000000"/>
      <w:sz w:val="24"/>
      <w:szCs w:val="24"/>
    </w:rPr>
  </w:style>
  <w:style w:type="paragraph" w:customStyle="1" w:styleId="xl84">
    <w:name w:val="xl84"/>
    <w:basedOn w:val="a6"/>
    <w:uiPriority w:val="99"/>
    <w:rsid w:val="00181C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85">
    <w:name w:val="xl85"/>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86">
    <w:name w:val="xl86"/>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eastAsia="Calibri"/>
      <w:color w:val="000000"/>
      <w:sz w:val="24"/>
      <w:szCs w:val="24"/>
    </w:rPr>
  </w:style>
  <w:style w:type="paragraph" w:customStyle="1" w:styleId="xl87">
    <w:name w:val="xl87"/>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color w:val="000000"/>
      <w:sz w:val="24"/>
      <w:szCs w:val="24"/>
    </w:rPr>
  </w:style>
  <w:style w:type="paragraph" w:customStyle="1" w:styleId="xl88">
    <w:name w:val="xl88"/>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eastAsia="Calibri"/>
      <w:sz w:val="24"/>
      <w:szCs w:val="24"/>
    </w:rPr>
  </w:style>
  <w:style w:type="paragraph" w:customStyle="1" w:styleId="xl89">
    <w:name w:val="xl89"/>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rFonts w:eastAsia="Calibri"/>
      <w:sz w:val="24"/>
      <w:szCs w:val="24"/>
    </w:rPr>
  </w:style>
  <w:style w:type="paragraph" w:customStyle="1" w:styleId="xl90">
    <w:name w:val="xl90"/>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sz w:val="24"/>
      <w:szCs w:val="24"/>
    </w:rPr>
  </w:style>
  <w:style w:type="paragraph" w:customStyle="1" w:styleId="xl91">
    <w:name w:val="xl91"/>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sz w:val="24"/>
      <w:szCs w:val="24"/>
    </w:rPr>
  </w:style>
  <w:style w:type="paragraph" w:customStyle="1" w:styleId="xl92">
    <w:name w:val="xl92"/>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sz w:val="24"/>
      <w:szCs w:val="24"/>
    </w:rPr>
  </w:style>
  <w:style w:type="paragraph" w:customStyle="1" w:styleId="xl93">
    <w:name w:val="xl93"/>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rFonts w:eastAsia="Calibri"/>
      <w:sz w:val="24"/>
      <w:szCs w:val="24"/>
    </w:rPr>
  </w:style>
  <w:style w:type="paragraph" w:customStyle="1" w:styleId="xl94">
    <w:name w:val="xl94"/>
    <w:basedOn w:val="a6"/>
    <w:uiPriority w:val="99"/>
    <w:rsid w:val="00181CC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rFonts w:eastAsia="Calibri"/>
      <w:color w:val="000000"/>
      <w:sz w:val="24"/>
      <w:szCs w:val="24"/>
    </w:rPr>
  </w:style>
  <w:style w:type="paragraph" w:customStyle="1" w:styleId="font5">
    <w:name w:val="font5"/>
    <w:basedOn w:val="a6"/>
    <w:rsid w:val="00181CC2"/>
    <w:pPr>
      <w:spacing w:before="100" w:beforeAutospacing="1" w:after="100" w:afterAutospacing="1"/>
    </w:pPr>
    <w:rPr>
      <w:rFonts w:eastAsia="Calibri"/>
      <w:color w:val="000000"/>
    </w:rPr>
  </w:style>
  <w:style w:type="paragraph" w:customStyle="1" w:styleId="xl65">
    <w:name w:val="xl65"/>
    <w:basedOn w:val="a6"/>
    <w:uiPriority w:val="99"/>
    <w:rsid w:val="00181C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000000"/>
    </w:rPr>
  </w:style>
  <w:style w:type="paragraph" w:customStyle="1" w:styleId="xl66">
    <w:name w:val="xl66"/>
    <w:basedOn w:val="a6"/>
    <w:uiPriority w:val="99"/>
    <w:rsid w:val="00181C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5">
    <w:name w:val="xl95"/>
    <w:basedOn w:val="a6"/>
    <w:uiPriority w:val="99"/>
    <w:rsid w:val="00181C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rPr>
  </w:style>
  <w:style w:type="paragraph" w:customStyle="1" w:styleId="xl96">
    <w:name w:val="xl96"/>
    <w:basedOn w:val="a6"/>
    <w:uiPriority w:val="99"/>
    <w:rsid w:val="00181CC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rPr>
  </w:style>
  <w:style w:type="paragraph" w:customStyle="1" w:styleId="xl97">
    <w:name w:val="xl97"/>
    <w:basedOn w:val="a6"/>
    <w:uiPriority w:val="99"/>
    <w:rsid w:val="00181CC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rPr>
  </w:style>
  <w:style w:type="paragraph" w:customStyle="1" w:styleId="xl98">
    <w:name w:val="xl98"/>
    <w:basedOn w:val="a6"/>
    <w:uiPriority w:val="99"/>
    <w:rsid w:val="00181CC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Calibri"/>
      <w:color w:val="000000"/>
    </w:rPr>
  </w:style>
  <w:style w:type="paragraph" w:customStyle="1" w:styleId="xl99">
    <w:name w:val="xl99"/>
    <w:basedOn w:val="a6"/>
    <w:uiPriority w:val="99"/>
    <w:rsid w:val="00181CC2"/>
    <w:pPr>
      <w:pBdr>
        <w:bottom w:val="single" w:sz="8" w:space="0" w:color="auto"/>
        <w:right w:val="single" w:sz="8" w:space="0" w:color="auto"/>
      </w:pBdr>
      <w:shd w:val="clear" w:color="000000" w:fill="FFFFFF"/>
      <w:spacing w:before="100" w:beforeAutospacing="1" w:after="100" w:afterAutospacing="1"/>
      <w:textAlignment w:val="center"/>
    </w:pPr>
    <w:rPr>
      <w:rFonts w:eastAsia="Calibri"/>
    </w:rPr>
  </w:style>
  <w:style w:type="paragraph" w:customStyle="1" w:styleId="xl100">
    <w:name w:val="xl100"/>
    <w:basedOn w:val="a6"/>
    <w:uiPriority w:val="99"/>
    <w:rsid w:val="00181CC2"/>
    <w:pPr>
      <w:pBdr>
        <w:right w:val="single" w:sz="8" w:space="0" w:color="auto"/>
      </w:pBdr>
      <w:shd w:val="clear" w:color="000000" w:fill="FFFFFF"/>
      <w:spacing w:before="100" w:beforeAutospacing="1" w:after="100" w:afterAutospacing="1"/>
      <w:textAlignment w:val="center"/>
    </w:pPr>
    <w:rPr>
      <w:rFonts w:eastAsia="Calibri"/>
      <w:color w:val="000000"/>
    </w:rPr>
  </w:style>
  <w:style w:type="paragraph" w:customStyle="1" w:styleId="xl101">
    <w:name w:val="xl101"/>
    <w:basedOn w:val="a6"/>
    <w:uiPriority w:val="99"/>
    <w:rsid w:val="00181CC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Calibri"/>
      <w:b/>
      <w:bCs/>
      <w:color w:val="000000"/>
    </w:rPr>
  </w:style>
  <w:style w:type="paragraph" w:customStyle="1" w:styleId="xl102">
    <w:name w:val="xl102"/>
    <w:basedOn w:val="a6"/>
    <w:uiPriority w:val="99"/>
    <w:rsid w:val="00181CC2"/>
    <w:pPr>
      <w:pBdr>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a6"/>
    <w:uiPriority w:val="99"/>
    <w:rsid w:val="00181CC2"/>
    <w:pPr>
      <w:pBdr>
        <w:bottom w:val="single" w:sz="8" w:space="0" w:color="auto"/>
        <w:right w:val="single" w:sz="8" w:space="0" w:color="auto"/>
      </w:pBdr>
      <w:spacing w:before="100" w:beforeAutospacing="1" w:after="100" w:afterAutospacing="1"/>
      <w:textAlignment w:val="center"/>
    </w:pPr>
    <w:rPr>
      <w:rFonts w:eastAsia="Calibri"/>
      <w:color w:val="000000"/>
    </w:rPr>
  </w:style>
  <w:style w:type="paragraph" w:customStyle="1" w:styleId="xl104">
    <w:name w:val="xl104"/>
    <w:basedOn w:val="a6"/>
    <w:uiPriority w:val="99"/>
    <w:rsid w:val="00181CC2"/>
    <w:pPr>
      <w:pBdr>
        <w:top w:val="single" w:sz="8" w:space="0" w:color="auto"/>
        <w:right w:val="single" w:sz="8" w:space="0" w:color="auto"/>
      </w:pBdr>
      <w:shd w:val="clear" w:color="000000" w:fill="FFFFFF"/>
      <w:spacing w:before="100" w:beforeAutospacing="1" w:after="100" w:afterAutospacing="1"/>
      <w:jc w:val="center"/>
      <w:textAlignment w:val="center"/>
    </w:pPr>
    <w:rPr>
      <w:rFonts w:eastAsia="Calibri"/>
      <w:b/>
      <w:bCs/>
      <w:color w:val="000000"/>
    </w:rPr>
  </w:style>
  <w:style w:type="paragraph" w:customStyle="1" w:styleId="xl105">
    <w:name w:val="xl105"/>
    <w:basedOn w:val="a6"/>
    <w:uiPriority w:val="99"/>
    <w:rsid w:val="00181CC2"/>
    <w:pPr>
      <w:pBdr>
        <w:top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rPr>
  </w:style>
  <w:style w:type="paragraph" w:customStyle="1" w:styleId="xl106">
    <w:name w:val="xl106"/>
    <w:basedOn w:val="a6"/>
    <w:uiPriority w:val="99"/>
    <w:rsid w:val="00181CC2"/>
    <w:pPr>
      <w:pBdr>
        <w:top w:val="single" w:sz="8" w:space="0" w:color="auto"/>
        <w:right w:val="single" w:sz="8" w:space="0" w:color="auto"/>
      </w:pBdr>
      <w:shd w:val="clear" w:color="000000" w:fill="FFFFFF"/>
      <w:spacing w:before="100" w:beforeAutospacing="1" w:after="100" w:afterAutospacing="1"/>
      <w:textAlignment w:val="center"/>
    </w:pPr>
    <w:rPr>
      <w:rFonts w:eastAsia="Calibri"/>
      <w:color w:val="000000"/>
    </w:rPr>
  </w:style>
  <w:style w:type="paragraph" w:customStyle="1" w:styleId="11">
    <w:name w:val="Красная строка1"/>
    <w:basedOn w:val="afd"/>
    <w:uiPriority w:val="99"/>
    <w:rsid w:val="00181CC2"/>
    <w:pPr>
      <w:numPr>
        <w:numId w:val="1"/>
      </w:numPr>
      <w:suppressAutoHyphens/>
      <w:spacing w:line="360" w:lineRule="auto"/>
      <w:ind w:left="0" w:firstLine="210"/>
      <w:jc w:val="both"/>
    </w:pPr>
    <w:rPr>
      <w:rFonts w:ascii="Cambria" w:eastAsia="Calibri" w:hAnsi="Cambria"/>
      <w:lang w:val="en-US" w:eastAsia="ar-SA"/>
    </w:rPr>
  </w:style>
  <w:style w:type="paragraph" w:customStyle="1" w:styleId="S">
    <w:name w:val="S_Маркированный"/>
    <w:basedOn w:val="a0"/>
    <w:link w:val="S0"/>
    <w:autoRedefine/>
    <w:uiPriority w:val="99"/>
    <w:rsid w:val="00181CC2"/>
    <w:pPr>
      <w:tabs>
        <w:tab w:val="left" w:pos="1260"/>
      </w:tabs>
      <w:contextualSpacing w:val="0"/>
    </w:pPr>
  </w:style>
  <w:style w:type="paragraph" w:styleId="a0">
    <w:name w:val="List Bullet"/>
    <w:basedOn w:val="a6"/>
    <w:rsid w:val="00181CC2"/>
    <w:pPr>
      <w:numPr>
        <w:numId w:val="3"/>
      </w:numPr>
      <w:tabs>
        <w:tab w:val="clear" w:pos="360"/>
        <w:tab w:val="num" w:pos="720"/>
        <w:tab w:val="num" w:pos="1361"/>
      </w:tabs>
      <w:spacing w:line="360" w:lineRule="auto"/>
      <w:ind w:left="0" w:firstLine="1021"/>
      <w:contextualSpacing/>
      <w:jc w:val="both"/>
    </w:pPr>
    <w:rPr>
      <w:rFonts w:ascii="Cambria" w:eastAsia="Calibri" w:hAnsi="Cambria"/>
      <w:sz w:val="24"/>
      <w:szCs w:val="24"/>
      <w:lang w:val="en-US"/>
    </w:rPr>
  </w:style>
  <w:style w:type="character" w:customStyle="1" w:styleId="S0">
    <w:name w:val="S_Маркированный Знак Знак"/>
    <w:link w:val="S"/>
    <w:uiPriority w:val="99"/>
    <w:locked/>
    <w:rsid w:val="00181CC2"/>
    <w:rPr>
      <w:rFonts w:ascii="Cambria" w:eastAsia="Calibri" w:hAnsi="Cambria" w:cs="Times New Roman"/>
      <w:sz w:val="24"/>
      <w:szCs w:val="24"/>
      <w:lang w:val="en-US"/>
    </w:rPr>
  </w:style>
  <w:style w:type="paragraph" w:customStyle="1" w:styleId="S31">
    <w:name w:val="S_Нумерованный_3.1"/>
    <w:basedOn w:val="a6"/>
    <w:link w:val="S310"/>
    <w:autoRedefine/>
    <w:uiPriority w:val="99"/>
    <w:rsid w:val="00181CC2"/>
    <w:pPr>
      <w:spacing w:line="360" w:lineRule="auto"/>
      <w:ind w:firstLine="624"/>
      <w:jc w:val="both"/>
    </w:pPr>
    <w:rPr>
      <w:rFonts w:ascii="Cambria" w:eastAsia="Calibri" w:hAnsi="Cambria"/>
      <w:sz w:val="28"/>
      <w:szCs w:val="28"/>
    </w:rPr>
  </w:style>
  <w:style w:type="character" w:customStyle="1" w:styleId="S310">
    <w:name w:val="S_Нумерованный_3.1 Знак Знак"/>
    <w:link w:val="S31"/>
    <w:uiPriority w:val="99"/>
    <w:locked/>
    <w:rsid w:val="00181CC2"/>
    <w:rPr>
      <w:rFonts w:ascii="Cambria" w:eastAsia="Calibri" w:hAnsi="Cambria" w:cs="Times New Roman"/>
      <w:sz w:val="28"/>
      <w:szCs w:val="28"/>
    </w:rPr>
  </w:style>
  <w:style w:type="character" w:customStyle="1" w:styleId="WW8Num3z0">
    <w:name w:val="WW8Num3z0"/>
    <w:qFormat/>
    <w:rsid w:val="00181CC2"/>
    <w:rPr>
      <w:rFonts w:ascii="Symbol" w:hAnsi="Symbol"/>
    </w:rPr>
  </w:style>
  <w:style w:type="character" w:customStyle="1" w:styleId="WW8Num4z0">
    <w:name w:val="WW8Num4z0"/>
    <w:uiPriority w:val="99"/>
    <w:rsid w:val="00181CC2"/>
    <w:rPr>
      <w:rFonts w:ascii="Symbol" w:hAnsi="Symbol"/>
    </w:rPr>
  </w:style>
  <w:style w:type="character" w:customStyle="1" w:styleId="WW8Num5z0">
    <w:name w:val="WW8Num5z0"/>
    <w:uiPriority w:val="99"/>
    <w:rsid w:val="00181CC2"/>
    <w:rPr>
      <w:rFonts w:ascii="Symbol" w:hAnsi="Symbol"/>
    </w:rPr>
  </w:style>
  <w:style w:type="character" w:customStyle="1" w:styleId="WW8Num6z0">
    <w:name w:val="WW8Num6z0"/>
    <w:uiPriority w:val="99"/>
    <w:rsid w:val="00181CC2"/>
    <w:rPr>
      <w:rFonts w:ascii="Symbol" w:hAnsi="Symbol"/>
    </w:rPr>
  </w:style>
  <w:style w:type="character" w:customStyle="1" w:styleId="WW8Num7z0">
    <w:name w:val="WW8Num7z0"/>
    <w:uiPriority w:val="99"/>
    <w:rsid w:val="00181CC2"/>
    <w:rPr>
      <w:rFonts w:ascii="Symbol" w:hAnsi="Symbol"/>
    </w:rPr>
  </w:style>
  <w:style w:type="character" w:customStyle="1" w:styleId="WW8Num8z0">
    <w:name w:val="WW8Num8z0"/>
    <w:uiPriority w:val="99"/>
    <w:rsid w:val="00181CC2"/>
    <w:rPr>
      <w:rFonts w:ascii="Symbol" w:hAnsi="Symbol"/>
    </w:rPr>
  </w:style>
  <w:style w:type="character" w:customStyle="1" w:styleId="WW8Num9z0">
    <w:name w:val="WW8Num9z0"/>
    <w:uiPriority w:val="99"/>
    <w:rsid w:val="00181CC2"/>
    <w:rPr>
      <w:rFonts w:ascii="Symbol" w:hAnsi="Symbol"/>
    </w:rPr>
  </w:style>
  <w:style w:type="character" w:customStyle="1" w:styleId="WW8Num10z0">
    <w:name w:val="WW8Num10z0"/>
    <w:uiPriority w:val="99"/>
    <w:rsid w:val="00181CC2"/>
    <w:rPr>
      <w:rFonts w:ascii="Times New Roman" w:hAnsi="Times New Roman"/>
    </w:rPr>
  </w:style>
  <w:style w:type="character" w:customStyle="1" w:styleId="Absatz-Standardschriftart">
    <w:name w:val="Absatz-Standardschriftart"/>
    <w:uiPriority w:val="99"/>
    <w:rsid w:val="00181CC2"/>
  </w:style>
  <w:style w:type="character" w:customStyle="1" w:styleId="WW-Absatz-Standardschriftart">
    <w:name w:val="WW-Absatz-Standardschriftart"/>
    <w:uiPriority w:val="99"/>
    <w:rsid w:val="00181CC2"/>
  </w:style>
  <w:style w:type="character" w:customStyle="1" w:styleId="WW-Absatz-Standardschriftart1">
    <w:name w:val="WW-Absatz-Standardschriftart1"/>
    <w:uiPriority w:val="99"/>
    <w:rsid w:val="00181CC2"/>
  </w:style>
  <w:style w:type="character" w:customStyle="1" w:styleId="WW-Absatz-Standardschriftart11">
    <w:name w:val="WW-Absatz-Standardschriftart11"/>
    <w:uiPriority w:val="99"/>
    <w:rsid w:val="00181CC2"/>
  </w:style>
  <w:style w:type="character" w:customStyle="1" w:styleId="WW-Absatz-Standardschriftart111">
    <w:name w:val="WW-Absatz-Standardschriftart111"/>
    <w:uiPriority w:val="99"/>
    <w:rsid w:val="00181CC2"/>
  </w:style>
  <w:style w:type="character" w:customStyle="1" w:styleId="WW-Absatz-Standardschriftart1111">
    <w:name w:val="WW-Absatz-Standardschriftart1111"/>
    <w:uiPriority w:val="99"/>
    <w:rsid w:val="00181CC2"/>
  </w:style>
  <w:style w:type="character" w:customStyle="1" w:styleId="WW-Absatz-Standardschriftart11111">
    <w:name w:val="WW-Absatz-Standardschriftart11111"/>
    <w:uiPriority w:val="99"/>
    <w:rsid w:val="00181CC2"/>
  </w:style>
  <w:style w:type="character" w:customStyle="1" w:styleId="WW8Num3z1">
    <w:name w:val="WW8Num3z1"/>
    <w:uiPriority w:val="99"/>
    <w:rsid w:val="00181CC2"/>
    <w:rPr>
      <w:rFonts w:ascii="Courier New" w:hAnsi="Courier New"/>
    </w:rPr>
  </w:style>
  <w:style w:type="character" w:customStyle="1" w:styleId="WW8Num3z2">
    <w:name w:val="WW8Num3z2"/>
    <w:uiPriority w:val="99"/>
    <w:rsid w:val="00181CC2"/>
    <w:rPr>
      <w:rFonts w:ascii="Wingdings" w:hAnsi="Wingdings"/>
    </w:rPr>
  </w:style>
  <w:style w:type="character" w:customStyle="1" w:styleId="WW8Num6z1">
    <w:name w:val="WW8Num6z1"/>
    <w:uiPriority w:val="99"/>
    <w:rsid w:val="00181CC2"/>
    <w:rPr>
      <w:rFonts w:ascii="Courier New" w:hAnsi="Courier New"/>
    </w:rPr>
  </w:style>
  <w:style w:type="character" w:customStyle="1" w:styleId="WW8Num6z2">
    <w:name w:val="WW8Num6z2"/>
    <w:uiPriority w:val="99"/>
    <w:rsid w:val="00181CC2"/>
    <w:rPr>
      <w:rFonts w:ascii="Wingdings" w:hAnsi="Wingdings"/>
    </w:rPr>
  </w:style>
  <w:style w:type="character" w:customStyle="1" w:styleId="WW8Num8z1">
    <w:name w:val="WW8Num8z1"/>
    <w:uiPriority w:val="99"/>
    <w:rsid w:val="00181CC2"/>
    <w:rPr>
      <w:rFonts w:ascii="Courier New" w:hAnsi="Courier New"/>
    </w:rPr>
  </w:style>
  <w:style w:type="character" w:customStyle="1" w:styleId="WW8Num8z2">
    <w:name w:val="WW8Num8z2"/>
    <w:uiPriority w:val="99"/>
    <w:rsid w:val="00181CC2"/>
    <w:rPr>
      <w:rFonts w:ascii="Wingdings" w:hAnsi="Wingdings"/>
    </w:rPr>
  </w:style>
  <w:style w:type="character" w:customStyle="1" w:styleId="WW8Num10z1">
    <w:name w:val="WW8Num10z1"/>
    <w:uiPriority w:val="99"/>
    <w:rsid w:val="00181CC2"/>
    <w:rPr>
      <w:rFonts w:ascii="Courier New" w:hAnsi="Courier New"/>
    </w:rPr>
  </w:style>
  <w:style w:type="character" w:customStyle="1" w:styleId="WW8Num10z2">
    <w:name w:val="WW8Num10z2"/>
    <w:uiPriority w:val="99"/>
    <w:rsid w:val="00181CC2"/>
    <w:rPr>
      <w:rFonts w:ascii="Wingdings" w:hAnsi="Wingdings"/>
    </w:rPr>
  </w:style>
  <w:style w:type="character" w:customStyle="1" w:styleId="WW8Num10z3">
    <w:name w:val="WW8Num10z3"/>
    <w:uiPriority w:val="99"/>
    <w:rsid w:val="00181CC2"/>
    <w:rPr>
      <w:rFonts w:ascii="Symbol" w:hAnsi="Symbol"/>
    </w:rPr>
  </w:style>
  <w:style w:type="character" w:customStyle="1" w:styleId="WW8Num11z0">
    <w:name w:val="WW8Num11z0"/>
    <w:uiPriority w:val="99"/>
    <w:rsid w:val="00181CC2"/>
    <w:rPr>
      <w:rFonts w:ascii="Symbol" w:hAnsi="Symbol"/>
    </w:rPr>
  </w:style>
  <w:style w:type="character" w:customStyle="1" w:styleId="WW8Num11z1">
    <w:name w:val="WW8Num11z1"/>
    <w:uiPriority w:val="99"/>
    <w:rsid w:val="00181CC2"/>
    <w:rPr>
      <w:rFonts w:ascii="Courier New" w:hAnsi="Courier New"/>
    </w:rPr>
  </w:style>
  <w:style w:type="character" w:customStyle="1" w:styleId="WW8Num11z2">
    <w:name w:val="WW8Num11z2"/>
    <w:uiPriority w:val="99"/>
    <w:rsid w:val="00181CC2"/>
    <w:rPr>
      <w:rFonts w:ascii="Wingdings" w:hAnsi="Wingdings"/>
    </w:rPr>
  </w:style>
  <w:style w:type="character" w:customStyle="1" w:styleId="WW8Num12z0">
    <w:name w:val="WW8Num12z0"/>
    <w:uiPriority w:val="99"/>
    <w:rsid w:val="00181CC2"/>
    <w:rPr>
      <w:rFonts w:ascii="Symbol" w:hAnsi="Symbol"/>
    </w:rPr>
  </w:style>
  <w:style w:type="character" w:customStyle="1" w:styleId="WW8Num12z1">
    <w:name w:val="WW8Num12z1"/>
    <w:uiPriority w:val="99"/>
    <w:rsid w:val="00181CC2"/>
    <w:rPr>
      <w:rFonts w:ascii="Courier New" w:hAnsi="Courier New"/>
    </w:rPr>
  </w:style>
  <w:style w:type="character" w:customStyle="1" w:styleId="WW8Num12z2">
    <w:name w:val="WW8Num12z2"/>
    <w:uiPriority w:val="99"/>
    <w:rsid w:val="00181CC2"/>
    <w:rPr>
      <w:rFonts w:ascii="Wingdings" w:hAnsi="Wingdings"/>
    </w:rPr>
  </w:style>
  <w:style w:type="character" w:customStyle="1" w:styleId="WW8Num13z0">
    <w:name w:val="WW8Num13z0"/>
    <w:uiPriority w:val="99"/>
    <w:rsid w:val="00181CC2"/>
    <w:rPr>
      <w:rFonts w:ascii="Symbol" w:hAnsi="Symbol"/>
    </w:rPr>
  </w:style>
  <w:style w:type="character" w:customStyle="1" w:styleId="WW8Num13z1">
    <w:name w:val="WW8Num13z1"/>
    <w:uiPriority w:val="99"/>
    <w:rsid w:val="00181CC2"/>
    <w:rPr>
      <w:rFonts w:ascii="Courier New" w:hAnsi="Courier New"/>
    </w:rPr>
  </w:style>
  <w:style w:type="character" w:customStyle="1" w:styleId="WW8Num13z2">
    <w:name w:val="WW8Num13z2"/>
    <w:uiPriority w:val="99"/>
    <w:rsid w:val="00181CC2"/>
    <w:rPr>
      <w:rFonts w:ascii="Wingdings" w:hAnsi="Wingdings"/>
    </w:rPr>
  </w:style>
  <w:style w:type="character" w:customStyle="1" w:styleId="WW8Num15z0">
    <w:name w:val="WW8Num15z0"/>
    <w:uiPriority w:val="99"/>
    <w:rsid w:val="00181CC2"/>
    <w:rPr>
      <w:rFonts w:ascii="Symbol" w:hAnsi="Symbol"/>
    </w:rPr>
  </w:style>
  <w:style w:type="character" w:customStyle="1" w:styleId="WW8Num15z1">
    <w:name w:val="WW8Num15z1"/>
    <w:uiPriority w:val="99"/>
    <w:rsid w:val="00181CC2"/>
    <w:rPr>
      <w:rFonts w:ascii="Courier New" w:hAnsi="Courier New"/>
    </w:rPr>
  </w:style>
  <w:style w:type="character" w:customStyle="1" w:styleId="WW8Num15z2">
    <w:name w:val="WW8Num15z2"/>
    <w:uiPriority w:val="99"/>
    <w:rsid w:val="00181CC2"/>
    <w:rPr>
      <w:rFonts w:ascii="Wingdings" w:hAnsi="Wingdings"/>
    </w:rPr>
  </w:style>
  <w:style w:type="character" w:customStyle="1" w:styleId="WW8Num16z0">
    <w:name w:val="WW8Num16z0"/>
    <w:uiPriority w:val="99"/>
    <w:rsid w:val="00181CC2"/>
    <w:rPr>
      <w:rFonts w:ascii="Symbol" w:hAnsi="Symbol"/>
    </w:rPr>
  </w:style>
  <w:style w:type="character" w:customStyle="1" w:styleId="WW8Num16z1">
    <w:name w:val="WW8Num16z1"/>
    <w:uiPriority w:val="99"/>
    <w:rsid w:val="00181CC2"/>
    <w:rPr>
      <w:rFonts w:ascii="Courier New" w:hAnsi="Courier New"/>
    </w:rPr>
  </w:style>
  <w:style w:type="character" w:customStyle="1" w:styleId="WW8Num16z2">
    <w:name w:val="WW8Num16z2"/>
    <w:uiPriority w:val="99"/>
    <w:rsid w:val="00181CC2"/>
    <w:rPr>
      <w:rFonts w:ascii="Wingdings" w:hAnsi="Wingdings"/>
    </w:rPr>
  </w:style>
  <w:style w:type="character" w:customStyle="1" w:styleId="WW8Num18z0">
    <w:name w:val="WW8Num18z0"/>
    <w:uiPriority w:val="99"/>
    <w:rsid w:val="00181CC2"/>
    <w:rPr>
      <w:rFonts w:ascii="Symbol" w:hAnsi="Symbol"/>
    </w:rPr>
  </w:style>
  <w:style w:type="character" w:customStyle="1" w:styleId="WW8Num18z1">
    <w:name w:val="WW8Num18z1"/>
    <w:uiPriority w:val="99"/>
    <w:rsid w:val="00181CC2"/>
    <w:rPr>
      <w:rFonts w:ascii="Courier New" w:hAnsi="Courier New"/>
    </w:rPr>
  </w:style>
  <w:style w:type="character" w:customStyle="1" w:styleId="WW8Num18z2">
    <w:name w:val="WW8Num18z2"/>
    <w:uiPriority w:val="99"/>
    <w:rsid w:val="00181CC2"/>
    <w:rPr>
      <w:rFonts w:ascii="Wingdings" w:hAnsi="Wingdings"/>
    </w:rPr>
  </w:style>
  <w:style w:type="character" w:customStyle="1" w:styleId="WW8Num20z0">
    <w:name w:val="WW8Num20z0"/>
    <w:uiPriority w:val="99"/>
    <w:rsid w:val="00181CC2"/>
    <w:rPr>
      <w:rFonts w:ascii="Symbol" w:hAnsi="Symbol"/>
    </w:rPr>
  </w:style>
  <w:style w:type="character" w:customStyle="1" w:styleId="WW8Num20z1">
    <w:name w:val="WW8Num20z1"/>
    <w:uiPriority w:val="99"/>
    <w:rsid w:val="00181CC2"/>
    <w:rPr>
      <w:rFonts w:ascii="Courier New" w:hAnsi="Courier New"/>
    </w:rPr>
  </w:style>
  <w:style w:type="character" w:customStyle="1" w:styleId="WW8Num20z2">
    <w:name w:val="WW8Num20z2"/>
    <w:uiPriority w:val="99"/>
    <w:rsid w:val="00181CC2"/>
    <w:rPr>
      <w:rFonts w:ascii="Wingdings" w:hAnsi="Wingdings"/>
    </w:rPr>
  </w:style>
  <w:style w:type="character" w:customStyle="1" w:styleId="WW8Num21z0">
    <w:name w:val="WW8Num21z0"/>
    <w:uiPriority w:val="99"/>
    <w:rsid w:val="00181CC2"/>
    <w:rPr>
      <w:rFonts w:ascii="Symbol" w:hAnsi="Symbol"/>
    </w:rPr>
  </w:style>
  <w:style w:type="character" w:customStyle="1" w:styleId="WW8Num21z1">
    <w:name w:val="WW8Num21z1"/>
    <w:uiPriority w:val="99"/>
    <w:rsid w:val="00181CC2"/>
    <w:rPr>
      <w:rFonts w:ascii="Courier New" w:hAnsi="Courier New"/>
    </w:rPr>
  </w:style>
  <w:style w:type="character" w:customStyle="1" w:styleId="WW8Num21z2">
    <w:name w:val="WW8Num21z2"/>
    <w:uiPriority w:val="99"/>
    <w:rsid w:val="00181CC2"/>
    <w:rPr>
      <w:rFonts w:ascii="Wingdings" w:hAnsi="Wingdings"/>
    </w:rPr>
  </w:style>
  <w:style w:type="character" w:customStyle="1" w:styleId="WW8Num22z0">
    <w:name w:val="WW8Num22z0"/>
    <w:uiPriority w:val="99"/>
    <w:rsid w:val="00181CC2"/>
    <w:rPr>
      <w:rFonts w:ascii="Symbol" w:hAnsi="Symbol"/>
    </w:rPr>
  </w:style>
  <w:style w:type="character" w:customStyle="1" w:styleId="WW8Num22z1">
    <w:name w:val="WW8Num22z1"/>
    <w:uiPriority w:val="99"/>
    <w:rsid w:val="00181CC2"/>
    <w:rPr>
      <w:rFonts w:ascii="Courier New" w:hAnsi="Courier New"/>
    </w:rPr>
  </w:style>
  <w:style w:type="character" w:customStyle="1" w:styleId="WW8Num22z2">
    <w:name w:val="WW8Num22z2"/>
    <w:uiPriority w:val="99"/>
    <w:rsid w:val="00181CC2"/>
    <w:rPr>
      <w:rFonts w:ascii="Wingdings" w:hAnsi="Wingdings"/>
    </w:rPr>
  </w:style>
  <w:style w:type="character" w:customStyle="1" w:styleId="WW8Num25z0">
    <w:name w:val="WW8Num25z0"/>
    <w:uiPriority w:val="99"/>
    <w:rsid w:val="00181CC2"/>
    <w:rPr>
      <w:rFonts w:ascii="Times New Roman" w:hAnsi="Times New Roman"/>
    </w:rPr>
  </w:style>
  <w:style w:type="character" w:customStyle="1" w:styleId="WW8Num28z0">
    <w:name w:val="WW8Num28z0"/>
    <w:uiPriority w:val="99"/>
    <w:rsid w:val="00181CC2"/>
    <w:rPr>
      <w:rFonts w:ascii="Symbol" w:hAnsi="Symbol"/>
    </w:rPr>
  </w:style>
  <w:style w:type="character" w:customStyle="1" w:styleId="WW8Num28z1">
    <w:name w:val="WW8Num28z1"/>
    <w:uiPriority w:val="99"/>
    <w:rsid w:val="00181CC2"/>
    <w:rPr>
      <w:rFonts w:ascii="Courier New" w:hAnsi="Courier New"/>
    </w:rPr>
  </w:style>
  <w:style w:type="character" w:customStyle="1" w:styleId="WW8Num28z2">
    <w:name w:val="WW8Num28z2"/>
    <w:uiPriority w:val="99"/>
    <w:rsid w:val="00181CC2"/>
    <w:rPr>
      <w:rFonts w:ascii="Wingdings" w:hAnsi="Wingdings"/>
    </w:rPr>
  </w:style>
  <w:style w:type="character" w:customStyle="1" w:styleId="WW8Num29z0">
    <w:name w:val="WW8Num29z0"/>
    <w:uiPriority w:val="99"/>
    <w:rsid w:val="00181CC2"/>
    <w:rPr>
      <w:rFonts w:ascii="Symbol" w:hAnsi="Symbol"/>
    </w:rPr>
  </w:style>
  <w:style w:type="character" w:customStyle="1" w:styleId="WW8Num29z1">
    <w:name w:val="WW8Num29z1"/>
    <w:uiPriority w:val="99"/>
    <w:rsid w:val="00181CC2"/>
    <w:rPr>
      <w:rFonts w:ascii="Courier New" w:hAnsi="Courier New"/>
    </w:rPr>
  </w:style>
  <w:style w:type="character" w:customStyle="1" w:styleId="WW8Num29z2">
    <w:name w:val="WW8Num29z2"/>
    <w:uiPriority w:val="99"/>
    <w:rsid w:val="00181CC2"/>
    <w:rPr>
      <w:rFonts w:ascii="Wingdings" w:hAnsi="Wingdings"/>
    </w:rPr>
  </w:style>
  <w:style w:type="character" w:customStyle="1" w:styleId="WW8Num32z2">
    <w:name w:val="WW8Num32z2"/>
    <w:uiPriority w:val="99"/>
    <w:rsid w:val="00181CC2"/>
    <w:rPr>
      <w:b/>
    </w:rPr>
  </w:style>
  <w:style w:type="character" w:customStyle="1" w:styleId="WW8Num33z0">
    <w:name w:val="WW8Num33z0"/>
    <w:uiPriority w:val="99"/>
    <w:rsid w:val="00181CC2"/>
    <w:rPr>
      <w:rFonts w:ascii="Symbol" w:hAnsi="Symbol"/>
    </w:rPr>
  </w:style>
  <w:style w:type="character" w:customStyle="1" w:styleId="WW8Num33z1">
    <w:name w:val="WW8Num33z1"/>
    <w:uiPriority w:val="99"/>
    <w:rsid w:val="00181CC2"/>
    <w:rPr>
      <w:rFonts w:ascii="Courier New" w:hAnsi="Courier New"/>
    </w:rPr>
  </w:style>
  <w:style w:type="character" w:customStyle="1" w:styleId="WW8Num33z2">
    <w:name w:val="WW8Num33z2"/>
    <w:uiPriority w:val="99"/>
    <w:rsid w:val="00181CC2"/>
    <w:rPr>
      <w:rFonts w:ascii="Wingdings" w:hAnsi="Wingdings"/>
    </w:rPr>
  </w:style>
  <w:style w:type="character" w:customStyle="1" w:styleId="WW8Num34z0">
    <w:name w:val="WW8Num34z0"/>
    <w:uiPriority w:val="99"/>
    <w:rsid w:val="00181CC2"/>
    <w:rPr>
      <w:rFonts w:ascii="Symbol" w:hAnsi="Symbol"/>
    </w:rPr>
  </w:style>
  <w:style w:type="character" w:customStyle="1" w:styleId="WW8Num34z1">
    <w:name w:val="WW8Num34z1"/>
    <w:uiPriority w:val="99"/>
    <w:rsid w:val="00181CC2"/>
    <w:rPr>
      <w:rFonts w:ascii="Courier New" w:hAnsi="Courier New"/>
    </w:rPr>
  </w:style>
  <w:style w:type="character" w:customStyle="1" w:styleId="WW8Num34z2">
    <w:name w:val="WW8Num34z2"/>
    <w:uiPriority w:val="99"/>
    <w:rsid w:val="00181CC2"/>
    <w:rPr>
      <w:rFonts w:ascii="Wingdings" w:hAnsi="Wingdings"/>
    </w:rPr>
  </w:style>
  <w:style w:type="character" w:customStyle="1" w:styleId="WW8Num36z0">
    <w:name w:val="WW8Num36z0"/>
    <w:uiPriority w:val="99"/>
    <w:rsid w:val="00181CC2"/>
    <w:rPr>
      <w:rFonts w:ascii="Symbol" w:hAnsi="Symbol"/>
    </w:rPr>
  </w:style>
  <w:style w:type="character" w:customStyle="1" w:styleId="WW8Num36z1">
    <w:name w:val="WW8Num36z1"/>
    <w:uiPriority w:val="99"/>
    <w:rsid w:val="00181CC2"/>
    <w:rPr>
      <w:rFonts w:ascii="Courier New" w:hAnsi="Courier New"/>
    </w:rPr>
  </w:style>
  <w:style w:type="character" w:customStyle="1" w:styleId="WW8Num36z2">
    <w:name w:val="WW8Num36z2"/>
    <w:uiPriority w:val="99"/>
    <w:rsid w:val="00181CC2"/>
    <w:rPr>
      <w:rFonts w:ascii="Wingdings" w:hAnsi="Wingdings"/>
    </w:rPr>
  </w:style>
  <w:style w:type="character" w:customStyle="1" w:styleId="afffa">
    <w:name w:val="Маркеры списка"/>
    <w:uiPriority w:val="99"/>
    <w:rsid w:val="00181CC2"/>
    <w:rPr>
      <w:rFonts w:ascii="StarSymbol" w:eastAsia="StarSymbol" w:hAnsi="StarSymbol"/>
      <w:sz w:val="18"/>
    </w:rPr>
  </w:style>
  <w:style w:type="paragraph" w:customStyle="1" w:styleId="210">
    <w:name w:val="Основной текст с отступом 21"/>
    <w:basedOn w:val="a6"/>
    <w:uiPriority w:val="99"/>
    <w:rsid w:val="00181CC2"/>
    <w:pPr>
      <w:widowControl w:val="0"/>
      <w:spacing w:line="360" w:lineRule="atLeast"/>
      <w:ind w:firstLine="720"/>
      <w:jc w:val="center"/>
      <w:textAlignment w:val="baseline"/>
    </w:pPr>
    <w:rPr>
      <w:rFonts w:ascii="Cambria" w:eastAsia="Calibri" w:hAnsi="Cambria"/>
      <w:sz w:val="36"/>
      <w:szCs w:val="24"/>
      <w:lang w:val="en-US" w:eastAsia="ar-SA"/>
    </w:rPr>
  </w:style>
  <w:style w:type="paragraph" w:customStyle="1" w:styleId="211">
    <w:name w:val="Список 21"/>
    <w:basedOn w:val="a6"/>
    <w:uiPriority w:val="99"/>
    <w:rsid w:val="00181CC2"/>
    <w:pPr>
      <w:spacing w:line="360" w:lineRule="auto"/>
      <w:ind w:left="566" w:hanging="283"/>
      <w:jc w:val="both"/>
    </w:pPr>
    <w:rPr>
      <w:rFonts w:ascii="Cambria" w:eastAsia="Calibri" w:hAnsi="Cambria"/>
      <w:sz w:val="24"/>
      <w:szCs w:val="24"/>
      <w:lang w:val="en-US" w:eastAsia="ar-SA"/>
    </w:rPr>
  </w:style>
  <w:style w:type="paragraph" w:customStyle="1" w:styleId="311">
    <w:name w:val="Основной текст с отступом 31"/>
    <w:basedOn w:val="a6"/>
    <w:uiPriority w:val="99"/>
    <w:rsid w:val="00181CC2"/>
    <w:pPr>
      <w:spacing w:after="120" w:line="360" w:lineRule="auto"/>
      <w:ind w:left="283"/>
      <w:jc w:val="both"/>
    </w:pPr>
    <w:rPr>
      <w:rFonts w:ascii="Cambria" w:eastAsia="Calibri" w:hAnsi="Cambria"/>
      <w:sz w:val="16"/>
      <w:szCs w:val="16"/>
      <w:lang w:val="en-US" w:eastAsia="ar-SA"/>
    </w:rPr>
  </w:style>
  <w:style w:type="paragraph" w:customStyle="1" w:styleId="afffb">
    <w:name w:val="Содержимое врезки"/>
    <w:basedOn w:val="afd"/>
    <w:uiPriority w:val="99"/>
    <w:rsid w:val="00181CC2"/>
    <w:pPr>
      <w:spacing w:line="360" w:lineRule="auto"/>
      <w:jc w:val="both"/>
    </w:pPr>
    <w:rPr>
      <w:rFonts w:ascii="Cambria" w:eastAsia="Calibri" w:hAnsi="Cambria"/>
      <w:lang w:val="en-US" w:eastAsia="ar-SA"/>
    </w:rPr>
  </w:style>
  <w:style w:type="paragraph" w:styleId="afffc">
    <w:name w:val="Body Text First Indent"/>
    <w:basedOn w:val="afd"/>
    <w:link w:val="afffd"/>
    <w:rsid w:val="00181CC2"/>
    <w:pPr>
      <w:spacing w:line="360" w:lineRule="auto"/>
      <w:ind w:firstLine="210"/>
      <w:jc w:val="both"/>
    </w:pPr>
    <w:rPr>
      <w:rFonts w:ascii="Cambria" w:eastAsia="Calibri" w:hAnsi="Cambria"/>
      <w:lang w:val="en-US"/>
    </w:rPr>
  </w:style>
  <w:style w:type="character" w:customStyle="1" w:styleId="afffd">
    <w:name w:val="Красная строка Знак"/>
    <w:basedOn w:val="afe"/>
    <w:link w:val="afffc"/>
    <w:rsid w:val="00181CC2"/>
    <w:rPr>
      <w:rFonts w:ascii="Cambria" w:eastAsia="Calibri" w:hAnsi="Cambria"/>
      <w:lang w:val="en-US"/>
    </w:rPr>
  </w:style>
  <w:style w:type="paragraph" w:styleId="2c">
    <w:name w:val="Body Text First Indent 2"/>
    <w:basedOn w:val="ac"/>
    <w:link w:val="2d"/>
    <w:rsid w:val="00181CC2"/>
    <w:pPr>
      <w:spacing w:line="360" w:lineRule="auto"/>
      <w:ind w:right="284" w:firstLine="210"/>
      <w:jc w:val="both"/>
    </w:pPr>
    <w:rPr>
      <w:rFonts w:ascii="Cambria" w:eastAsia="Calibri" w:hAnsi="Cambria"/>
      <w:szCs w:val="24"/>
    </w:rPr>
  </w:style>
  <w:style w:type="character" w:customStyle="1" w:styleId="2d">
    <w:name w:val="Красная строка 2 Знак"/>
    <w:basedOn w:val="ad"/>
    <w:link w:val="2c"/>
    <w:rsid w:val="00181CC2"/>
    <w:rPr>
      <w:rFonts w:ascii="Cambria" w:eastAsia="Calibri" w:hAnsi="Cambria"/>
      <w:szCs w:val="24"/>
    </w:rPr>
  </w:style>
  <w:style w:type="paragraph" w:styleId="afffe">
    <w:name w:val="Normal Indent"/>
    <w:basedOn w:val="a6"/>
    <w:rsid w:val="00181CC2"/>
    <w:pPr>
      <w:spacing w:line="360" w:lineRule="auto"/>
      <w:ind w:left="708"/>
      <w:jc w:val="both"/>
    </w:pPr>
    <w:rPr>
      <w:rFonts w:ascii="Cambria" w:eastAsia="Calibri" w:hAnsi="Cambria"/>
      <w:sz w:val="24"/>
      <w:szCs w:val="24"/>
      <w:lang w:val="en-US"/>
    </w:rPr>
  </w:style>
  <w:style w:type="paragraph" w:styleId="1d">
    <w:name w:val="index 1"/>
    <w:basedOn w:val="a6"/>
    <w:next w:val="a6"/>
    <w:autoRedefine/>
    <w:uiPriority w:val="99"/>
    <w:rsid w:val="00181CC2"/>
    <w:pPr>
      <w:spacing w:line="360" w:lineRule="auto"/>
      <w:ind w:left="200" w:hanging="200"/>
      <w:jc w:val="both"/>
    </w:pPr>
    <w:rPr>
      <w:rFonts w:ascii="Cambria" w:eastAsia="Calibri" w:hAnsi="Cambria"/>
      <w:sz w:val="24"/>
      <w:szCs w:val="24"/>
      <w:lang w:val="en-US"/>
    </w:rPr>
  </w:style>
  <w:style w:type="paragraph" w:styleId="affff">
    <w:name w:val="index heading"/>
    <w:basedOn w:val="a6"/>
    <w:next w:val="1d"/>
    <w:qFormat/>
    <w:rsid w:val="00181CC2"/>
    <w:pPr>
      <w:spacing w:line="360" w:lineRule="auto"/>
      <w:jc w:val="both"/>
    </w:pPr>
    <w:rPr>
      <w:rFonts w:ascii="Cambria" w:eastAsia="Calibri" w:hAnsi="Cambria"/>
      <w:sz w:val="24"/>
      <w:szCs w:val="24"/>
      <w:lang w:val="en-US"/>
    </w:rPr>
  </w:style>
  <w:style w:type="paragraph" w:styleId="37">
    <w:name w:val="Body Text Indent 3"/>
    <w:basedOn w:val="a6"/>
    <w:link w:val="38"/>
    <w:rsid w:val="00181CC2"/>
    <w:pPr>
      <w:spacing w:after="120" w:line="360" w:lineRule="auto"/>
      <w:ind w:left="283" w:firstLine="720"/>
      <w:jc w:val="both"/>
    </w:pPr>
    <w:rPr>
      <w:rFonts w:ascii="Cambria" w:eastAsia="Calibri" w:hAnsi="Cambria"/>
      <w:sz w:val="16"/>
      <w:szCs w:val="16"/>
    </w:rPr>
  </w:style>
  <w:style w:type="character" w:customStyle="1" w:styleId="38">
    <w:name w:val="Основной текст с отступом 3 Знак"/>
    <w:basedOn w:val="a7"/>
    <w:link w:val="37"/>
    <w:rsid w:val="00181CC2"/>
    <w:rPr>
      <w:rFonts w:ascii="Cambria" w:eastAsia="Calibri" w:hAnsi="Cambria" w:cs="Times New Roman"/>
      <w:sz w:val="16"/>
      <w:szCs w:val="16"/>
    </w:rPr>
  </w:style>
  <w:style w:type="paragraph" w:customStyle="1" w:styleId="1e">
    <w:name w:val="1основа Знак Знак Знак"/>
    <w:basedOn w:val="a6"/>
    <w:link w:val="1f"/>
    <w:uiPriority w:val="99"/>
    <w:rsid w:val="00181CC2"/>
    <w:pPr>
      <w:spacing w:before="100" w:beforeAutospacing="1" w:after="100" w:afterAutospacing="1" w:line="360" w:lineRule="auto"/>
      <w:ind w:left="601" w:firstLine="601"/>
      <w:jc w:val="both"/>
    </w:pPr>
    <w:rPr>
      <w:rFonts w:ascii="Arial" w:eastAsia="Calibri" w:hAnsi="Arial"/>
      <w:sz w:val="24"/>
      <w:szCs w:val="24"/>
    </w:rPr>
  </w:style>
  <w:style w:type="character" w:customStyle="1" w:styleId="1f">
    <w:name w:val="1основа Знак Знак Знак Знак"/>
    <w:link w:val="1e"/>
    <w:uiPriority w:val="99"/>
    <w:locked/>
    <w:rsid w:val="00181CC2"/>
    <w:rPr>
      <w:rFonts w:ascii="Arial" w:eastAsia="Calibri" w:hAnsi="Arial" w:cs="Times New Roman"/>
      <w:sz w:val="24"/>
      <w:szCs w:val="24"/>
    </w:rPr>
  </w:style>
  <w:style w:type="paragraph" w:customStyle="1" w:styleId="ConsNormal0">
    <w:name w:val="ConsNormal"/>
    <w:link w:val="ConsNormal1"/>
    <w:rsid w:val="00181CC2"/>
    <w:pPr>
      <w:widowControl w:val="0"/>
      <w:autoSpaceDE w:val="0"/>
      <w:autoSpaceDN w:val="0"/>
      <w:adjustRightInd w:val="0"/>
      <w:spacing w:line="252" w:lineRule="auto"/>
      <w:ind w:firstLine="720"/>
      <w:jc w:val="both"/>
    </w:pPr>
    <w:rPr>
      <w:rFonts w:ascii="Arial" w:eastAsia="Calibri" w:hAnsi="Arial" w:cs="Times New Roman"/>
      <w:lang w:eastAsia="ru-RU"/>
    </w:rPr>
  </w:style>
  <w:style w:type="character" w:customStyle="1" w:styleId="WW-Absatz-Standardschriftart1111111111111">
    <w:name w:val="WW-Absatz-Standardschriftart1111111111111"/>
    <w:uiPriority w:val="99"/>
    <w:rsid w:val="00181CC2"/>
  </w:style>
  <w:style w:type="paragraph" w:customStyle="1" w:styleId="S2">
    <w:name w:val="S_Обычный в таблице"/>
    <w:basedOn w:val="a6"/>
    <w:link w:val="S4"/>
    <w:uiPriority w:val="99"/>
    <w:rsid w:val="00181CC2"/>
    <w:pPr>
      <w:spacing w:line="360" w:lineRule="auto"/>
      <w:jc w:val="center"/>
    </w:pPr>
    <w:rPr>
      <w:rFonts w:ascii="Cambria" w:eastAsia="Calibri" w:hAnsi="Cambria"/>
      <w:sz w:val="24"/>
      <w:szCs w:val="24"/>
    </w:rPr>
  </w:style>
  <w:style w:type="character" w:customStyle="1" w:styleId="S4">
    <w:name w:val="S_Обычный в таблице Знак"/>
    <w:link w:val="S2"/>
    <w:uiPriority w:val="99"/>
    <w:locked/>
    <w:rsid w:val="00181CC2"/>
    <w:rPr>
      <w:rFonts w:ascii="Cambria" w:eastAsia="Calibri" w:hAnsi="Cambria" w:cs="Times New Roman"/>
      <w:sz w:val="24"/>
      <w:szCs w:val="24"/>
    </w:rPr>
  </w:style>
  <w:style w:type="paragraph" w:styleId="affff0">
    <w:name w:val="Block Text"/>
    <w:basedOn w:val="a6"/>
    <w:rsid w:val="00181CC2"/>
    <w:pPr>
      <w:shd w:val="clear" w:color="auto" w:fill="FFFFFF"/>
      <w:spacing w:before="5" w:line="480" w:lineRule="auto"/>
      <w:ind w:left="426" w:right="14"/>
      <w:jc w:val="both"/>
    </w:pPr>
    <w:rPr>
      <w:rFonts w:ascii="CG Times" w:eastAsia="Calibri" w:hAnsi="CG Times"/>
      <w:color w:val="000000"/>
      <w:sz w:val="24"/>
      <w:szCs w:val="18"/>
      <w:lang w:val="en-US"/>
    </w:rPr>
  </w:style>
  <w:style w:type="paragraph" w:customStyle="1" w:styleId="1f0">
    <w:name w:val="Цитата1"/>
    <w:basedOn w:val="a6"/>
    <w:uiPriority w:val="99"/>
    <w:rsid w:val="00181CC2"/>
    <w:pPr>
      <w:suppressAutoHyphens/>
      <w:spacing w:line="360" w:lineRule="auto"/>
      <w:ind w:left="284" w:right="-1" w:firstLine="567"/>
      <w:jc w:val="both"/>
    </w:pPr>
    <w:rPr>
      <w:rFonts w:ascii="Cambria" w:eastAsia="Calibri" w:hAnsi="Cambria"/>
      <w:sz w:val="24"/>
      <w:szCs w:val="24"/>
      <w:lang w:val="en-US" w:eastAsia="ar-SA"/>
    </w:rPr>
  </w:style>
  <w:style w:type="character" w:customStyle="1" w:styleId="affff1">
    <w:name w:val="Символы концевой сноски"/>
    <w:uiPriority w:val="99"/>
    <w:rsid w:val="00181CC2"/>
    <w:rPr>
      <w:vertAlign w:val="superscript"/>
    </w:rPr>
  </w:style>
  <w:style w:type="character" w:customStyle="1" w:styleId="FootnoteTextChar">
    <w:name w:val="Footnote Text Char"/>
    <w:uiPriority w:val="99"/>
    <w:locked/>
    <w:rsid w:val="00181CC2"/>
    <w:rPr>
      <w:rFonts w:ascii="Cambria" w:hAnsi="Cambria" w:cs="Times New Roman"/>
      <w:lang w:val="en-US"/>
    </w:rPr>
  </w:style>
  <w:style w:type="paragraph" w:customStyle="1" w:styleId="1f1">
    <w:name w:val="Подзаголовок_1"/>
    <w:basedOn w:val="9"/>
    <w:link w:val="1f2"/>
    <w:uiPriority w:val="99"/>
    <w:qFormat/>
    <w:rsid w:val="00181CC2"/>
    <w:rPr>
      <w:b/>
      <w:sz w:val="26"/>
      <w:szCs w:val="26"/>
    </w:rPr>
  </w:style>
  <w:style w:type="character" w:customStyle="1" w:styleId="1f2">
    <w:name w:val="Подзаголовок_1 Знак"/>
    <w:link w:val="1f1"/>
    <w:uiPriority w:val="99"/>
    <w:locked/>
    <w:rsid w:val="00181CC2"/>
    <w:rPr>
      <w:rFonts w:ascii="Cambria" w:eastAsia="Calibri" w:hAnsi="Cambria" w:cs="Times New Roman"/>
      <w:b/>
      <w:i/>
      <w:iCs/>
      <w:caps/>
      <w:spacing w:val="10"/>
      <w:sz w:val="26"/>
      <w:szCs w:val="26"/>
    </w:rPr>
  </w:style>
  <w:style w:type="paragraph" w:styleId="affff2">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6"/>
    <w:next w:val="a6"/>
    <w:link w:val="affff3"/>
    <w:uiPriority w:val="99"/>
    <w:qFormat/>
    <w:rsid w:val="00181CC2"/>
    <w:pPr>
      <w:spacing w:line="360" w:lineRule="auto"/>
      <w:jc w:val="both"/>
    </w:pPr>
    <w:rPr>
      <w:rFonts w:ascii="Cambria" w:eastAsia="Calibri" w:hAnsi="Cambria"/>
      <w:caps/>
      <w:spacing w:val="10"/>
      <w:sz w:val="18"/>
      <w:szCs w:val="18"/>
      <w:lang w:val="en-US"/>
    </w:rPr>
  </w:style>
  <w:style w:type="character" w:customStyle="1" w:styleId="affff3">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2"/>
    <w:uiPriority w:val="99"/>
    <w:locked/>
    <w:rsid w:val="00181CC2"/>
    <w:rPr>
      <w:rFonts w:ascii="Cambria" w:eastAsia="Calibri" w:hAnsi="Cambria" w:cs="Times New Roman"/>
      <w:caps/>
      <w:spacing w:val="10"/>
      <w:sz w:val="18"/>
      <w:szCs w:val="18"/>
      <w:lang w:val="en-US"/>
    </w:rPr>
  </w:style>
  <w:style w:type="character" w:styleId="affff4">
    <w:name w:val="Emphasis"/>
    <w:qFormat/>
    <w:rsid w:val="00181CC2"/>
    <w:rPr>
      <w:caps/>
      <w:spacing w:val="5"/>
      <w:sz w:val="20"/>
    </w:rPr>
  </w:style>
  <w:style w:type="paragraph" w:customStyle="1" w:styleId="1f3">
    <w:name w:val="Без интервала1"/>
    <w:basedOn w:val="a6"/>
    <w:link w:val="NoSpacingChar"/>
    <w:uiPriority w:val="99"/>
    <w:rsid w:val="00181CC2"/>
    <w:pPr>
      <w:jc w:val="both"/>
    </w:pPr>
    <w:rPr>
      <w:rFonts w:ascii="Cambria" w:eastAsia="Calibri" w:hAnsi="Cambria"/>
      <w:sz w:val="24"/>
      <w:szCs w:val="24"/>
      <w:lang w:val="en-US"/>
    </w:rPr>
  </w:style>
  <w:style w:type="character" w:customStyle="1" w:styleId="NoSpacingChar">
    <w:name w:val="No Spacing Char"/>
    <w:link w:val="1f3"/>
    <w:uiPriority w:val="99"/>
    <w:locked/>
    <w:rsid w:val="00181CC2"/>
    <w:rPr>
      <w:rFonts w:ascii="Cambria" w:eastAsia="Calibri" w:hAnsi="Cambria" w:cs="Times New Roman"/>
      <w:sz w:val="24"/>
      <w:szCs w:val="24"/>
      <w:lang w:val="en-US"/>
    </w:rPr>
  </w:style>
  <w:style w:type="paragraph" w:customStyle="1" w:styleId="212">
    <w:name w:val="Цитата 21"/>
    <w:basedOn w:val="a6"/>
    <w:next w:val="a6"/>
    <w:link w:val="QuoteChar"/>
    <w:uiPriority w:val="99"/>
    <w:rsid w:val="00181CC2"/>
    <w:pPr>
      <w:spacing w:line="360" w:lineRule="auto"/>
      <w:jc w:val="both"/>
    </w:pPr>
    <w:rPr>
      <w:rFonts w:ascii="Cambria" w:eastAsia="Calibri" w:hAnsi="Cambria"/>
      <w:i/>
      <w:iCs/>
    </w:rPr>
  </w:style>
  <w:style w:type="character" w:customStyle="1" w:styleId="QuoteChar">
    <w:name w:val="Quote Char"/>
    <w:link w:val="212"/>
    <w:uiPriority w:val="99"/>
    <w:locked/>
    <w:rsid w:val="00181CC2"/>
    <w:rPr>
      <w:rFonts w:ascii="Cambria" w:eastAsia="Calibri" w:hAnsi="Cambria" w:cs="Times New Roman"/>
      <w:i/>
      <w:iCs/>
      <w:sz w:val="20"/>
      <w:szCs w:val="20"/>
    </w:rPr>
  </w:style>
  <w:style w:type="paragraph" w:customStyle="1" w:styleId="1f4">
    <w:name w:val="Выделенная цитата1"/>
    <w:basedOn w:val="a6"/>
    <w:next w:val="a6"/>
    <w:link w:val="IntenseQuoteChar"/>
    <w:uiPriority w:val="99"/>
    <w:rsid w:val="00181CC2"/>
    <w:pPr>
      <w:pBdr>
        <w:top w:val="dotted" w:sz="2" w:space="10" w:color="632423"/>
        <w:bottom w:val="dotted" w:sz="2" w:space="4" w:color="632423"/>
      </w:pBdr>
      <w:spacing w:before="160" w:line="300" w:lineRule="auto"/>
      <w:ind w:left="1440" w:right="1440"/>
      <w:jc w:val="both"/>
    </w:pPr>
    <w:rPr>
      <w:rFonts w:ascii="Cambria" w:eastAsia="Calibri" w:hAnsi="Cambria"/>
      <w:caps/>
      <w:color w:val="622423"/>
      <w:spacing w:val="5"/>
    </w:rPr>
  </w:style>
  <w:style w:type="character" w:customStyle="1" w:styleId="IntenseQuoteChar">
    <w:name w:val="Intense Quote Char"/>
    <w:link w:val="1f4"/>
    <w:uiPriority w:val="99"/>
    <w:locked/>
    <w:rsid w:val="00181CC2"/>
    <w:rPr>
      <w:rFonts w:ascii="Cambria" w:eastAsia="Calibri" w:hAnsi="Cambria" w:cs="Times New Roman"/>
      <w:caps/>
      <w:color w:val="622423"/>
      <w:spacing w:val="5"/>
      <w:sz w:val="20"/>
      <w:szCs w:val="20"/>
    </w:rPr>
  </w:style>
  <w:style w:type="character" w:customStyle="1" w:styleId="1f5">
    <w:name w:val="Слабое выделение1"/>
    <w:uiPriority w:val="99"/>
    <w:rsid w:val="00181CC2"/>
    <w:rPr>
      <w:i/>
    </w:rPr>
  </w:style>
  <w:style w:type="character" w:customStyle="1" w:styleId="1f6">
    <w:name w:val="Сильное выделение1"/>
    <w:uiPriority w:val="99"/>
    <w:rsid w:val="00181CC2"/>
    <w:rPr>
      <w:i/>
      <w:caps/>
      <w:spacing w:val="10"/>
      <w:sz w:val="20"/>
    </w:rPr>
  </w:style>
  <w:style w:type="character" w:customStyle="1" w:styleId="1f7">
    <w:name w:val="Слабая ссылка1"/>
    <w:uiPriority w:val="99"/>
    <w:rsid w:val="00181CC2"/>
    <w:rPr>
      <w:rFonts w:ascii="Calibri" w:hAnsi="Calibri"/>
      <w:i/>
      <w:color w:val="622423"/>
    </w:rPr>
  </w:style>
  <w:style w:type="character" w:customStyle="1" w:styleId="1f8">
    <w:name w:val="Сильная ссылка1"/>
    <w:uiPriority w:val="99"/>
    <w:rsid w:val="00181CC2"/>
    <w:rPr>
      <w:rFonts w:ascii="Calibri" w:hAnsi="Calibri"/>
      <w:b/>
      <w:i/>
      <w:color w:val="622423"/>
    </w:rPr>
  </w:style>
  <w:style w:type="character" w:customStyle="1" w:styleId="1f9">
    <w:name w:val="Название книги1"/>
    <w:uiPriority w:val="99"/>
    <w:rsid w:val="00181CC2"/>
    <w:rPr>
      <w:caps/>
      <w:color w:val="622423"/>
      <w:spacing w:val="5"/>
      <w:u w:color="622423"/>
    </w:rPr>
  </w:style>
  <w:style w:type="paragraph" w:customStyle="1" w:styleId="1fa">
    <w:name w:val="Заголовок оглавления1"/>
    <w:basedOn w:val="12"/>
    <w:next w:val="a6"/>
    <w:uiPriority w:val="99"/>
    <w:rsid w:val="00181CC2"/>
    <w:pPr>
      <w:keepNext w:val="0"/>
      <w:pBdr>
        <w:bottom w:val="thinThickSmallGap" w:sz="12" w:space="1" w:color="943634"/>
      </w:pBdr>
      <w:spacing w:before="400" w:after="0"/>
      <w:ind w:left="720" w:hanging="360"/>
      <w:jc w:val="center"/>
      <w:outlineLvl w:val="9"/>
    </w:pPr>
    <w:rPr>
      <w:rFonts w:ascii="Cambria" w:eastAsia="Calibri" w:hAnsi="Cambria"/>
      <w:bCs w:val="0"/>
      <w:caps/>
      <w:spacing w:val="20"/>
      <w:kern w:val="0"/>
      <w:sz w:val="28"/>
      <w:szCs w:val="28"/>
      <w:lang w:eastAsia="en-US"/>
    </w:rPr>
  </w:style>
  <w:style w:type="paragraph" w:customStyle="1" w:styleId="1fb">
    <w:name w:val="Обычный1"/>
    <w:rsid w:val="00181CC2"/>
    <w:pPr>
      <w:snapToGrid w:val="0"/>
      <w:spacing w:after="0" w:line="240" w:lineRule="auto"/>
    </w:pPr>
    <w:rPr>
      <w:rFonts w:ascii="Times New Roman" w:eastAsia="Calibri" w:hAnsi="Times New Roman" w:cs="Times New Roman"/>
      <w:szCs w:val="20"/>
      <w:lang w:eastAsia="ru-RU"/>
    </w:rPr>
  </w:style>
  <w:style w:type="paragraph" w:styleId="46">
    <w:name w:val="toc 4"/>
    <w:basedOn w:val="a6"/>
    <w:next w:val="a6"/>
    <w:autoRedefine/>
    <w:rsid w:val="00181CC2"/>
    <w:pPr>
      <w:spacing w:line="360" w:lineRule="auto"/>
      <w:ind w:left="440"/>
    </w:pPr>
    <w:rPr>
      <w:rFonts w:ascii="Calibri" w:eastAsia="Calibri" w:hAnsi="Calibri"/>
      <w:lang w:val="en-US"/>
    </w:rPr>
  </w:style>
  <w:style w:type="paragraph" w:styleId="52">
    <w:name w:val="toc 5"/>
    <w:basedOn w:val="a6"/>
    <w:next w:val="a6"/>
    <w:autoRedefine/>
    <w:rsid w:val="00181CC2"/>
    <w:pPr>
      <w:spacing w:line="360" w:lineRule="auto"/>
      <w:ind w:left="660"/>
    </w:pPr>
    <w:rPr>
      <w:rFonts w:ascii="Calibri" w:eastAsia="Calibri" w:hAnsi="Calibri"/>
      <w:lang w:val="en-US"/>
    </w:rPr>
  </w:style>
  <w:style w:type="paragraph" w:styleId="61">
    <w:name w:val="toc 6"/>
    <w:basedOn w:val="a6"/>
    <w:next w:val="a6"/>
    <w:autoRedefine/>
    <w:rsid w:val="00181CC2"/>
    <w:pPr>
      <w:spacing w:line="360" w:lineRule="auto"/>
      <w:ind w:left="880"/>
    </w:pPr>
    <w:rPr>
      <w:rFonts w:ascii="Calibri" w:eastAsia="Calibri" w:hAnsi="Calibri"/>
      <w:lang w:val="en-US"/>
    </w:rPr>
  </w:style>
  <w:style w:type="paragraph" w:styleId="71">
    <w:name w:val="toc 7"/>
    <w:basedOn w:val="a6"/>
    <w:next w:val="a6"/>
    <w:autoRedefine/>
    <w:rsid w:val="00181CC2"/>
    <w:pPr>
      <w:spacing w:line="360" w:lineRule="auto"/>
      <w:ind w:left="1100"/>
    </w:pPr>
    <w:rPr>
      <w:rFonts w:ascii="Calibri" w:eastAsia="Calibri" w:hAnsi="Calibri"/>
      <w:lang w:val="en-US"/>
    </w:rPr>
  </w:style>
  <w:style w:type="paragraph" w:styleId="81">
    <w:name w:val="toc 8"/>
    <w:basedOn w:val="a6"/>
    <w:next w:val="a6"/>
    <w:autoRedefine/>
    <w:rsid w:val="00181CC2"/>
    <w:pPr>
      <w:spacing w:line="360" w:lineRule="auto"/>
      <w:ind w:left="1320"/>
    </w:pPr>
    <w:rPr>
      <w:rFonts w:ascii="Calibri" w:eastAsia="Calibri" w:hAnsi="Calibri"/>
      <w:lang w:val="en-US"/>
    </w:rPr>
  </w:style>
  <w:style w:type="paragraph" w:styleId="92">
    <w:name w:val="toc 9"/>
    <w:basedOn w:val="a6"/>
    <w:next w:val="a6"/>
    <w:autoRedefine/>
    <w:rsid w:val="00181CC2"/>
    <w:pPr>
      <w:spacing w:line="360" w:lineRule="auto"/>
      <w:ind w:left="1540"/>
    </w:pPr>
    <w:rPr>
      <w:rFonts w:ascii="Calibri" w:eastAsia="Calibri" w:hAnsi="Calibri"/>
      <w:lang w:val="en-US"/>
    </w:rPr>
  </w:style>
  <w:style w:type="paragraph" w:customStyle="1" w:styleId="S5">
    <w:name w:val="S_Обычный"/>
    <w:basedOn w:val="Standard"/>
    <w:uiPriority w:val="99"/>
    <w:rsid w:val="00181CC2"/>
    <w:pPr>
      <w:ind w:firstLine="709"/>
    </w:pPr>
    <w:rPr>
      <w:rFonts w:eastAsia="Times New Roman" w:cs="Mangal"/>
      <w:lang w:val="ru-RU" w:eastAsia="zh-CN" w:bidi="hi-IN"/>
    </w:rPr>
  </w:style>
  <w:style w:type="paragraph" w:customStyle="1" w:styleId="1fc">
    <w:name w:val="Рабочий Стиль1"/>
    <w:basedOn w:val="afd"/>
    <w:uiPriority w:val="99"/>
    <w:rsid w:val="00181CC2"/>
    <w:pPr>
      <w:spacing w:after="0" w:line="312" w:lineRule="auto"/>
      <w:ind w:firstLine="567"/>
      <w:jc w:val="both"/>
    </w:pPr>
    <w:rPr>
      <w:rFonts w:eastAsia="Calibri"/>
      <w:sz w:val="28"/>
      <w:szCs w:val="20"/>
      <w:lang w:eastAsia="ru-RU"/>
    </w:rPr>
  </w:style>
  <w:style w:type="paragraph" w:customStyle="1" w:styleId="2e">
    <w:name w:val="Обычный2"/>
    <w:uiPriority w:val="99"/>
    <w:rsid w:val="00181CC2"/>
    <w:pPr>
      <w:snapToGrid w:val="0"/>
      <w:spacing w:after="0" w:line="240" w:lineRule="auto"/>
    </w:pPr>
    <w:rPr>
      <w:rFonts w:ascii="Times New Roman" w:eastAsia="Calibri" w:hAnsi="Times New Roman" w:cs="Times New Roman"/>
      <w:szCs w:val="20"/>
      <w:lang w:eastAsia="ru-RU"/>
    </w:rPr>
  </w:style>
  <w:style w:type="paragraph" w:customStyle="1" w:styleId="141">
    <w:name w:val="Стиль 14 пт По ширине"/>
    <w:basedOn w:val="a6"/>
    <w:uiPriority w:val="99"/>
    <w:rsid w:val="00181CC2"/>
    <w:pPr>
      <w:jc w:val="both"/>
    </w:pPr>
    <w:rPr>
      <w:rFonts w:eastAsia="Calibri"/>
      <w:sz w:val="28"/>
    </w:rPr>
  </w:style>
  <w:style w:type="paragraph" w:styleId="2f">
    <w:name w:val="List 2"/>
    <w:basedOn w:val="a6"/>
    <w:rsid w:val="00181CC2"/>
    <w:pPr>
      <w:ind w:left="566" w:hanging="283"/>
    </w:pPr>
    <w:rPr>
      <w:rFonts w:eastAsia="Calibri"/>
      <w:sz w:val="24"/>
      <w:szCs w:val="24"/>
    </w:rPr>
  </w:style>
  <w:style w:type="paragraph" w:styleId="39">
    <w:name w:val="List 3"/>
    <w:basedOn w:val="a6"/>
    <w:rsid w:val="00181CC2"/>
    <w:pPr>
      <w:ind w:left="849" w:hanging="283"/>
    </w:pPr>
    <w:rPr>
      <w:rFonts w:eastAsia="Calibri"/>
      <w:sz w:val="24"/>
      <w:szCs w:val="24"/>
    </w:rPr>
  </w:style>
  <w:style w:type="paragraph" w:styleId="47">
    <w:name w:val="List 4"/>
    <w:basedOn w:val="a6"/>
    <w:rsid w:val="00181CC2"/>
    <w:pPr>
      <w:ind w:left="1132" w:hanging="283"/>
    </w:pPr>
    <w:rPr>
      <w:rFonts w:eastAsia="Calibri"/>
      <w:sz w:val="24"/>
      <w:szCs w:val="24"/>
    </w:rPr>
  </w:style>
  <w:style w:type="paragraph" w:styleId="affff5">
    <w:name w:val="List Continue"/>
    <w:basedOn w:val="a6"/>
    <w:rsid w:val="00181CC2"/>
    <w:pPr>
      <w:spacing w:after="120"/>
      <w:ind w:left="283"/>
    </w:pPr>
    <w:rPr>
      <w:rFonts w:eastAsia="Calibri"/>
      <w:sz w:val="24"/>
      <w:szCs w:val="24"/>
    </w:rPr>
  </w:style>
  <w:style w:type="paragraph" w:styleId="2f0">
    <w:name w:val="List Continue 2"/>
    <w:basedOn w:val="a6"/>
    <w:rsid w:val="00181CC2"/>
    <w:pPr>
      <w:spacing w:after="120"/>
      <w:ind w:left="566"/>
    </w:pPr>
    <w:rPr>
      <w:rFonts w:eastAsia="Calibri"/>
      <w:sz w:val="24"/>
      <w:szCs w:val="24"/>
    </w:rPr>
  </w:style>
  <w:style w:type="paragraph" w:styleId="HTML">
    <w:name w:val="HTML Preformatted"/>
    <w:basedOn w:val="a6"/>
    <w:link w:val="HTML0"/>
    <w:rsid w:val="0018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7"/>
    <w:link w:val="HTML"/>
    <w:rsid w:val="00181CC2"/>
    <w:rPr>
      <w:rFonts w:ascii="Courier New" w:eastAsia="Calibri" w:hAnsi="Courier New" w:cs="Times New Roman"/>
      <w:sz w:val="20"/>
      <w:szCs w:val="20"/>
    </w:rPr>
  </w:style>
  <w:style w:type="character" w:customStyle="1" w:styleId="16-66">
    <w:name w:val="стиль16-66"/>
    <w:uiPriority w:val="99"/>
    <w:rsid w:val="00181CC2"/>
  </w:style>
  <w:style w:type="character" w:customStyle="1" w:styleId="st1">
    <w:name w:val="st1"/>
    <w:uiPriority w:val="99"/>
    <w:rsid w:val="00181CC2"/>
  </w:style>
  <w:style w:type="paragraph" w:customStyle="1" w:styleId="112">
    <w:name w:val="Стиль11"/>
    <w:basedOn w:val="12"/>
    <w:link w:val="113"/>
    <w:autoRedefine/>
    <w:uiPriority w:val="99"/>
    <w:qFormat/>
    <w:rsid w:val="00181CC2"/>
    <w:pPr>
      <w:keepNext w:val="0"/>
      <w:pBdr>
        <w:bottom w:val="thinThickSmallGap" w:sz="12" w:space="1" w:color="943634"/>
      </w:pBdr>
      <w:spacing w:before="0" w:after="0" w:line="276" w:lineRule="auto"/>
      <w:jc w:val="center"/>
    </w:pPr>
    <w:rPr>
      <w:rFonts w:ascii="Calibri" w:eastAsia="Calibri" w:hAnsi="Calibri"/>
      <w:bCs w:val="0"/>
      <w:caps/>
      <w:spacing w:val="20"/>
      <w:kern w:val="28"/>
      <w:sz w:val="28"/>
      <w:szCs w:val="28"/>
    </w:rPr>
  </w:style>
  <w:style w:type="character" w:customStyle="1" w:styleId="113">
    <w:name w:val="Стиль11 Знак"/>
    <w:link w:val="112"/>
    <w:uiPriority w:val="99"/>
    <w:locked/>
    <w:rsid w:val="00181CC2"/>
    <w:rPr>
      <w:rFonts w:ascii="Calibri" w:eastAsia="Calibri" w:hAnsi="Calibri" w:cs="Times New Roman"/>
      <w:b/>
      <w:caps/>
      <w:spacing w:val="20"/>
      <w:kern w:val="28"/>
      <w:sz w:val="28"/>
      <w:szCs w:val="28"/>
    </w:rPr>
  </w:style>
  <w:style w:type="paragraph" w:customStyle="1" w:styleId="42">
    <w:name w:val="Стиль4"/>
    <w:basedOn w:val="a6"/>
    <w:link w:val="48"/>
    <w:uiPriority w:val="99"/>
    <w:qFormat/>
    <w:rsid w:val="00181CC2"/>
    <w:pPr>
      <w:numPr>
        <w:numId w:val="2"/>
      </w:numPr>
      <w:suppressAutoHyphens/>
      <w:spacing w:line="360" w:lineRule="auto"/>
      <w:jc w:val="both"/>
    </w:pPr>
    <w:rPr>
      <w:rFonts w:ascii="Calibri" w:eastAsia="Calibri" w:hAnsi="Calibri"/>
      <w:sz w:val="24"/>
      <w:szCs w:val="24"/>
      <w:lang w:eastAsia="ar-SA"/>
    </w:rPr>
  </w:style>
  <w:style w:type="character" w:customStyle="1" w:styleId="48">
    <w:name w:val="Стиль4 Знак"/>
    <w:link w:val="42"/>
    <w:uiPriority w:val="99"/>
    <w:locked/>
    <w:rsid w:val="00181CC2"/>
    <w:rPr>
      <w:rFonts w:ascii="Calibri" w:eastAsia="Calibri" w:hAnsi="Calibri" w:cs="Times New Roman"/>
      <w:sz w:val="24"/>
      <w:szCs w:val="24"/>
      <w:lang w:eastAsia="ar-SA"/>
    </w:rPr>
  </w:style>
  <w:style w:type="character" w:customStyle="1" w:styleId="FontStyle12">
    <w:name w:val="Font Style12"/>
    <w:uiPriority w:val="99"/>
    <w:rsid w:val="00181CC2"/>
    <w:rPr>
      <w:rFonts w:ascii="Times New Roman" w:hAnsi="Times New Roman"/>
      <w:sz w:val="28"/>
    </w:rPr>
  </w:style>
  <w:style w:type="paragraph" w:customStyle="1" w:styleId="Style2">
    <w:name w:val="Style2"/>
    <w:basedOn w:val="a6"/>
    <w:uiPriority w:val="99"/>
    <w:rsid w:val="00181CC2"/>
    <w:pPr>
      <w:widowControl w:val="0"/>
      <w:autoSpaceDE w:val="0"/>
      <w:autoSpaceDN w:val="0"/>
      <w:adjustRightInd w:val="0"/>
    </w:pPr>
    <w:rPr>
      <w:rFonts w:eastAsia="Calibri"/>
      <w:sz w:val="24"/>
      <w:szCs w:val="24"/>
    </w:rPr>
  </w:style>
  <w:style w:type="paragraph" w:customStyle="1" w:styleId="affff6">
    <w:name w:val="Рисунок/Таблица"/>
    <w:basedOn w:val="a6"/>
    <w:uiPriority w:val="99"/>
    <w:qFormat/>
    <w:rsid w:val="00181CC2"/>
    <w:pPr>
      <w:spacing w:after="120" w:line="360" w:lineRule="auto"/>
      <w:ind w:firstLine="567"/>
      <w:jc w:val="center"/>
    </w:pPr>
    <w:rPr>
      <w:rFonts w:eastAsia="Calibri"/>
      <w:sz w:val="28"/>
      <w:szCs w:val="24"/>
    </w:rPr>
  </w:style>
  <w:style w:type="paragraph" w:customStyle="1" w:styleId="affff7">
    <w:name w:val="Стиль адрес"/>
    <w:basedOn w:val="a6"/>
    <w:uiPriority w:val="99"/>
    <w:rsid w:val="00181CC2"/>
    <w:pPr>
      <w:tabs>
        <w:tab w:val="num" w:pos="360"/>
      </w:tabs>
      <w:spacing w:after="200" w:line="264" w:lineRule="auto"/>
      <w:ind w:left="4820"/>
    </w:pPr>
    <w:rPr>
      <w:rFonts w:ascii="Cambria" w:eastAsia="Calibri" w:hAnsi="Cambria"/>
      <w:sz w:val="28"/>
      <w:lang w:val="en-US"/>
    </w:rPr>
  </w:style>
  <w:style w:type="paragraph" w:customStyle="1" w:styleId="xl63">
    <w:name w:val="xl63"/>
    <w:basedOn w:val="a6"/>
    <w:uiPriority w:val="99"/>
    <w:rsid w:val="00181CC2"/>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4"/>
      <w:szCs w:val="24"/>
    </w:rPr>
  </w:style>
  <w:style w:type="paragraph" w:customStyle="1" w:styleId="xl64">
    <w:name w:val="xl64"/>
    <w:basedOn w:val="a6"/>
    <w:uiPriority w:val="99"/>
    <w:rsid w:val="00181CC2"/>
    <w:pPr>
      <w:pBdr>
        <w:bottom w:val="single" w:sz="8" w:space="0" w:color="auto"/>
        <w:right w:val="single" w:sz="8" w:space="0" w:color="auto"/>
      </w:pBdr>
      <w:spacing w:before="100" w:beforeAutospacing="1" w:after="100" w:afterAutospacing="1"/>
      <w:textAlignment w:val="center"/>
    </w:pPr>
    <w:rPr>
      <w:rFonts w:eastAsia="Calibri"/>
      <w:color w:val="000000"/>
      <w:sz w:val="24"/>
      <w:szCs w:val="24"/>
    </w:rPr>
  </w:style>
  <w:style w:type="paragraph" w:customStyle="1" w:styleId="1fd">
    <w:name w:val="Стиль1"/>
    <w:basedOn w:val="19"/>
    <w:link w:val="1fe"/>
    <w:uiPriority w:val="99"/>
    <w:qFormat/>
    <w:rsid w:val="00181CC2"/>
    <w:pPr>
      <w:tabs>
        <w:tab w:val="num" w:pos="720"/>
      </w:tabs>
      <w:suppressAutoHyphens/>
      <w:spacing w:after="0" w:line="240" w:lineRule="auto"/>
      <w:ind w:hanging="360"/>
      <w:contextualSpacing w:val="0"/>
      <w:jc w:val="both"/>
    </w:pPr>
    <w:rPr>
      <w:lang w:eastAsia="ar-SA"/>
    </w:rPr>
  </w:style>
  <w:style w:type="character" w:customStyle="1" w:styleId="1fe">
    <w:name w:val="Стиль1 Знак"/>
    <w:link w:val="1fd"/>
    <w:uiPriority w:val="99"/>
    <w:locked/>
    <w:rsid w:val="00181CC2"/>
    <w:rPr>
      <w:rFonts w:ascii="Calibri" w:eastAsia="Calibri" w:hAnsi="Calibri" w:cs="Times New Roman"/>
      <w:sz w:val="24"/>
      <w:szCs w:val="24"/>
      <w:lang w:eastAsia="ar-SA"/>
    </w:rPr>
  </w:style>
  <w:style w:type="paragraph" w:customStyle="1" w:styleId="3a">
    <w:name w:val="Стиль3"/>
    <w:basedOn w:val="1fd"/>
    <w:link w:val="3b"/>
    <w:uiPriority w:val="99"/>
    <w:qFormat/>
    <w:rsid w:val="00181CC2"/>
    <w:pPr>
      <w:spacing w:line="360" w:lineRule="auto"/>
    </w:pPr>
  </w:style>
  <w:style w:type="character" w:customStyle="1" w:styleId="3b">
    <w:name w:val="Стиль3 Знак"/>
    <w:link w:val="3a"/>
    <w:uiPriority w:val="99"/>
    <w:locked/>
    <w:rsid w:val="00181CC2"/>
    <w:rPr>
      <w:rFonts w:ascii="Calibri" w:eastAsia="Calibri" w:hAnsi="Calibri" w:cs="Times New Roman"/>
      <w:sz w:val="24"/>
      <w:szCs w:val="24"/>
      <w:lang w:eastAsia="ar-SA"/>
    </w:rPr>
  </w:style>
  <w:style w:type="paragraph" w:customStyle="1" w:styleId="font6">
    <w:name w:val="font6"/>
    <w:basedOn w:val="a6"/>
    <w:uiPriority w:val="99"/>
    <w:rsid w:val="00181CC2"/>
    <w:pPr>
      <w:spacing w:before="100" w:beforeAutospacing="1" w:after="100" w:afterAutospacing="1"/>
    </w:pPr>
    <w:rPr>
      <w:rFonts w:ascii="Calibri" w:eastAsia="Calibri" w:hAnsi="Calibri"/>
      <w:sz w:val="24"/>
      <w:szCs w:val="24"/>
    </w:rPr>
  </w:style>
  <w:style w:type="paragraph" w:customStyle="1" w:styleId="xl107">
    <w:name w:val="xl107"/>
    <w:basedOn w:val="a6"/>
    <w:uiPriority w:val="99"/>
    <w:rsid w:val="00181CC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Calibri"/>
      <w:sz w:val="24"/>
      <w:szCs w:val="24"/>
    </w:rPr>
  </w:style>
  <w:style w:type="paragraph" w:customStyle="1" w:styleId="xl108">
    <w:name w:val="xl108"/>
    <w:basedOn w:val="a6"/>
    <w:uiPriority w:val="99"/>
    <w:rsid w:val="00181CC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109">
    <w:name w:val="xl109"/>
    <w:basedOn w:val="a6"/>
    <w:uiPriority w:val="99"/>
    <w:rsid w:val="00181CC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110">
    <w:name w:val="xl110"/>
    <w:basedOn w:val="a6"/>
    <w:uiPriority w:val="99"/>
    <w:rsid w:val="00181CC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Calibri"/>
      <w:sz w:val="24"/>
      <w:szCs w:val="24"/>
    </w:rPr>
  </w:style>
  <w:style w:type="paragraph" w:customStyle="1" w:styleId="xl111">
    <w:name w:val="xl111"/>
    <w:basedOn w:val="a6"/>
    <w:uiPriority w:val="99"/>
    <w:rsid w:val="00181C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112">
    <w:name w:val="xl112"/>
    <w:basedOn w:val="a6"/>
    <w:uiPriority w:val="99"/>
    <w:rsid w:val="00181CC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b/>
      <w:bCs/>
      <w:sz w:val="24"/>
      <w:szCs w:val="24"/>
    </w:rPr>
  </w:style>
  <w:style w:type="paragraph" w:customStyle="1" w:styleId="xl113">
    <w:name w:val="xl113"/>
    <w:basedOn w:val="a6"/>
    <w:uiPriority w:val="99"/>
    <w:rsid w:val="00181CC2"/>
    <w:pPr>
      <w:shd w:val="clear" w:color="C0C0C0" w:fill="CCCCFF"/>
      <w:spacing w:before="100" w:beforeAutospacing="1" w:after="100" w:afterAutospacing="1"/>
      <w:jc w:val="center"/>
      <w:textAlignment w:val="center"/>
    </w:pPr>
    <w:rPr>
      <w:rFonts w:eastAsia="Calibri"/>
      <w:b/>
      <w:bCs/>
      <w:sz w:val="48"/>
      <w:szCs w:val="48"/>
    </w:rPr>
  </w:style>
  <w:style w:type="paragraph" w:customStyle="1" w:styleId="xl114">
    <w:name w:val="xl114"/>
    <w:basedOn w:val="a6"/>
    <w:uiPriority w:val="99"/>
    <w:rsid w:val="00181CC2"/>
    <w:pPr>
      <w:pBdr>
        <w:top w:val="single" w:sz="4" w:space="0" w:color="auto"/>
      </w:pBdr>
      <w:shd w:val="clear" w:color="C0C0C0" w:fill="CCCCFF"/>
      <w:spacing w:before="100" w:beforeAutospacing="1" w:after="100" w:afterAutospacing="1"/>
      <w:jc w:val="center"/>
      <w:textAlignment w:val="center"/>
    </w:pPr>
    <w:rPr>
      <w:rFonts w:eastAsia="Calibri"/>
      <w:b/>
      <w:bCs/>
      <w:sz w:val="48"/>
      <w:szCs w:val="48"/>
    </w:rPr>
  </w:style>
  <w:style w:type="paragraph" w:customStyle="1" w:styleId="xl115">
    <w:name w:val="xl115"/>
    <w:basedOn w:val="a6"/>
    <w:uiPriority w:val="99"/>
    <w:rsid w:val="00181CC2"/>
    <w:pPr>
      <w:pBdr>
        <w:top w:val="single" w:sz="4" w:space="0" w:color="auto"/>
        <w:right w:val="single" w:sz="8" w:space="0" w:color="auto"/>
      </w:pBdr>
      <w:shd w:val="clear" w:color="C0C0C0" w:fill="CCCCFF"/>
      <w:spacing w:before="100" w:beforeAutospacing="1" w:after="100" w:afterAutospacing="1"/>
      <w:jc w:val="center"/>
      <w:textAlignment w:val="center"/>
    </w:pPr>
    <w:rPr>
      <w:rFonts w:eastAsia="Calibri"/>
      <w:b/>
      <w:bCs/>
      <w:sz w:val="48"/>
      <w:szCs w:val="48"/>
    </w:rPr>
  </w:style>
  <w:style w:type="paragraph" w:customStyle="1" w:styleId="xl116">
    <w:name w:val="xl116"/>
    <w:basedOn w:val="a6"/>
    <w:uiPriority w:val="99"/>
    <w:rsid w:val="00181CC2"/>
    <w:pPr>
      <w:pBdr>
        <w:left w:val="single" w:sz="4" w:space="0" w:color="000000"/>
      </w:pBdr>
      <w:shd w:val="clear" w:color="C0C0C0" w:fill="CCCCFF"/>
      <w:spacing w:before="100" w:beforeAutospacing="1" w:after="100" w:afterAutospacing="1"/>
      <w:jc w:val="center"/>
      <w:textAlignment w:val="center"/>
    </w:pPr>
    <w:rPr>
      <w:rFonts w:eastAsia="Calibri"/>
      <w:b/>
      <w:bCs/>
      <w:sz w:val="48"/>
      <w:szCs w:val="48"/>
    </w:rPr>
  </w:style>
  <w:style w:type="paragraph" w:customStyle="1" w:styleId="xl117">
    <w:name w:val="xl117"/>
    <w:basedOn w:val="a6"/>
    <w:uiPriority w:val="99"/>
    <w:rsid w:val="00181CC2"/>
    <w:pPr>
      <w:pBdr>
        <w:right w:val="single" w:sz="8" w:space="0" w:color="auto"/>
      </w:pBdr>
      <w:shd w:val="clear" w:color="C0C0C0" w:fill="CCCCFF"/>
      <w:spacing w:before="100" w:beforeAutospacing="1" w:after="100" w:afterAutospacing="1"/>
      <w:jc w:val="center"/>
      <w:textAlignment w:val="center"/>
    </w:pPr>
    <w:rPr>
      <w:rFonts w:eastAsia="Calibri"/>
      <w:b/>
      <w:bCs/>
      <w:sz w:val="48"/>
      <w:szCs w:val="48"/>
    </w:rPr>
  </w:style>
  <w:style w:type="paragraph" w:customStyle="1" w:styleId="font7">
    <w:name w:val="font7"/>
    <w:basedOn w:val="a6"/>
    <w:uiPriority w:val="99"/>
    <w:rsid w:val="00181CC2"/>
    <w:pPr>
      <w:spacing w:before="100" w:beforeAutospacing="1" w:after="100" w:afterAutospacing="1"/>
    </w:pPr>
    <w:rPr>
      <w:rFonts w:eastAsia="Calibri"/>
      <w:color w:val="000000"/>
    </w:rPr>
  </w:style>
  <w:style w:type="character" w:customStyle="1" w:styleId="1ff">
    <w:name w:val="Знак1 Знак Знак"/>
    <w:rsid w:val="00181CC2"/>
    <w:rPr>
      <w:lang w:val="ru-RU" w:eastAsia="ru-RU" w:bidi="ar-SA"/>
    </w:rPr>
  </w:style>
  <w:style w:type="paragraph" w:customStyle="1" w:styleId="FWBL2">
    <w:name w:val="FWB_L2"/>
    <w:basedOn w:val="a6"/>
    <w:link w:val="FWBL2CharChar"/>
    <w:rsid w:val="00181CC2"/>
    <w:pPr>
      <w:tabs>
        <w:tab w:val="num" w:pos="720"/>
      </w:tabs>
      <w:spacing w:after="240"/>
      <w:jc w:val="both"/>
    </w:pPr>
    <w:rPr>
      <w:rFonts w:ascii="Arial" w:eastAsia="PMingLiU" w:hAnsi="Arial"/>
      <w:lang w:val="en-GB"/>
    </w:rPr>
  </w:style>
  <w:style w:type="character" w:customStyle="1" w:styleId="FWBL2CharChar">
    <w:name w:val="FWB_L2 Char Char"/>
    <w:link w:val="FWBL2"/>
    <w:locked/>
    <w:rsid w:val="00181CC2"/>
    <w:rPr>
      <w:rFonts w:ascii="Arial" w:eastAsia="PMingLiU" w:hAnsi="Arial" w:cs="Times New Roman"/>
      <w:sz w:val="20"/>
      <w:szCs w:val="20"/>
      <w:lang w:val="en-GB"/>
    </w:rPr>
  </w:style>
  <w:style w:type="paragraph" w:customStyle="1" w:styleId="AONormal">
    <w:name w:val="AONormal"/>
    <w:link w:val="AONormalChar"/>
    <w:rsid w:val="00181CC2"/>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181CC2"/>
    <w:rPr>
      <w:rFonts w:ascii="Times New Roman" w:eastAsia="SimSun" w:hAnsi="Times New Roman" w:cs="Times New Roman"/>
      <w:szCs w:val="20"/>
      <w:lang w:val="en-GB"/>
    </w:rPr>
  </w:style>
  <w:style w:type="character" w:customStyle="1" w:styleId="aff2">
    <w:name w:val="Абзац списка Знак"/>
    <w:link w:val="aff1"/>
    <w:qFormat/>
    <w:locked/>
    <w:rsid w:val="00181CC2"/>
    <w:rPr>
      <w:rFonts w:ascii="Arial Unicode MS" w:eastAsia="Arial Unicode MS" w:hAnsi="Arial Unicode MS" w:cs="Times New Roman"/>
      <w:color w:val="000000"/>
      <w:sz w:val="24"/>
      <w:szCs w:val="24"/>
    </w:rPr>
  </w:style>
  <w:style w:type="numbering" w:customStyle="1" w:styleId="1ff0">
    <w:name w:val="Нет списка1"/>
    <w:next w:val="a9"/>
    <w:uiPriority w:val="99"/>
    <w:semiHidden/>
    <w:unhideWhenUsed/>
    <w:rsid w:val="00181CC2"/>
  </w:style>
  <w:style w:type="numbering" w:customStyle="1" w:styleId="114">
    <w:name w:val="Нет списка11"/>
    <w:next w:val="a9"/>
    <w:uiPriority w:val="99"/>
    <w:semiHidden/>
    <w:unhideWhenUsed/>
    <w:rsid w:val="00181CC2"/>
  </w:style>
  <w:style w:type="table" w:customStyle="1" w:styleId="1ff1">
    <w:name w:val="Сетка таблицы1"/>
    <w:basedOn w:val="a8"/>
    <w:next w:val="afa"/>
    <w:rsid w:val="00181C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9"/>
    <w:uiPriority w:val="99"/>
    <w:semiHidden/>
    <w:unhideWhenUsed/>
    <w:rsid w:val="00181CC2"/>
  </w:style>
  <w:style w:type="numbering" w:customStyle="1" w:styleId="1110">
    <w:name w:val="Нет списка111"/>
    <w:next w:val="a9"/>
    <w:uiPriority w:val="99"/>
    <w:semiHidden/>
    <w:unhideWhenUsed/>
    <w:rsid w:val="00181CC2"/>
  </w:style>
  <w:style w:type="table" w:customStyle="1" w:styleId="115">
    <w:name w:val="Сетка таблицы11"/>
    <w:basedOn w:val="a8"/>
    <w:next w:val="afa"/>
    <w:uiPriority w:val="99"/>
    <w:rsid w:val="00181CC2"/>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Без интервала Знак"/>
    <w:link w:val="aff"/>
    <w:uiPriority w:val="1"/>
    <w:rsid w:val="00181CC2"/>
    <w:rPr>
      <w:rFonts w:ascii="Times New Roman" w:eastAsia="Calibri" w:hAnsi="Times New Roman" w:cs="Times New Roman"/>
      <w:sz w:val="28"/>
    </w:rPr>
  </w:style>
  <w:style w:type="paragraph" w:styleId="2f2">
    <w:name w:val="Quote"/>
    <w:basedOn w:val="a6"/>
    <w:next w:val="a6"/>
    <w:link w:val="2f3"/>
    <w:uiPriority w:val="29"/>
    <w:qFormat/>
    <w:rsid w:val="00181CC2"/>
    <w:pPr>
      <w:spacing w:line="360" w:lineRule="auto"/>
      <w:jc w:val="both"/>
    </w:pPr>
    <w:rPr>
      <w:rFonts w:ascii="Cambria" w:hAnsi="Cambria"/>
      <w:i/>
      <w:iCs/>
    </w:rPr>
  </w:style>
  <w:style w:type="character" w:customStyle="1" w:styleId="2f3">
    <w:name w:val="Цитата 2 Знак"/>
    <w:basedOn w:val="a7"/>
    <w:link w:val="2f2"/>
    <w:uiPriority w:val="29"/>
    <w:rsid w:val="00181CC2"/>
    <w:rPr>
      <w:rFonts w:ascii="Cambria" w:eastAsia="Times New Roman" w:hAnsi="Cambria" w:cs="Times New Roman"/>
      <w:i/>
      <w:iCs/>
      <w:sz w:val="20"/>
      <w:szCs w:val="20"/>
    </w:rPr>
  </w:style>
  <w:style w:type="paragraph" w:styleId="affff8">
    <w:name w:val="Intense Quote"/>
    <w:basedOn w:val="a6"/>
    <w:next w:val="a6"/>
    <w:link w:val="affff9"/>
    <w:uiPriority w:val="30"/>
    <w:qFormat/>
    <w:rsid w:val="00181CC2"/>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affff9">
    <w:name w:val="Выделенная цитата Знак"/>
    <w:basedOn w:val="a7"/>
    <w:link w:val="affff8"/>
    <w:uiPriority w:val="30"/>
    <w:rsid w:val="00181CC2"/>
    <w:rPr>
      <w:rFonts w:ascii="Cambria" w:eastAsia="Times New Roman" w:hAnsi="Cambria" w:cs="Times New Roman"/>
      <w:caps/>
      <w:color w:val="622423"/>
      <w:spacing w:val="5"/>
      <w:sz w:val="20"/>
      <w:szCs w:val="20"/>
    </w:rPr>
  </w:style>
  <w:style w:type="character" w:styleId="affffa">
    <w:name w:val="Subtle Emphasis"/>
    <w:uiPriority w:val="99"/>
    <w:qFormat/>
    <w:rsid w:val="00181CC2"/>
    <w:rPr>
      <w:i/>
      <w:iCs/>
    </w:rPr>
  </w:style>
  <w:style w:type="character" w:styleId="affffb">
    <w:name w:val="Intense Emphasis"/>
    <w:qFormat/>
    <w:rsid w:val="00181CC2"/>
    <w:rPr>
      <w:i/>
      <w:iCs/>
      <w:caps/>
      <w:spacing w:val="10"/>
      <w:sz w:val="20"/>
      <w:szCs w:val="20"/>
    </w:rPr>
  </w:style>
  <w:style w:type="character" w:styleId="affffc">
    <w:name w:val="Subtle Reference"/>
    <w:uiPriority w:val="99"/>
    <w:qFormat/>
    <w:rsid w:val="00181CC2"/>
    <w:rPr>
      <w:rFonts w:ascii="Calibri" w:eastAsia="Times New Roman" w:hAnsi="Calibri" w:cs="Times New Roman"/>
      <w:i/>
      <w:iCs/>
      <w:color w:val="622423"/>
    </w:rPr>
  </w:style>
  <w:style w:type="character" w:styleId="affffd">
    <w:name w:val="Intense Reference"/>
    <w:uiPriority w:val="99"/>
    <w:qFormat/>
    <w:rsid w:val="00181CC2"/>
    <w:rPr>
      <w:rFonts w:ascii="Calibri" w:eastAsia="Times New Roman" w:hAnsi="Calibri" w:cs="Times New Roman"/>
      <w:b/>
      <w:bCs/>
      <w:i/>
      <w:iCs/>
      <w:color w:val="622423"/>
    </w:rPr>
  </w:style>
  <w:style w:type="character" w:styleId="affffe">
    <w:name w:val="Book Title"/>
    <w:uiPriority w:val="99"/>
    <w:qFormat/>
    <w:rsid w:val="00181CC2"/>
    <w:rPr>
      <w:caps/>
      <w:color w:val="622423"/>
      <w:spacing w:val="5"/>
      <w:u w:color="622423"/>
    </w:rPr>
  </w:style>
  <w:style w:type="table" w:customStyle="1" w:styleId="2f4">
    <w:name w:val="Сетка таблицы2"/>
    <w:basedOn w:val="a8"/>
    <w:next w:val="afa"/>
    <w:uiPriority w:val="99"/>
    <w:rsid w:val="00181CC2"/>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9"/>
    <w:uiPriority w:val="99"/>
    <w:semiHidden/>
    <w:unhideWhenUsed/>
    <w:rsid w:val="00181CC2"/>
  </w:style>
  <w:style w:type="table" w:customStyle="1" w:styleId="3c">
    <w:name w:val="Сетка таблицы3"/>
    <w:basedOn w:val="a8"/>
    <w:next w:val="afa"/>
    <w:uiPriority w:val="99"/>
    <w:rsid w:val="00181CC2"/>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9"/>
    <w:uiPriority w:val="99"/>
    <w:semiHidden/>
    <w:unhideWhenUsed/>
    <w:rsid w:val="00181CC2"/>
  </w:style>
  <w:style w:type="table" w:customStyle="1" w:styleId="49">
    <w:name w:val="Сетка таблицы4"/>
    <w:basedOn w:val="a8"/>
    <w:next w:val="afa"/>
    <w:uiPriority w:val="99"/>
    <w:rsid w:val="00181C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Таблицы (моноширинный)"/>
    <w:basedOn w:val="a6"/>
    <w:next w:val="a6"/>
    <w:rsid w:val="00181CC2"/>
    <w:pPr>
      <w:autoSpaceDE w:val="0"/>
      <w:autoSpaceDN w:val="0"/>
      <w:adjustRightInd w:val="0"/>
    </w:pPr>
    <w:rPr>
      <w:rFonts w:ascii="Courier New" w:eastAsia="Calibri" w:hAnsi="Courier New" w:cs="Courier New"/>
      <w:sz w:val="24"/>
      <w:szCs w:val="24"/>
    </w:rPr>
  </w:style>
  <w:style w:type="paragraph" w:styleId="a">
    <w:name w:val="List Number"/>
    <w:basedOn w:val="a6"/>
    <w:rsid w:val="00181CC2"/>
    <w:pPr>
      <w:numPr>
        <w:numId w:val="4"/>
      </w:numPr>
      <w:spacing w:after="200" w:line="276" w:lineRule="auto"/>
      <w:contextualSpacing/>
    </w:pPr>
    <w:rPr>
      <w:rFonts w:ascii="Calibri" w:eastAsia="Calibri" w:hAnsi="Calibri"/>
      <w:sz w:val="22"/>
      <w:szCs w:val="22"/>
      <w:lang w:eastAsia="en-US"/>
    </w:rPr>
  </w:style>
  <w:style w:type="character" w:customStyle="1" w:styleId="154">
    <w:name w:val="Знак Знак154"/>
    <w:rsid w:val="00181CC2"/>
    <w:rPr>
      <w:rFonts w:ascii="Calibri" w:eastAsia="Calibri" w:hAnsi="Calibri"/>
      <w:lang w:val="ru-RU" w:eastAsia="en-US" w:bidi="ar-SA"/>
    </w:rPr>
  </w:style>
  <w:style w:type="character" w:customStyle="1" w:styleId="144">
    <w:name w:val="Знак Знак144"/>
    <w:rsid w:val="00181CC2"/>
    <w:rPr>
      <w:rFonts w:ascii="Tahoma" w:eastAsia="Calibri" w:hAnsi="Tahoma" w:cs="Tahoma"/>
      <w:lang w:val="ru-RU" w:eastAsia="en-US" w:bidi="ar-SA"/>
    </w:rPr>
  </w:style>
  <w:style w:type="character" w:customStyle="1" w:styleId="104">
    <w:name w:val="Знак Знак104"/>
    <w:rsid w:val="00181CC2"/>
    <w:rPr>
      <w:lang w:val="ru-RU" w:eastAsia="ru-RU" w:bidi="ar-SA"/>
    </w:rPr>
  </w:style>
  <w:style w:type="character" w:customStyle="1" w:styleId="164">
    <w:name w:val="Знак Знак164"/>
    <w:locked/>
    <w:rsid w:val="00181CC2"/>
    <w:rPr>
      <w:rFonts w:ascii="Tahoma" w:hAnsi="Tahoma" w:cs="Tahoma"/>
      <w:sz w:val="16"/>
      <w:szCs w:val="16"/>
      <w:lang w:val="ru-RU" w:eastAsia="ru-RU" w:bidi="ar-SA"/>
    </w:rPr>
  </w:style>
  <w:style w:type="character" w:customStyle="1" w:styleId="134">
    <w:name w:val="Знак Знак134"/>
    <w:locked/>
    <w:rsid w:val="00181CC2"/>
    <w:rPr>
      <w:lang w:val="ru-RU" w:eastAsia="ru-RU" w:bidi="ar-SA"/>
    </w:rPr>
  </w:style>
  <w:style w:type="character" w:customStyle="1" w:styleId="124">
    <w:name w:val="Знак Знак124"/>
    <w:locked/>
    <w:rsid w:val="00181CC2"/>
    <w:rPr>
      <w:lang w:val="ru-RU" w:eastAsia="ru-RU" w:bidi="ar-SA"/>
    </w:rPr>
  </w:style>
  <w:style w:type="character" w:customStyle="1" w:styleId="1140">
    <w:name w:val="Знак Знак114"/>
    <w:locked/>
    <w:rsid w:val="00181CC2"/>
    <w:rPr>
      <w:b/>
      <w:bCs/>
      <w:lang w:val="ru-RU" w:eastAsia="ru-RU" w:bidi="ar-SA"/>
    </w:rPr>
  </w:style>
  <w:style w:type="character" w:customStyle="1" w:styleId="94">
    <w:name w:val="Знак Знак94"/>
    <w:rsid w:val="00181CC2"/>
    <w:rPr>
      <w:rFonts w:eastAsia="Calibri"/>
      <w:sz w:val="24"/>
      <w:szCs w:val="24"/>
      <w:lang w:val="ru-RU" w:eastAsia="ar-SA" w:bidi="ar-SA"/>
    </w:rPr>
  </w:style>
  <w:style w:type="paragraph" w:customStyle="1" w:styleId="4a">
    <w:name w:val="Знак4"/>
    <w:basedOn w:val="a6"/>
    <w:rsid w:val="00181CC2"/>
    <w:pPr>
      <w:keepLines/>
      <w:spacing w:after="160" w:line="240" w:lineRule="exact"/>
    </w:pPr>
    <w:rPr>
      <w:rFonts w:ascii="Verdana" w:eastAsia="MS Mincho" w:hAnsi="Verdana" w:cs="Franklin Gothic Book"/>
      <w:lang w:val="en-US" w:eastAsia="en-US"/>
    </w:rPr>
  </w:style>
  <w:style w:type="numbering" w:customStyle="1" w:styleId="4b">
    <w:name w:val="Нет списка4"/>
    <w:next w:val="a9"/>
    <w:uiPriority w:val="99"/>
    <w:semiHidden/>
    <w:unhideWhenUsed/>
    <w:rsid w:val="00181CC2"/>
  </w:style>
  <w:style w:type="paragraph" w:customStyle="1" w:styleId="2f5">
    <w:name w:val="Абзац списка2"/>
    <w:basedOn w:val="a6"/>
    <w:rsid w:val="00181CC2"/>
    <w:pPr>
      <w:spacing w:after="200" w:line="276" w:lineRule="auto"/>
      <w:ind w:left="720"/>
      <w:contextualSpacing/>
    </w:pPr>
    <w:rPr>
      <w:rFonts w:ascii="Calibri" w:hAnsi="Calibri"/>
      <w:sz w:val="22"/>
      <w:szCs w:val="22"/>
      <w:lang w:eastAsia="en-US"/>
    </w:rPr>
  </w:style>
  <w:style w:type="character" w:customStyle="1" w:styleId="BalloonTextChar">
    <w:name w:val="Balloon Text Char"/>
    <w:locked/>
    <w:rsid w:val="00181CC2"/>
    <w:rPr>
      <w:rFonts w:ascii="Tahoma" w:hAnsi="Tahoma" w:cs="Tahoma"/>
      <w:sz w:val="16"/>
      <w:szCs w:val="16"/>
      <w:lang w:val="ru-RU" w:eastAsia="en-US" w:bidi="ar-SA"/>
    </w:rPr>
  </w:style>
  <w:style w:type="character" w:customStyle="1" w:styleId="afffff0">
    <w:name w:val="Основной текст_"/>
    <w:link w:val="2f6"/>
    <w:uiPriority w:val="99"/>
    <w:locked/>
    <w:rsid w:val="00181CC2"/>
    <w:rPr>
      <w:sz w:val="23"/>
      <w:szCs w:val="23"/>
      <w:shd w:val="clear" w:color="auto" w:fill="FFFFFF"/>
    </w:rPr>
  </w:style>
  <w:style w:type="paragraph" w:customStyle="1" w:styleId="2f6">
    <w:name w:val="Основной текст2"/>
    <w:basedOn w:val="a6"/>
    <w:link w:val="afffff0"/>
    <w:uiPriority w:val="99"/>
    <w:rsid w:val="00181CC2"/>
    <w:pPr>
      <w:shd w:val="clear" w:color="auto" w:fill="FFFFFF"/>
      <w:spacing w:before="300" w:line="274" w:lineRule="exact"/>
      <w:ind w:hanging="360"/>
      <w:jc w:val="both"/>
    </w:pPr>
    <w:rPr>
      <w:rFonts w:asciiTheme="minorHAnsi" w:eastAsiaTheme="minorHAnsi" w:hAnsiTheme="minorHAnsi" w:cstheme="minorBidi"/>
      <w:sz w:val="23"/>
      <w:szCs w:val="23"/>
      <w:lang w:eastAsia="en-US"/>
    </w:rPr>
  </w:style>
  <w:style w:type="character" w:customStyle="1" w:styleId="Heading1Char">
    <w:name w:val="Heading 1 Char"/>
    <w:uiPriority w:val="9"/>
    <w:locked/>
    <w:rsid w:val="00181CC2"/>
    <w:rPr>
      <w:b/>
      <w:bCs/>
      <w:sz w:val="28"/>
      <w:szCs w:val="28"/>
      <w:lang w:val="ru-RU" w:eastAsia="en-US" w:bidi="ar-SA"/>
    </w:rPr>
  </w:style>
  <w:style w:type="character" w:customStyle="1" w:styleId="Heading2Char">
    <w:name w:val="Heading 2 Char"/>
    <w:uiPriority w:val="9"/>
    <w:locked/>
    <w:rsid w:val="00181CC2"/>
    <w:rPr>
      <w:rFonts w:ascii="Times New Roman" w:hAnsi="Times New Roman" w:cs="Times New Roman"/>
      <w:b/>
      <w:bCs/>
      <w:sz w:val="24"/>
      <w:szCs w:val="24"/>
      <w:lang w:eastAsia="ru-RU"/>
    </w:rPr>
  </w:style>
  <w:style w:type="character" w:customStyle="1" w:styleId="Heading3Char">
    <w:name w:val="Heading 3 Char"/>
    <w:uiPriority w:val="9"/>
    <w:locked/>
    <w:rsid w:val="00181CC2"/>
    <w:rPr>
      <w:rFonts w:ascii="Cambria" w:hAnsi="Cambria" w:cs="Times New Roman"/>
      <w:b/>
      <w:bCs/>
      <w:sz w:val="26"/>
      <w:szCs w:val="26"/>
      <w:lang w:eastAsia="en-US"/>
    </w:rPr>
  </w:style>
  <w:style w:type="character" w:customStyle="1" w:styleId="Heading4Char">
    <w:name w:val="Heading 4 Char"/>
    <w:uiPriority w:val="9"/>
    <w:locked/>
    <w:rsid w:val="00181CC2"/>
    <w:rPr>
      <w:rFonts w:ascii="Calibri" w:hAnsi="Calibri" w:cs="Times New Roman"/>
      <w:b/>
      <w:bCs/>
      <w:sz w:val="28"/>
      <w:szCs w:val="28"/>
      <w:lang w:eastAsia="en-US"/>
    </w:rPr>
  </w:style>
  <w:style w:type="character" w:customStyle="1" w:styleId="Heading5Char">
    <w:name w:val="Heading 5 Char"/>
    <w:uiPriority w:val="9"/>
    <w:locked/>
    <w:rsid w:val="00181CC2"/>
    <w:rPr>
      <w:rFonts w:ascii="Calibri" w:hAnsi="Calibri" w:cs="Times New Roman"/>
      <w:b/>
      <w:bCs/>
      <w:i/>
      <w:iCs/>
      <w:sz w:val="26"/>
      <w:szCs w:val="26"/>
      <w:lang w:eastAsia="en-US"/>
    </w:rPr>
  </w:style>
  <w:style w:type="character" w:customStyle="1" w:styleId="Heading6Char">
    <w:name w:val="Heading 6 Char"/>
    <w:uiPriority w:val="9"/>
    <w:locked/>
    <w:rsid w:val="00181CC2"/>
    <w:rPr>
      <w:rFonts w:ascii="Calibri" w:hAnsi="Calibri" w:cs="Times New Roman"/>
      <w:b/>
      <w:bCs/>
      <w:lang w:eastAsia="en-US"/>
    </w:rPr>
  </w:style>
  <w:style w:type="character" w:customStyle="1" w:styleId="Heading7Char">
    <w:name w:val="Heading 7 Char"/>
    <w:uiPriority w:val="9"/>
    <w:locked/>
    <w:rsid w:val="00181CC2"/>
    <w:rPr>
      <w:rFonts w:ascii="Calibri" w:hAnsi="Calibri" w:cs="Times New Roman"/>
      <w:sz w:val="24"/>
      <w:szCs w:val="24"/>
      <w:lang w:eastAsia="en-US"/>
    </w:rPr>
  </w:style>
  <w:style w:type="character" w:customStyle="1" w:styleId="Heading8Char">
    <w:name w:val="Heading 8 Char"/>
    <w:uiPriority w:val="9"/>
    <w:locked/>
    <w:rsid w:val="00181CC2"/>
    <w:rPr>
      <w:rFonts w:ascii="Calibri" w:hAnsi="Calibri" w:cs="Times New Roman"/>
      <w:i/>
      <w:iCs/>
      <w:sz w:val="24"/>
      <w:szCs w:val="24"/>
      <w:lang w:eastAsia="en-US"/>
    </w:rPr>
  </w:style>
  <w:style w:type="character" w:customStyle="1" w:styleId="Heading9Char">
    <w:name w:val="Heading 9 Char"/>
    <w:uiPriority w:val="9"/>
    <w:locked/>
    <w:rsid w:val="00181CC2"/>
    <w:rPr>
      <w:rFonts w:ascii="Cambria" w:hAnsi="Cambria" w:cs="Times New Roman"/>
      <w:lang w:eastAsia="en-US"/>
    </w:rPr>
  </w:style>
  <w:style w:type="character" w:customStyle="1" w:styleId="Heading3Char1">
    <w:name w:val="Heading 3 Char1"/>
    <w:locked/>
    <w:rsid w:val="00181CC2"/>
    <w:rPr>
      <w:rFonts w:ascii="Arial" w:hAnsi="Arial"/>
      <w:b/>
      <w:sz w:val="26"/>
      <w:lang w:val="ru-RU" w:eastAsia="en-US"/>
    </w:rPr>
  </w:style>
  <w:style w:type="character" w:customStyle="1" w:styleId="Heading4Char1">
    <w:name w:val="Heading 4 Char1"/>
    <w:locked/>
    <w:rsid w:val="00181CC2"/>
    <w:rPr>
      <w:rFonts w:ascii="Calibri" w:hAnsi="Calibri"/>
      <w:b/>
      <w:sz w:val="28"/>
      <w:lang w:val="ru-RU" w:eastAsia="ru-RU"/>
    </w:rPr>
  </w:style>
  <w:style w:type="character" w:customStyle="1" w:styleId="Heading5Char1">
    <w:name w:val="Heading 5 Char1"/>
    <w:locked/>
    <w:rsid w:val="00181CC2"/>
    <w:rPr>
      <w:rFonts w:ascii="Calibri" w:hAnsi="Calibri"/>
      <w:b/>
      <w:sz w:val="24"/>
      <w:lang w:val="ru-RU" w:eastAsia="ru-RU"/>
    </w:rPr>
  </w:style>
  <w:style w:type="character" w:customStyle="1" w:styleId="Heading6Char1">
    <w:name w:val="Heading 6 Char1"/>
    <w:locked/>
    <w:rsid w:val="00181CC2"/>
    <w:rPr>
      <w:rFonts w:ascii="Cambria" w:hAnsi="Cambria"/>
      <w:caps/>
      <w:color w:val="943634"/>
      <w:spacing w:val="10"/>
      <w:lang w:val="ru-RU" w:eastAsia="ru-RU"/>
    </w:rPr>
  </w:style>
  <w:style w:type="character" w:customStyle="1" w:styleId="Heading7Char1">
    <w:name w:val="Heading 7 Char1"/>
    <w:locked/>
    <w:rsid w:val="00181CC2"/>
    <w:rPr>
      <w:rFonts w:ascii="Cambria" w:hAnsi="Cambria"/>
      <w:i/>
      <w:caps/>
      <w:color w:val="943634"/>
      <w:spacing w:val="10"/>
      <w:lang w:val="ru-RU" w:eastAsia="ru-RU"/>
    </w:rPr>
  </w:style>
  <w:style w:type="character" w:customStyle="1" w:styleId="Heading8Char1">
    <w:name w:val="Heading 8 Char1"/>
    <w:locked/>
    <w:rsid w:val="00181CC2"/>
    <w:rPr>
      <w:rFonts w:ascii="Cambria" w:hAnsi="Cambria"/>
      <w:caps/>
      <w:spacing w:val="10"/>
      <w:lang w:val="ru-RU" w:eastAsia="ru-RU"/>
    </w:rPr>
  </w:style>
  <w:style w:type="character" w:customStyle="1" w:styleId="Heading9Char1">
    <w:name w:val="Heading 9 Char1"/>
    <w:locked/>
    <w:rsid w:val="00181CC2"/>
    <w:rPr>
      <w:rFonts w:ascii="Cambria" w:hAnsi="Cambria"/>
      <w:i/>
      <w:caps/>
      <w:spacing w:val="10"/>
      <w:lang w:val="ru-RU" w:eastAsia="ru-RU"/>
    </w:rPr>
  </w:style>
  <w:style w:type="character" w:customStyle="1" w:styleId="diffins">
    <w:name w:val="diff_ins"/>
    <w:rsid w:val="00181CC2"/>
  </w:style>
  <w:style w:type="character" w:customStyle="1" w:styleId="HeaderChar">
    <w:name w:val="Header Char"/>
    <w:uiPriority w:val="99"/>
    <w:locked/>
    <w:rsid w:val="00181CC2"/>
    <w:rPr>
      <w:rFonts w:cs="Times New Roman"/>
    </w:rPr>
  </w:style>
  <w:style w:type="character" w:customStyle="1" w:styleId="FooterChar">
    <w:name w:val="Footer Char"/>
    <w:uiPriority w:val="99"/>
    <w:locked/>
    <w:rsid w:val="00181CC2"/>
    <w:rPr>
      <w:rFonts w:cs="Times New Roman"/>
    </w:rPr>
  </w:style>
  <w:style w:type="paragraph" w:customStyle="1" w:styleId="214">
    <w:name w:val="Абзац списка21"/>
    <w:basedOn w:val="a6"/>
    <w:rsid w:val="00181CC2"/>
    <w:pPr>
      <w:spacing w:after="200" w:line="276" w:lineRule="auto"/>
      <w:ind w:left="720"/>
    </w:pPr>
    <w:rPr>
      <w:rFonts w:ascii="Britannic Bold" w:hAnsi="Britannic Bold" w:cs="Britannic Bold"/>
      <w:sz w:val="24"/>
      <w:szCs w:val="24"/>
      <w:lang w:eastAsia="en-US"/>
    </w:rPr>
  </w:style>
  <w:style w:type="character" w:customStyle="1" w:styleId="BodyText2Char">
    <w:name w:val="Body Text 2 Char"/>
    <w:locked/>
    <w:rsid w:val="00181CC2"/>
    <w:rPr>
      <w:rFonts w:cs="Times New Roman"/>
    </w:rPr>
  </w:style>
  <w:style w:type="character" w:customStyle="1" w:styleId="1ff2">
    <w:name w:val="Нижний колонтитул Знак1"/>
    <w:uiPriority w:val="99"/>
    <w:locked/>
    <w:rsid w:val="00181CC2"/>
    <w:rPr>
      <w:kern w:val="3"/>
      <w:sz w:val="24"/>
      <w:lang w:val="de-DE" w:eastAsia="ja-JP"/>
    </w:rPr>
  </w:style>
  <w:style w:type="paragraph" w:customStyle="1" w:styleId="2f7">
    <w:name w:val="Заголовок оглавления2"/>
    <w:basedOn w:val="12"/>
    <w:next w:val="a6"/>
    <w:rsid w:val="00181CC2"/>
    <w:pPr>
      <w:keepLines/>
      <w:spacing w:before="480" w:after="0" w:line="276" w:lineRule="auto"/>
      <w:outlineLvl w:val="9"/>
    </w:pPr>
    <w:rPr>
      <w:rFonts w:ascii="Times New Roman" w:hAnsi="Times New Roman"/>
      <w:color w:val="365F91"/>
      <w:kern w:val="0"/>
      <w:sz w:val="28"/>
      <w:szCs w:val="28"/>
    </w:rPr>
  </w:style>
  <w:style w:type="paragraph" w:customStyle="1" w:styleId="2f8">
    <w:name w:val="Без интервала2"/>
    <w:link w:val="NoSpacingChar1"/>
    <w:rsid w:val="00181CC2"/>
    <w:pPr>
      <w:spacing w:after="0" w:line="240" w:lineRule="auto"/>
    </w:pPr>
    <w:rPr>
      <w:rFonts w:ascii="Calibri" w:eastAsia="Times New Roman" w:hAnsi="Calibri" w:cs="Times New Roman"/>
    </w:rPr>
  </w:style>
  <w:style w:type="character" w:customStyle="1" w:styleId="240">
    <w:name w:val="Знак Знак24"/>
    <w:rsid w:val="00181CC2"/>
    <w:rPr>
      <w:sz w:val="20"/>
    </w:rPr>
  </w:style>
  <w:style w:type="character" w:customStyle="1" w:styleId="DocumentMapChar">
    <w:name w:val="Document Map Char"/>
    <w:locked/>
    <w:rsid w:val="00181CC2"/>
    <w:rPr>
      <w:rFonts w:cs="Times New Roman"/>
      <w:sz w:val="2"/>
      <w:lang w:eastAsia="en-US"/>
    </w:rPr>
  </w:style>
  <w:style w:type="character" w:customStyle="1" w:styleId="DocumentMapChar1">
    <w:name w:val="Document Map Char1"/>
    <w:locked/>
    <w:rsid w:val="00181CC2"/>
    <w:rPr>
      <w:rFonts w:eastAsia="Times New Roman"/>
      <w:sz w:val="2"/>
      <w:lang w:eastAsia="en-US"/>
    </w:rPr>
  </w:style>
  <w:style w:type="character" w:customStyle="1" w:styleId="CommentTextChar">
    <w:name w:val="Comment Text Char"/>
    <w:aliases w:val="Знак1 Char"/>
    <w:locked/>
    <w:rsid w:val="00181CC2"/>
    <w:rPr>
      <w:rFonts w:cs="Times New Roman"/>
      <w:sz w:val="20"/>
      <w:szCs w:val="20"/>
      <w:lang w:eastAsia="en-US"/>
    </w:rPr>
  </w:style>
  <w:style w:type="character" w:customStyle="1" w:styleId="CommentTextChar1">
    <w:name w:val="Comment Text Char1"/>
    <w:aliases w:val="Знак1 Char1"/>
    <w:locked/>
    <w:rsid w:val="00181CC2"/>
    <w:rPr>
      <w:rFonts w:ascii="Calibri" w:hAnsi="Calibri"/>
      <w:lang w:eastAsia="en-US"/>
    </w:rPr>
  </w:style>
  <w:style w:type="character" w:customStyle="1" w:styleId="220">
    <w:name w:val="Знак Знак22"/>
    <w:rsid w:val="00181CC2"/>
    <w:rPr>
      <w:rFonts w:ascii="Tahoma" w:hAnsi="Tahoma"/>
      <w:sz w:val="16"/>
      <w:lang w:eastAsia="en-US"/>
    </w:rPr>
  </w:style>
  <w:style w:type="character" w:customStyle="1" w:styleId="CommentSubjectChar">
    <w:name w:val="Comment Subject Char"/>
    <w:locked/>
    <w:rsid w:val="00181CC2"/>
    <w:rPr>
      <w:rFonts w:ascii="Calibri" w:hAnsi="Calibri" w:cs="Times New Roman"/>
      <w:b/>
      <w:bCs/>
      <w:sz w:val="20"/>
      <w:szCs w:val="20"/>
      <w:lang w:eastAsia="en-US"/>
    </w:rPr>
  </w:style>
  <w:style w:type="character" w:customStyle="1" w:styleId="CommentSubjectChar1">
    <w:name w:val="Comment Subject Char1"/>
    <w:locked/>
    <w:rsid w:val="00181CC2"/>
    <w:rPr>
      <w:rFonts w:ascii="Calibri" w:hAnsi="Calibri"/>
      <w:b/>
      <w:lang w:eastAsia="en-US"/>
    </w:rPr>
  </w:style>
  <w:style w:type="character" w:customStyle="1" w:styleId="200">
    <w:name w:val="Знак Знак20"/>
    <w:rsid w:val="00181CC2"/>
    <w:rPr>
      <w:sz w:val="22"/>
      <w:lang w:eastAsia="en-US"/>
    </w:rPr>
  </w:style>
  <w:style w:type="character" w:customStyle="1" w:styleId="190">
    <w:name w:val="Знак Знак19"/>
    <w:rsid w:val="00181CC2"/>
    <w:rPr>
      <w:sz w:val="22"/>
      <w:lang w:eastAsia="en-US"/>
    </w:rPr>
  </w:style>
  <w:style w:type="character" w:customStyle="1" w:styleId="EndnoteTextChar">
    <w:name w:val="Endnote Text Char"/>
    <w:locked/>
    <w:rsid w:val="00181CC2"/>
    <w:rPr>
      <w:rFonts w:cs="Times New Roman"/>
      <w:sz w:val="20"/>
      <w:szCs w:val="20"/>
      <w:lang w:eastAsia="en-US"/>
    </w:rPr>
  </w:style>
  <w:style w:type="character" w:customStyle="1" w:styleId="EndnoteTextChar1">
    <w:name w:val="Endnote Text Char1"/>
    <w:locked/>
    <w:rsid w:val="00181CC2"/>
    <w:rPr>
      <w:rFonts w:ascii="Calibri" w:hAnsi="Calibri"/>
      <w:lang w:eastAsia="en-US"/>
    </w:rPr>
  </w:style>
  <w:style w:type="character" w:customStyle="1" w:styleId="330">
    <w:name w:val="Знак Знак33"/>
    <w:locked/>
    <w:rsid w:val="00181CC2"/>
    <w:rPr>
      <w:b/>
      <w:sz w:val="28"/>
      <w:lang w:val="ru-RU" w:eastAsia="ru-RU"/>
    </w:rPr>
  </w:style>
  <w:style w:type="character" w:customStyle="1" w:styleId="320">
    <w:name w:val="Знак Знак32"/>
    <w:rsid w:val="00181CC2"/>
    <w:rPr>
      <w:rFonts w:ascii="Arial" w:hAnsi="Arial"/>
      <w:b/>
      <w:i/>
      <w:sz w:val="28"/>
      <w:lang w:val="ru-RU" w:eastAsia="ru-RU"/>
    </w:rPr>
  </w:style>
  <w:style w:type="character" w:customStyle="1" w:styleId="BodyTextIndent2Char">
    <w:name w:val="Body Text Indent 2 Char"/>
    <w:locked/>
    <w:rsid w:val="00181CC2"/>
    <w:rPr>
      <w:rFonts w:cs="Times New Roman"/>
      <w:lang w:eastAsia="en-US"/>
    </w:rPr>
  </w:style>
  <w:style w:type="character" w:customStyle="1" w:styleId="BodyTextIndent2Char1">
    <w:name w:val="Body Text Indent 2 Char1"/>
    <w:locked/>
    <w:rsid w:val="00181CC2"/>
  </w:style>
  <w:style w:type="character" w:customStyle="1" w:styleId="TitleChar">
    <w:name w:val="Title Char"/>
    <w:uiPriority w:val="10"/>
    <w:locked/>
    <w:rsid w:val="00181CC2"/>
    <w:rPr>
      <w:rFonts w:ascii="Cambria" w:hAnsi="Cambria" w:cs="Times New Roman"/>
      <w:b/>
      <w:bCs/>
      <w:kern w:val="28"/>
      <w:sz w:val="32"/>
      <w:szCs w:val="32"/>
      <w:lang w:eastAsia="en-US"/>
    </w:rPr>
  </w:style>
  <w:style w:type="character" w:customStyle="1" w:styleId="TitleChar1">
    <w:name w:val="Title Char1"/>
    <w:locked/>
    <w:rsid w:val="00181CC2"/>
    <w:rPr>
      <w:sz w:val="24"/>
    </w:rPr>
  </w:style>
  <w:style w:type="character" w:customStyle="1" w:styleId="BodyText3Char">
    <w:name w:val="Body Text 3 Char"/>
    <w:locked/>
    <w:rsid w:val="00181CC2"/>
    <w:rPr>
      <w:rFonts w:cs="Times New Roman"/>
      <w:sz w:val="16"/>
      <w:szCs w:val="16"/>
      <w:lang w:eastAsia="en-US"/>
    </w:rPr>
  </w:style>
  <w:style w:type="character" w:customStyle="1" w:styleId="BodyText3Char1">
    <w:name w:val="Body Text 3 Char1"/>
    <w:locked/>
    <w:rsid w:val="00181CC2"/>
    <w:rPr>
      <w:sz w:val="16"/>
    </w:rPr>
  </w:style>
  <w:style w:type="character" w:customStyle="1" w:styleId="121">
    <w:name w:val="Знак1 Знак Знак Знак2"/>
    <w:rsid w:val="00181CC2"/>
    <w:rPr>
      <w:lang w:val="ru-RU" w:eastAsia="ru-RU"/>
    </w:rPr>
  </w:style>
  <w:style w:type="character" w:customStyle="1" w:styleId="BodyTextIndentChar">
    <w:name w:val="Body Text Indent Char"/>
    <w:locked/>
    <w:rsid w:val="00181CC2"/>
    <w:rPr>
      <w:rFonts w:cs="Times New Roman"/>
      <w:lang w:eastAsia="en-US"/>
    </w:rPr>
  </w:style>
  <w:style w:type="character" w:customStyle="1" w:styleId="BodyTextIndentChar1">
    <w:name w:val="Body Text Indent Char1"/>
    <w:locked/>
    <w:rsid w:val="00181CC2"/>
    <w:rPr>
      <w:rFonts w:ascii="Cambria" w:hAnsi="Cambria"/>
      <w:sz w:val="24"/>
    </w:rPr>
  </w:style>
  <w:style w:type="character" w:customStyle="1" w:styleId="SubtitleChar">
    <w:name w:val="Subtitle Char"/>
    <w:uiPriority w:val="11"/>
    <w:locked/>
    <w:rsid w:val="00181CC2"/>
    <w:rPr>
      <w:rFonts w:ascii="Cambria" w:hAnsi="Cambria" w:cs="Times New Roman"/>
      <w:sz w:val="24"/>
      <w:szCs w:val="24"/>
      <w:lang w:eastAsia="en-US"/>
    </w:rPr>
  </w:style>
  <w:style w:type="character" w:customStyle="1" w:styleId="SubtitleChar1">
    <w:name w:val="Subtitle Char1"/>
    <w:locked/>
    <w:rsid w:val="00181CC2"/>
    <w:rPr>
      <w:rFonts w:ascii="Cambria" w:hAnsi="Cambria"/>
      <w:caps/>
      <w:spacing w:val="20"/>
      <w:sz w:val="18"/>
    </w:rPr>
  </w:style>
  <w:style w:type="character" w:customStyle="1" w:styleId="BodyTextFirstIndentChar">
    <w:name w:val="Body Text First Indent Char"/>
    <w:locked/>
    <w:rsid w:val="00181CC2"/>
    <w:rPr>
      <w:rFonts w:ascii="Times New Roman" w:hAnsi="Times New Roman" w:cs="Times New Roman"/>
      <w:sz w:val="24"/>
      <w:szCs w:val="24"/>
      <w:shd w:val="clear" w:color="auto" w:fill="FFFFFF"/>
      <w:lang w:eastAsia="en-US"/>
    </w:rPr>
  </w:style>
  <w:style w:type="character" w:customStyle="1" w:styleId="BodyTextFirstIndentChar1">
    <w:name w:val="Body Text First Indent Char1"/>
    <w:locked/>
    <w:rsid w:val="00181CC2"/>
    <w:rPr>
      <w:rFonts w:ascii="Cambria" w:hAnsi="Cambria"/>
      <w:sz w:val="22"/>
      <w:lang w:val="en-US" w:eastAsia="en-US"/>
    </w:rPr>
  </w:style>
  <w:style w:type="character" w:customStyle="1" w:styleId="BodyTextFirstIndent2Char">
    <w:name w:val="Body Text First Indent 2 Char"/>
    <w:locked/>
    <w:rsid w:val="00181CC2"/>
    <w:rPr>
      <w:rFonts w:cs="Times New Roman"/>
      <w:lang w:eastAsia="en-US"/>
    </w:rPr>
  </w:style>
  <w:style w:type="character" w:customStyle="1" w:styleId="BodyTextFirstIndent2Char1">
    <w:name w:val="Body Text First Indent 2 Char1"/>
    <w:locked/>
    <w:rsid w:val="00181CC2"/>
    <w:rPr>
      <w:rFonts w:ascii="Cambria" w:hAnsi="Cambria"/>
      <w:sz w:val="24"/>
    </w:rPr>
  </w:style>
  <w:style w:type="character" w:customStyle="1" w:styleId="BodyTextIndent3Char">
    <w:name w:val="Body Text Indent 3 Char"/>
    <w:locked/>
    <w:rsid w:val="00181CC2"/>
    <w:rPr>
      <w:rFonts w:cs="Times New Roman"/>
      <w:sz w:val="16"/>
      <w:szCs w:val="16"/>
      <w:lang w:eastAsia="en-US"/>
    </w:rPr>
  </w:style>
  <w:style w:type="character" w:customStyle="1" w:styleId="BodyTextIndent3Char1">
    <w:name w:val="Body Text Indent 3 Char1"/>
    <w:locked/>
    <w:rsid w:val="00181CC2"/>
    <w:rPr>
      <w:rFonts w:ascii="Cambria" w:hAnsi="Cambria"/>
      <w:sz w:val="16"/>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uiPriority w:val="99"/>
    <w:locked/>
    <w:rsid w:val="00181CC2"/>
    <w:rPr>
      <w:rFonts w:ascii="Cambria" w:hAnsi="Cambria"/>
      <w:caps/>
      <w:spacing w:val="10"/>
      <w:sz w:val="18"/>
      <w:lang w:val="en-US"/>
    </w:rPr>
  </w:style>
  <w:style w:type="character" w:customStyle="1" w:styleId="HTMLPreformattedChar">
    <w:name w:val="HTML Preformatted Char"/>
    <w:locked/>
    <w:rsid w:val="00181CC2"/>
    <w:rPr>
      <w:rFonts w:ascii="Courier New" w:hAnsi="Courier New" w:cs="Courier New"/>
      <w:sz w:val="20"/>
      <w:szCs w:val="20"/>
      <w:lang w:eastAsia="en-US"/>
    </w:rPr>
  </w:style>
  <w:style w:type="character" w:customStyle="1" w:styleId="HTMLPreformattedChar1">
    <w:name w:val="HTML Preformatted Char1"/>
    <w:locked/>
    <w:rsid w:val="00181CC2"/>
    <w:rPr>
      <w:rFonts w:ascii="Courier New" w:hAnsi="Courier New"/>
    </w:rPr>
  </w:style>
  <w:style w:type="character" w:customStyle="1" w:styleId="2f9">
    <w:name w:val="Знак Знак2"/>
    <w:rsid w:val="00181CC2"/>
    <w:rPr>
      <w:rFonts w:ascii="Cambria" w:hAnsi="Cambria"/>
      <w:sz w:val="24"/>
      <w:lang w:val="en-US"/>
    </w:rPr>
  </w:style>
  <w:style w:type="character" w:customStyle="1" w:styleId="151">
    <w:name w:val="Знак Знак151"/>
    <w:rsid w:val="00181CC2"/>
    <w:rPr>
      <w:rFonts w:ascii="Calibri" w:hAnsi="Calibri"/>
      <w:lang w:val="ru-RU" w:eastAsia="en-US"/>
    </w:rPr>
  </w:style>
  <w:style w:type="character" w:customStyle="1" w:styleId="1410">
    <w:name w:val="Знак Знак141"/>
    <w:rsid w:val="00181CC2"/>
    <w:rPr>
      <w:rFonts w:ascii="Tahoma" w:hAnsi="Tahoma"/>
      <w:lang w:val="ru-RU" w:eastAsia="en-US"/>
    </w:rPr>
  </w:style>
  <w:style w:type="character" w:customStyle="1" w:styleId="101">
    <w:name w:val="Знак Знак101"/>
    <w:rsid w:val="00181CC2"/>
    <w:rPr>
      <w:lang w:val="ru-RU" w:eastAsia="ru-RU"/>
    </w:rPr>
  </w:style>
  <w:style w:type="character" w:customStyle="1" w:styleId="161">
    <w:name w:val="Знак Знак161"/>
    <w:locked/>
    <w:rsid w:val="00181CC2"/>
    <w:rPr>
      <w:rFonts w:ascii="Tahoma" w:hAnsi="Tahoma"/>
      <w:sz w:val="16"/>
      <w:lang w:val="ru-RU" w:eastAsia="ru-RU"/>
    </w:rPr>
  </w:style>
  <w:style w:type="character" w:customStyle="1" w:styleId="131">
    <w:name w:val="Знак Знак131"/>
    <w:locked/>
    <w:rsid w:val="00181CC2"/>
    <w:rPr>
      <w:lang w:val="ru-RU" w:eastAsia="ru-RU"/>
    </w:rPr>
  </w:style>
  <w:style w:type="character" w:customStyle="1" w:styleId="1210">
    <w:name w:val="Знак Знак121"/>
    <w:locked/>
    <w:rsid w:val="00181CC2"/>
    <w:rPr>
      <w:lang w:val="ru-RU" w:eastAsia="ru-RU"/>
    </w:rPr>
  </w:style>
  <w:style w:type="character" w:customStyle="1" w:styleId="1111">
    <w:name w:val="Знак Знак111"/>
    <w:locked/>
    <w:rsid w:val="00181CC2"/>
    <w:rPr>
      <w:b/>
      <w:lang w:val="ru-RU" w:eastAsia="ru-RU"/>
    </w:rPr>
  </w:style>
  <w:style w:type="character" w:customStyle="1" w:styleId="910">
    <w:name w:val="Знак Знак91"/>
    <w:rsid w:val="00181CC2"/>
    <w:rPr>
      <w:rFonts w:eastAsia="Times New Roman"/>
      <w:sz w:val="24"/>
      <w:lang w:val="ru-RU" w:eastAsia="ar-SA" w:bidi="ar-SA"/>
    </w:rPr>
  </w:style>
  <w:style w:type="paragraph" w:customStyle="1" w:styleId="2fa">
    <w:name w:val="Знак2"/>
    <w:basedOn w:val="a6"/>
    <w:rsid w:val="00181CC2"/>
    <w:pPr>
      <w:keepLines/>
      <w:spacing w:after="160" w:line="240" w:lineRule="exact"/>
    </w:pPr>
    <w:rPr>
      <w:rFonts w:ascii="Verdana" w:eastAsia="MS Mincho" w:hAnsi="Verdana" w:cs="Franklin Gothic Book"/>
      <w:lang w:val="en-US" w:eastAsia="en-US"/>
    </w:rPr>
  </w:style>
  <w:style w:type="character" w:customStyle="1" w:styleId="BalloonTextChar1">
    <w:name w:val="Balloon Text Char1"/>
    <w:semiHidden/>
    <w:locked/>
    <w:rsid w:val="00181CC2"/>
    <w:rPr>
      <w:rFonts w:ascii="Times New Roman" w:hAnsi="Times New Roman" w:cs="Times New Roman"/>
      <w:sz w:val="2"/>
      <w:szCs w:val="2"/>
      <w:lang w:eastAsia="en-US"/>
    </w:rPr>
  </w:style>
  <w:style w:type="character" w:customStyle="1" w:styleId="FontStyle14">
    <w:name w:val="Font Style14"/>
    <w:rsid w:val="00181CC2"/>
    <w:rPr>
      <w:rFonts w:ascii="Times New Roman" w:hAnsi="Times New Roman" w:cs="Times New Roman"/>
      <w:sz w:val="20"/>
      <w:szCs w:val="20"/>
    </w:rPr>
  </w:style>
  <w:style w:type="character" w:customStyle="1" w:styleId="1ff3">
    <w:name w:val="Основной текст с отступом Знак1"/>
    <w:semiHidden/>
    <w:rsid w:val="00181CC2"/>
    <w:rPr>
      <w:rFonts w:cs="Times New Roman"/>
    </w:rPr>
  </w:style>
  <w:style w:type="character" w:customStyle="1" w:styleId="1ff4">
    <w:name w:val="Текст выноски Знак1"/>
    <w:rsid w:val="00181CC2"/>
    <w:rPr>
      <w:rFonts w:ascii="Segoe UI" w:hAnsi="Segoe UI" w:cs="Segoe UI"/>
      <w:sz w:val="18"/>
      <w:szCs w:val="18"/>
    </w:rPr>
  </w:style>
  <w:style w:type="character" w:customStyle="1" w:styleId="afffff1">
    <w:name w:val="Знак Знак"/>
    <w:rsid w:val="00181CC2"/>
    <w:rPr>
      <w:rFonts w:cs="Times New Roman"/>
    </w:rPr>
  </w:style>
  <w:style w:type="character" w:customStyle="1" w:styleId="62">
    <w:name w:val="Знак Знак6"/>
    <w:locked/>
    <w:rsid w:val="00181CC2"/>
    <w:rPr>
      <w:rFonts w:ascii="Times New Roman" w:hAnsi="Times New Roman"/>
      <w:b/>
      <w:sz w:val="24"/>
      <w:lang w:eastAsia="ru-RU"/>
    </w:rPr>
  </w:style>
  <w:style w:type="character" w:customStyle="1" w:styleId="241">
    <w:name w:val="Знак Знак241"/>
    <w:rsid w:val="00181CC2"/>
    <w:rPr>
      <w:sz w:val="20"/>
    </w:rPr>
  </w:style>
  <w:style w:type="character" w:customStyle="1" w:styleId="230">
    <w:name w:val="Знак Знак23"/>
    <w:rsid w:val="00181CC2"/>
    <w:rPr>
      <w:rFonts w:ascii="Times New Roman" w:hAnsi="Times New Roman"/>
      <w:sz w:val="2"/>
      <w:lang w:eastAsia="en-US"/>
    </w:rPr>
  </w:style>
  <w:style w:type="character" w:customStyle="1" w:styleId="221">
    <w:name w:val="Знак Знак221"/>
    <w:rsid w:val="00181CC2"/>
    <w:rPr>
      <w:rFonts w:ascii="Tahoma" w:hAnsi="Tahoma"/>
      <w:sz w:val="16"/>
      <w:lang w:eastAsia="en-US"/>
    </w:rPr>
  </w:style>
  <w:style w:type="character" w:customStyle="1" w:styleId="215">
    <w:name w:val="Знак Знак21"/>
    <w:rsid w:val="00181CC2"/>
    <w:rPr>
      <w:b/>
      <w:sz w:val="20"/>
      <w:lang w:eastAsia="en-US"/>
    </w:rPr>
  </w:style>
  <w:style w:type="character" w:customStyle="1" w:styleId="201">
    <w:name w:val="Знак Знак201"/>
    <w:rsid w:val="00181CC2"/>
    <w:rPr>
      <w:sz w:val="22"/>
      <w:lang w:eastAsia="en-US"/>
    </w:rPr>
  </w:style>
  <w:style w:type="character" w:customStyle="1" w:styleId="191">
    <w:name w:val="Знак Знак191"/>
    <w:rsid w:val="00181CC2"/>
    <w:rPr>
      <w:sz w:val="22"/>
      <w:lang w:eastAsia="en-US"/>
    </w:rPr>
  </w:style>
  <w:style w:type="character" w:customStyle="1" w:styleId="180">
    <w:name w:val="Знак Знак18"/>
    <w:rsid w:val="00181CC2"/>
    <w:rPr>
      <w:lang w:eastAsia="en-US"/>
    </w:rPr>
  </w:style>
  <w:style w:type="character" w:customStyle="1" w:styleId="331">
    <w:name w:val="Знак Знак331"/>
    <w:locked/>
    <w:rsid w:val="00181CC2"/>
    <w:rPr>
      <w:b/>
      <w:sz w:val="28"/>
      <w:lang w:val="ru-RU" w:eastAsia="ru-RU"/>
    </w:rPr>
  </w:style>
  <w:style w:type="character" w:customStyle="1" w:styleId="321">
    <w:name w:val="Знак Знак321"/>
    <w:rsid w:val="00181CC2"/>
    <w:rPr>
      <w:rFonts w:ascii="Arial" w:hAnsi="Arial"/>
      <w:b/>
      <w:i/>
      <w:sz w:val="28"/>
      <w:lang w:val="ru-RU" w:eastAsia="ru-RU"/>
    </w:rPr>
  </w:style>
  <w:style w:type="character" w:customStyle="1" w:styleId="312">
    <w:name w:val="Знак Знак31"/>
    <w:locked/>
    <w:rsid w:val="00181CC2"/>
    <w:rPr>
      <w:rFonts w:ascii="Arial" w:hAnsi="Arial"/>
      <w:b/>
      <w:sz w:val="26"/>
      <w:lang w:val="ru-RU" w:eastAsia="en-US"/>
    </w:rPr>
  </w:style>
  <w:style w:type="character" w:customStyle="1" w:styleId="300">
    <w:name w:val="Знак Знак30"/>
    <w:locked/>
    <w:rsid w:val="00181CC2"/>
    <w:rPr>
      <w:b/>
      <w:sz w:val="28"/>
      <w:lang w:val="ru-RU" w:eastAsia="ru-RU"/>
    </w:rPr>
  </w:style>
  <w:style w:type="character" w:customStyle="1" w:styleId="290">
    <w:name w:val="Знак Знак29"/>
    <w:locked/>
    <w:rsid w:val="00181CC2"/>
    <w:rPr>
      <w:b/>
      <w:sz w:val="24"/>
      <w:lang w:val="ru-RU" w:eastAsia="ru-RU"/>
    </w:rPr>
  </w:style>
  <w:style w:type="character" w:customStyle="1" w:styleId="280">
    <w:name w:val="Знак Знак28"/>
    <w:rsid w:val="00181CC2"/>
    <w:rPr>
      <w:rFonts w:ascii="Cambria" w:hAnsi="Cambria"/>
      <w:caps/>
      <w:color w:val="943634"/>
      <w:spacing w:val="10"/>
      <w:lang w:val="ru-RU" w:eastAsia="ru-RU"/>
    </w:rPr>
  </w:style>
  <w:style w:type="character" w:customStyle="1" w:styleId="270">
    <w:name w:val="Знак Знак27"/>
    <w:rsid w:val="00181CC2"/>
    <w:rPr>
      <w:rFonts w:ascii="Cambria" w:hAnsi="Cambria"/>
      <w:i/>
      <w:caps/>
      <w:color w:val="943634"/>
      <w:spacing w:val="10"/>
      <w:lang w:val="ru-RU" w:eastAsia="ru-RU"/>
    </w:rPr>
  </w:style>
  <w:style w:type="character" w:customStyle="1" w:styleId="260">
    <w:name w:val="Знак Знак26"/>
    <w:rsid w:val="00181CC2"/>
    <w:rPr>
      <w:rFonts w:ascii="Cambria" w:hAnsi="Cambria"/>
      <w:caps/>
      <w:spacing w:val="10"/>
      <w:lang w:val="ru-RU" w:eastAsia="ru-RU"/>
    </w:rPr>
  </w:style>
  <w:style w:type="character" w:customStyle="1" w:styleId="250">
    <w:name w:val="Знак Знак25"/>
    <w:rsid w:val="00181CC2"/>
    <w:rPr>
      <w:rFonts w:ascii="Cambria" w:hAnsi="Cambria"/>
      <w:i/>
      <w:caps/>
      <w:spacing w:val="10"/>
      <w:lang w:val="ru-RU" w:eastAsia="ru-RU"/>
    </w:rPr>
  </w:style>
  <w:style w:type="character" w:customStyle="1" w:styleId="152">
    <w:name w:val="Знак Знак152"/>
    <w:rsid w:val="00181CC2"/>
    <w:rPr>
      <w:rFonts w:ascii="Calibri" w:hAnsi="Calibri"/>
      <w:lang w:val="ru-RU" w:eastAsia="en-US"/>
    </w:rPr>
  </w:style>
  <w:style w:type="character" w:customStyle="1" w:styleId="142">
    <w:name w:val="Знак Знак142"/>
    <w:rsid w:val="00181CC2"/>
    <w:rPr>
      <w:rFonts w:ascii="Tahoma" w:hAnsi="Tahoma"/>
      <w:lang w:val="ru-RU" w:eastAsia="en-US"/>
    </w:rPr>
  </w:style>
  <w:style w:type="character" w:customStyle="1" w:styleId="102">
    <w:name w:val="Знак Знак102"/>
    <w:rsid w:val="00181CC2"/>
    <w:rPr>
      <w:lang w:val="ru-RU" w:eastAsia="ru-RU"/>
    </w:rPr>
  </w:style>
  <w:style w:type="character" w:customStyle="1" w:styleId="162">
    <w:name w:val="Знак Знак162"/>
    <w:locked/>
    <w:rsid w:val="00181CC2"/>
    <w:rPr>
      <w:rFonts w:ascii="Tahoma" w:hAnsi="Tahoma"/>
      <w:sz w:val="16"/>
      <w:lang w:val="ru-RU" w:eastAsia="ru-RU"/>
    </w:rPr>
  </w:style>
  <w:style w:type="character" w:customStyle="1" w:styleId="132">
    <w:name w:val="Знак Знак132"/>
    <w:locked/>
    <w:rsid w:val="00181CC2"/>
    <w:rPr>
      <w:lang w:val="ru-RU" w:eastAsia="ru-RU"/>
    </w:rPr>
  </w:style>
  <w:style w:type="character" w:customStyle="1" w:styleId="122">
    <w:name w:val="Знак Знак122"/>
    <w:locked/>
    <w:rsid w:val="00181CC2"/>
    <w:rPr>
      <w:lang w:val="ru-RU" w:eastAsia="ru-RU"/>
    </w:rPr>
  </w:style>
  <w:style w:type="character" w:customStyle="1" w:styleId="1120">
    <w:name w:val="Знак Знак112"/>
    <w:locked/>
    <w:rsid w:val="00181CC2"/>
    <w:rPr>
      <w:b/>
      <w:lang w:val="ru-RU" w:eastAsia="ru-RU"/>
    </w:rPr>
  </w:style>
  <w:style w:type="character" w:customStyle="1" w:styleId="920">
    <w:name w:val="Знак Знак92"/>
    <w:rsid w:val="00181CC2"/>
    <w:rPr>
      <w:rFonts w:eastAsia="Times New Roman"/>
      <w:sz w:val="24"/>
      <w:lang w:val="ru-RU" w:eastAsia="ar-SA" w:bidi="ar-SA"/>
    </w:rPr>
  </w:style>
  <w:style w:type="character" w:customStyle="1" w:styleId="170">
    <w:name w:val="Знак Знак17"/>
    <w:locked/>
    <w:rsid w:val="00181CC2"/>
    <w:rPr>
      <w:rFonts w:ascii="Times New Roman" w:hAnsi="Times New Roman"/>
    </w:rPr>
  </w:style>
  <w:style w:type="character" w:customStyle="1" w:styleId="82">
    <w:name w:val="Знак Знак8"/>
    <w:locked/>
    <w:rsid w:val="00181CC2"/>
    <w:rPr>
      <w:rFonts w:ascii="Times New Roman" w:hAnsi="Times New Roman"/>
      <w:sz w:val="24"/>
    </w:rPr>
  </w:style>
  <w:style w:type="character" w:customStyle="1" w:styleId="72">
    <w:name w:val="Знак Знак7"/>
    <w:locked/>
    <w:rsid w:val="00181CC2"/>
    <w:rPr>
      <w:rFonts w:ascii="Times New Roman" w:hAnsi="Times New Roman"/>
      <w:sz w:val="16"/>
    </w:rPr>
  </w:style>
  <w:style w:type="character" w:customStyle="1" w:styleId="610">
    <w:name w:val="Знак Знак61"/>
    <w:rsid w:val="00181CC2"/>
    <w:rPr>
      <w:rFonts w:ascii="Cambria" w:hAnsi="Cambria"/>
      <w:sz w:val="24"/>
    </w:rPr>
  </w:style>
  <w:style w:type="character" w:customStyle="1" w:styleId="53">
    <w:name w:val="Знак Знак5"/>
    <w:rsid w:val="00181CC2"/>
    <w:rPr>
      <w:rFonts w:ascii="Cambria" w:hAnsi="Cambria"/>
      <w:caps/>
      <w:spacing w:val="20"/>
      <w:sz w:val="18"/>
    </w:rPr>
  </w:style>
  <w:style w:type="character" w:customStyle="1" w:styleId="4c">
    <w:name w:val="Знак Знак4"/>
    <w:rsid w:val="00181CC2"/>
    <w:rPr>
      <w:rFonts w:ascii="Cambria" w:hAnsi="Cambria"/>
      <w:sz w:val="22"/>
      <w:lang w:val="en-US" w:eastAsia="en-US"/>
    </w:rPr>
  </w:style>
  <w:style w:type="character" w:customStyle="1" w:styleId="3e">
    <w:name w:val="Знак Знак3"/>
    <w:rsid w:val="00181CC2"/>
    <w:rPr>
      <w:rFonts w:ascii="Cambria" w:hAnsi="Cambria"/>
      <w:sz w:val="24"/>
    </w:rPr>
  </w:style>
  <w:style w:type="character" w:customStyle="1" w:styleId="2100">
    <w:name w:val="Знак Знак210"/>
    <w:rsid w:val="00181CC2"/>
    <w:rPr>
      <w:rFonts w:ascii="Cambria" w:hAnsi="Cambria"/>
      <w:sz w:val="24"/>
      <w:lang w:val="en-US"/>
    </w:rPr>
  </w:style>
  <w:style w:type="character" w:customStyle="1" w:styleId="1ff5">
    <w:name w:val="Знак Знак1"/>
    <w:rsid w:val="00181CC2"/>
    <w:rPr>
      <w:rFonts w:ascii="Cambria" w:hAnsi="Cambria"/>
      <w:sz w:val="16"/>
    </w:rPr>
  </w:style>
  <w:style w:type="character" w:customStyle="1" w:styleId="340">
    <w:name w:val="Знак Знак34"/>
    <w:rsid w:val="00181CC2"/>
    <w:rPr>
      <w:rFonts w:ascii="Courier New" w:hAnsi="Courier New"/>
    </w:rPr>
  </w:style>
  <w:style w:type="paragraph" w:customStyle="1" w:styleId="3f">
    <w:name w:val="Знак3"/>
    <w:basedOn w:val="a6"/>
    <w:rsid w:val="00181CC2"/>
    <w:pPr>
      <w:keepLines/>
      <w:spacing w:after="160" w:line="240" w:lineRule="exact"/>
    </w:pPr>
    <w:rPr>
      <w:rFonts w:ascii="Verdana" w:eastAsia="MS Mincho" w:hAnsi="Verdana" w:cs="Franklin Gothic Book"/>
      <w:lang w:val="en-US" w:eastAsia="en-US"/>
    </w:rPr>
  </w:style>
  <w:style w:type="character" w:customStyle="1" w:styleId="5pt">
    <w:name w:val="Основной текст + 5 pt"/>
    <w:rsid w:val="00181CC2"/>
    <w:rPr>
      <w:rFonts w:ascii="Times New Roman" w:hAnsi="Times New Roman"/>
      <w:color w:val="000000"/>
      <w:spacing w:val="1"/>
      <w:w w:val="100"/>
      <w:position w:val="0"/>
      <w:sz w:val="10"/>
      <w:u w:val="none"/>
      <w:lang w:val="ru-RU"/>
    </w:rPr>
  </w:style>
  <w:style w:type="character" w:customStyle="1" w:styleId="5pt2">
    <w:name w:val="Основной текст + 5 pt2"/>
    <w:aliases w:val="Полужирный,Интервал 0 pt1"/>
    <w:rsid w:val="00181CC2"/>
    <w:rPr>
      <w:rFonts w:ascii="Times New Roman" w:hAnsi="Times New Roman"/>
      <w:b/>
      <w:color w:val="000000"/>
      <w:spacing w:val="0"/>
      <w:w w:val="100"/>
      <w:position w:val="0"/>
      <w:sz w:val="10"/>
      <w:u w:val="none"/>
      <w:lang w:val="ru-RU"/>
    </w:rPr>
  </w:style>
  <w:style w:type="character" w:customStyle="1" w:styleId="5pt1">
    <w:name w:val="Основной текст + 5 pt1"/>
    <w:aliases w:val="Полужирный1,Интервал 1 pt"/>
    <w:rsid w:val="00181CC2"/>
    <w:rPr>
      <w:rFonts w:ascii="Times New Roman" w:hAnsi="Times New Roman"/>
      <w:b/>
      <w:color w:val="000000"/>
      <w:spacing w:val="23"/>
      <w:w w:val="100"/>
      <w:position w:val="0"/>
      <w:sz w:val="10"/>
      <w:u w:val="none"/>
      <w:lang w:val="ru-RU"/>
    </w:rPr>
  </w:style>
  <w:style w:type="character" w:customStyle="1" w:styleId="251">
    <w:name w:val="Знак Знак251"/>
    <w:locked/>
    <w:rsid w:val="00181CC2"/>
    <w:rPr>
      <w:b/>
      <w:sz w:val="28"/>
      <w:lang w:val="ru-RU" w:eastAsia="en-US"/>
    </w:rPr>
  </w:style>
  <w:style w:type="character" w:customStyle="1" w:styleId="242">
    <w:name w:val="Знак Знак242"/>
    <w:locked/>
    <w:rsid w:val="00181CC2"/>
    <w:rPr>
      <w:b/>
      <w:sz w:val="24"/>
      <w:lang w:val="ru-RU" w:eastAsia="ru-RU"/>
    </w:rPr>
  </w:style>
  <w:style w:type="character" w:customStyle="1" w:styleId="231">
    <w:name w:val="Знак Знак231"/>
    <w:locked/>
    <w:rsid w:val="00181CC2"/>
    <w:rPr>
      <w:rFonts w:ascii="Arial" w:hAnsi="Arial"/>
      <w:b/>
      <w:sz w:val="26"/>
      <w:lang w:val="ru-RU" w:eastAsia="en-US"/>
    </w:rPr>
  </w:style>
  <w:style w:type="character" w:customStyle="1" w:styleId="222">
    <w:name w:val="Знак Знак222"/>
    <w:locked/>
    <w:rsid w:val="00181CC2"/>
    <w:rPr>
      <w:rFonts w:ascii="Calibri" w:hAnsi="Calibri"/>
      <w:b/>
      <w:sz w:val="28"/>
      <w:lang w:val="ru-RU" w:eastAsia="ru-RU"/>
    </w:rPr>
  </w:style>
  <w:style w:type="character" w:customStyle="1" w:styleId="2120">
    <w:name w:val="Знак Знак212"/>
    <w:locked/>
    <w:rsid w:val="00181CC2"/>
    <w:rPr>
      <w:rFonts w:ascii="Calibri" w:hAnsi="Calibri"/>
      <w:b/>
      <w:sz w:val="24"/>
      <w:lang w:val="ru-RU" w:eastAsia="ru-RU"/>
    </w:rPr>
  </w:style>
  <w:style w:type="character" w:customStyle="1" w:styleId="202">
    <w:name w:val="Знак Знак202"/>
    <w:locked/>
    <w:rsid w:val="00181CC2"/>
    <w:rPr>
      <w:rFonts w:ascii="Cambria" w:hAnsi="Cambria"/>
      <w:caps/>
      <w:color w:val="943634"/>
      <w:spacing w:val="10"/>
      <w:lang w:val="ru-RU" w:eastAsia="ru-RU"/>
    </w:rPr>
  </w:style>
  <w:style w:type="character" w:customStyle="1" w:styleId="192">
    <w:name w:val="Знак Знак192"/>
    <w:locked/>
    <w:rsid w:val="00181CC2"/>
    <w:rPr>
      <w:rFonts w:ascii="Cambria" w:hAnsi="Cambria"/>
      <w:i/>
      <w:caps/>
      <w:color w:val="943634"/>
      <w:spacing w:val="10"/>
      <w:lang w:val="ru-RU" w:eastAsia="ru-RU"/>
    </w:rPr>
  </w:style>
  <w:style w:type="character" w:customStyle="1" w:styleId="181">
    <w:name w:val="Знак Знак181"/>
    <w:locked/>
    <w:rsid w:val="00181CC2"/>
    <w:rPr>
      <w:rFonts w:ascii="Cambria" w:hAnsi="Cambria"/>
      <w:caps/>
      <w:spacing w:val="10"/>
      <w:lang w:val="ru-RU" w:eastAsia="ru-RU"/>
    </w:rPr>
  </w:style>
  <w:style w:type="character" w:customStyle="1" w:styleId="171">
    <w:name w:val="Знак Знак171"/>
    <w:locked/>
    <w:rsid w:val="00181CC2"/>
    <w:rPr>
      <w:rFonts w:ascii="Cambria" w:hAnsi="Cambria"/>
      <w:i/>
      <w:caps/>
      <w:spacing w:val="10"/>
      <w:lang w:val="ru-RU" w:eastAsia="ru-RU"/>
    </w:rPr>
  </w:style>
  <w:style w:type="character" w:customStyle="1" w:styleId="163">
    <w:name w:val="Знак Знак163"/>
    <w:locked/>
    <w:rsid w:val="00181CC2"/>
    <w:rPr>
      <w:sz w:val="22"/>
      <w:lang w:val="ru-RU" w:eastAsia="en-US"/>
    </w:rPr>
  </w:style>
  <w:style w:type="character" w:customStyle="1" w:styleId="153">
    <w:name w:val="Знак Знак153"/>
    <w:locked/>
    <w:rsid w:val="00181CC2"/>
    <w:rPr>
      <w:sz w:val="22"/>
      <w:lang w:val="ru-RU" w:eastAsia="en-US"/>
    </w:rPr>
  </w:style>
  <w:style w:type="character" w:customStyle="1" w:styleId="143">
    <w:name w:val="Знак Знак143"/>
    <w:locked/>
    <w:rsid w:val="00181CC2"/>
    <w:rPr>
      <w:lang w:val="ru-RU" w:eastAsia="ru-RU"/>
    </w:rPr>
  </w:style>
  <w:style w:type="character" w:customStyle="1" w:styleId="133">
    <w:name w:val="Знак Знак133"/>
    <w:locked/>
    <w:rsid w:val="00181CC2"/>
    <w:rPr>
      <w:sz w:val="22"/>
      <w:lang w:val="ru-RU" w:eastAsia="en-US"/>
    </w:rPr>
  </w:style>
  <w:style w:type="character" w:customStyle="1" w:styleId="123">
    <w:name w:val="Знак Знак123"/>
    <w:semiHidden/>
    <w:locked/>
    <w:rsid w:val="00181CC2"/>
    <w:rPr>
      <w:rFonts w:ascii="Tahoma" w:hAnsi="Tahoma"/>
      <w:sz w:val="16"/>
      <w:lang w:val="ru-RU" w:eastAsia="en-US"/>
    </w:rPr>
  </w:style>
  <w:style w:type="character" w:customStyle="1" w:styleId="1130">
    <w:name w:val="Знак Знак113"/>
    <w:locked/>
    <w:rsid w:val="00181CC2"/>
    <w:rPr>
      <w:sz w:val="2"/>
      <w:lang w:val="ru-RU" w:eastAsia="en-US"/>
    </w:rPr>
  </w:style>
  <w:style w:type="character" w:customStyle="1" w:styleId="103">
    <w:name w:val="Знак Знак103"/>
    <w:locked/>
    <w:rsid w:val="00181CC2"/>
    <w:rPr>
      <w:rFonts w:ascii="Calibri" w:hAnsi="Calibri"/>
      <w:b/>
      <w:lang w:val="ru-RU" w:eastAsia="en-US"/>
    </w:rPr>
  </w:style>
  <w:style w:type="character" w:customStyle="1" w:styleId="93">
    <w:name w:val="Знак Знак93"/>
    <w:locked/>
    <w:rsid w:val="00181CC2"/>
    <w:rPr>
      <w:rFonts w:ascii="Calibri" w:hAnsi="Calibri"/>
      <w:lang w:val="ru-RU" w:eastAsia="en-US"/>
    </w:rPr>
  </w:style>
  <w:style w:type="character" w:customStyle="1" w:styleId="810">
    <w:name w:val="Знак Знак81"/>
    <w:locked/>
    <w:rsid w:val="00181CC2"/>
    <w:rPr>
      <w:lang w:val="ru-RU" w:eastAsia="ru-RU"/>
    </w:rPr>
  </w:style>
  <w:style w:type="character" w:customStyle="1" w:styleId="710">
    <w:name w:val="Знак Знак71"/>
    <w:locked/>
    <w:rsid w:val="00181CC2"/>
    <w:rPr>
      <w:sz w:val="24"/>
      <w:lang w:val="ru-RU" w:eastAsia="ru-RU"/>
    </w:rPr>
  </w:style>
  <w:style w:type="character" w:customStyle="1" w:styleId="620">
    <w:name w:val="Знак Знак62"/>
    <w:locked/>
    <w:rsid w:val="00181CC2"/>
    <w:rPr>
      <w:sz w:val="16"/>
      <w:lang w:val="ru-RU" w:eastAsia="ru-RU"/>
    </w:rPr>
  </w:style>
  <w:style w:type="character" w:customStyle="1" w:styleId="510">
    <w:name w:val="Знак Знак51"/>
    <w:locked/>
    <w:rsid w:val="00181CC2"/>
    <w:rPr>
      <w:rFonts w:ascii="Cambria" w:hAnsi="Cambria"/>
      <w:sz w:val="24"/>
      <w:lang w:val="ru-RU" w:eastAsia="ru-RU"/>
    </w:rPr>
  </w:style>
  <w:style w:type="character" w:customStyle="1" w:styleId="411">
    <w:name w:val="Знак Знак41"/>
    <w:locked/>
    <w:rsid w:val="00181CC2"/>
    <w:rPr>
      <w:rFonts w:ascii="Cambria" w:hAnsi="Cambria"/>
      <w:caps/>
      <w:spacing w:val="20"/>
      <w:sz w:val="18"/>
      <w:lang w:val="ru-RU" w:eastAsia="ru-RU"/>
    </w:rPr>
  </w:style>
  <w:style w:type="character" w:customStyle="1" w:styleId="360">
    <w:name w:val="Знак Знак36"/>
    <w:locked/>
    <w:rsid w:val="00181CC2"/>
    <w:rPr>
      <w:rFonts w:ascii="Cambria" w:hAnsi="Cambria"/>
      <w:sz w:val="22"/>
      <w:lang w:val="en-US" w:eastAsia="en-US"/>
    </w:rPr>
  </w:style>
  <w:style w:type="character" w:customStyle="1" w:styleId="2110">
    <w:name w:val="Знак Знак211"/>
    <w:locked/>
    <w:rsid w:val="00181CC2"/>
    <w:rPr>
      <w:rFonts w:ascii="Cambria" w:hAnsi="Cambria"/>
      <w:sz w:val="24"/>
      <w:lang w:val="ru-RU" w:eastAsia="ru-RU"/>
    </w:rPr>
  </w:style>
  <w:style w:type="character" w:customStyle="1" w:styleId="1100">
    <w:name w:val="Знак Знак110"/>
    <w:locked/>
    <w:rsid w:val="00181CC2"/>
    <w:rPr>
      <w:rFonts w:ascii="Cambria" w:hAnsi="Cambria"/>
      <w:sz w:val="16"/>
      <w:lang w:val="ru-RU" w:eastAsia="ru-RU"/>
    </w:rPr>
  </w:style>
  <w:style w:type="character" w:customStyle="1" w:styleId="350">
    <w:name w:val="Знак Знак35"/>
    <w:locked/>
    <w:rsid w:val="00181CC2"/>
    <w:rPr>
      <w:rFonts w:ascii="Courier New" w:hAnsi="Courier New"/>
      <w:lang w:val="ru-RU" w:eastAsia="ru-RU"/>
    </w:rPr>
  </w:style>
  <w:style w:type="paragraph" w:customStyle="1" w:styleId="western">
    <w:name w:val="western"/>
    <w:basedOn w:val="a6"/>
    <w:qFormat/>
    <w:rsid w:val="00181CC2"/>
    <w:pPr>
      <w:spacing w:before="100" w:beforeAutospacing="1" w:after="100" w:afterAutospacing="1"/>
    </w:pPr>
    <w:rPr>
      <w:sz w:val="24"/>
      <w:szCs w:val="24"/>
    </w:rPr>
  </w:style>
  <w:style w:type="paragraph" w:customStyle="1" w:styleId="73">
    <w:name w:val="Основной текст7"/>
    <w:basedOn w:val="a6"/>
    <w:uiPriority w:val="99"/>
    <w:rsid w:val="00181CC2"/>
    <w:pPr>
      <w:shd w:val="clear" w:color="auto" w:fill="FFFFFF"/>
      <w:spacing w:before="600" w:after="720" w:line="240" w:lineRule="atLeast"/>
      <w:ind w:hanging="540"/>
    </w:pPr>
    <w:rPr>
      <w:rFonts w:eastAsia="Calibri"/>
      <w:noProof/>
      <w:sz w:val="28"/>
      <w:shd w:val="clear" w:color="auto" w:fill="FFFFFF"/>
    </w:rPr>
  </w:style>
  <w:style w:type="paragraph" w:styleId="2fb">
    <w:name w:val="List Bullet 2"/>
    <w:basedOn w:val="a6"/>
    <w:autoRedefine/>
    <w:rsid w:val="00181CC2"/>
    <w:pPr>
      <w:tabs>
        <w:tab w:val="num" w:pos="643"/>
      </w:tabs>
      <w:spacing w:after="60"/>
      <w:ind w:left="643" w:hanging="360"/>
      <w:jc w:val="both"/>
    </w:pPr>
    <w:rPr>
      <w:sz w:val="24"/>
    </w:rPr>
  </w:style>
  <w:style w:type="paragraph" w:customStyle="1" w:styleId="afffff2">
    <w:name w:val="Íîðìàëüíûé"/>
    <w:semiHidden/>
    <w:rsid w:val="00181CC2"/>
    <w:pPr>
      <w:spacing w:after="0" w:line="240" w:lineRule="auto"/>
    </w:pPr>
    <w:rPr>
      <w:rFonts w:ascii="Courier" w:eastAsia="Times New Roman" w:hAnsi="Courier" w:cs="Times New Roman"/>
      <w:sz w:val="24"/>
      <w:szCs w:val="20"/>
      <w:lang w:val="en-GB" w:eastAsia="ru-RU"/>
    </w:rPr>
  </w:style>
  <w:style w:type="character" w:customStyle="1" w:styleId="afffff3">
    <w:name w:val="Основной шрифт"/>
    <w:semiHidden/>
    <w:rsid w:val="00181CC2"/>
  </w:style>
  <w:style w:type="paragraph" w:styleId="afffff4">
    <w:name w:val="Plain Text"/>
    <w:basedOn w:val="a6"/>
    <w:link w:val="afffff5"/>
    <w:rsid w:val="00181CC2"/>
    <w:rPr>
      <w:rFonts w:ascii="Courier New" w:hAnsi="Courier New"/>
    </w:rPr>
  </w:style>
  <w:style w:type="character" w:customStyle="1" w:styleId="afffff5">
    <w:name w:val="Текст Знак"/>
    <w:basedOn w:val="a7"/>
    <w:link w:val="afffff4"/>
    <w:rsid w:val="00181CC2"/>
    <w:rPr>
      <w:rFonts w:ascii="Courier New" w:eastAsia="Times New Roman" w:hAnsi="Courier New" w:cs="Times New Roman"/>
      <w:sz w:val="20"/>
      <w:szCs w:val="20"/>
    </w:rPr>
  </w:style>
  <w:style w:type="paragraph" w:customStyle="1" w:styleId="2fc">
    <w:name w:val="Стиль2"/>
    <w:basedOn w:val="2"/>
    <w:rsid w:val="00181CC2"/>
    <w:pPr>
      <w:keepNext/>
      <w:keepLines/>
      <w:widowControl w:val="0"/>
      <w:numPr>
        <w:numId w:val="0"/>
      </w:numPr>
      <w:suppressLineNumbers/>
      <w:tabs>
        <w:tab w:val="num" w:pos="1440"/>
      </w:tabs>
      <w:suppressAutoHyphens/>
      <w:spacing w:after="60"/>
      <w:ind w:left="1440" w:hanging="360"/>
      <w:jc w:val="both"/>
    </w:pPr>
    <w:rPr>
      <w:b/>
      <w:szCs w:val="20"/>
    </w:rPr>
  </w:style>
  <w:style w:type="paragraph" w:styleId="2">
    <w:name w:val="List Number 2"/>
    <w:basedOn w:val="a6"/>
    <w:rsid w:val="00181CC2"/>
    <w:pPr>
      <w:numPr>
        <w:numId w:val="5"/>
      </w:numPr>
    </w:pPr>
    <w:rPr>
      <w:sz w:val="24"/>
      <w:szCs w:val="24"/>
    </w:rPr>
  </w:style>
  <w:style w:type="paragraph" w:customStyle="1" w:styleId="FR4">
    <w:name w:val="FR4"/>
    <w:rsid w:val="00181CC2"/>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afffff6">
    <w:name w:val="Тендерные данные"/>
    <w:basedOn w:val="a6"/>
    <w:semiHidden/>
    <w:rsid w:val="00181CC2"/>
    <w:pPr>
      <w:tabs>
        <w:tab w:val="left" w:pos="1985"/>
      </w:tabs>
      <w:spacing w:before="120" w:after="60"/>
      <w:jc w:val="both"/>
    </w:pPr>
    <w:rPr>
      <w:b/>
      <w:sz w:val="24"/>
    </w:rPr>
  </w:style>
  <w:style w:type="character" w:customStyle="1" w:styleId="ConsNormal1">
    <w:name w:val="ConsNormal Знак"/>
    <w:link w:val="ConsNormal0"/>
    <w:rsid w:val="00181CC2"/>
    <w:rPr>
      <w:rFonts w:ascii="Arial" w:eastAsia="Calibri" w:hAnsi="Arial" w:cs="Times New Roman"/>
      <w:lang w:eastAsia="ru-RU"/>
    </w:rPr>
  </w:style>
  <w:style w:type="paragraph" w:customStyle="1" w:styleId="afffff7">
    <w:name w:val="Знак Знак Знак Знак"/>
    <w:basedOn w:val="a6"/>
    <w:rsid w:val="00181CC2"/>
    <w:pPr>
      <w:spacing w:after="160" w:line="240" w:lineRule="exact"/>
    </w:pPr>
    <w:rPr>
      <w:rFonts w:eastAsia="Calibri"/>
      <w:lang w:eastAsia="zh-CN"/>
    </w:rPr>
  </w:style>
  <w:style w:type="paragraph" w:customStyle="1" w:styleId="1ff6">
    <w:name w:val="Обычный (веб)1"/>
    <w:basedOn w:val="a6"/>
    <w:rsid w:val="00181CC2"/>
    <w:pPr>
      <w:spacing w:before="100" w:beforeAutospacing="1" w:after="100" w:afterAutospacing="1"/>
    </w:pPr>
    <w:rPr>
      <w:rFonts w:ascii="Arial" w:hAnsi="Arial" w:cs="Arial"/>
      <w:color w:val="454545"/>
    </w:rPr>
  </w:style>
  <w:style w:type="paragraph" w:customStyle="1" w:styleId="ConsPlusNonformat1">
    <w:name w:val="ConsPlusNonformat Знак"/>
    <w:link w:val="ConsPlusNonformat2"/>
    <w:rsid w:val="00181CC2"/>
    <w:pPr>
      <w:widowControl w:val="0"/>
      <w:autoSpaceDE w:val="0"/>
      <w:autoSpaceDN w:val="0"/>
      <w:spacing w:after="0" w:line="240" w:lineRule="auto"/>
    </w:pPr>
    <w:rPr>
      <w:rFonts w:ascii="Courier New" w:eastAsia="Times New Roman" w:hAnsi="Courier New" w:cs="Times New Roman"/>
      <w:sz w:val="24"/>
      <w:szCs w:val="24"/>
      <w:lang w:eastAsia="ru-RU"/>
    </w:rPr>
  </w:style>
  <w:style w:type="character" w:customStyle="1" w:styleId="ConsPlusNonformat2">
    <w:name w:val="ConsPlusNonformat Знак Знак"/>
    <w:link w:val="ConsPlusNonformat1"/>
    <w:rsid w:val="00181CC2"/>
    <w:rPr>
      <w:rFonts w:ascii="Courier New" w:eastAsia="Times New Roman" w:hAnsi="Courier New" w:cs="Times New Roman"/>
      <w:sz w:val="24"/>
      <w:szCs w:val="24"/>
      <w:lang w:eastAsia="ru-RU"/>
    </w:rPr>
  </w:style>
  <w:style w:type="paragraph" w:customStyle="1" w:styleId="Textbody">
    <w:name w:val="Text body"/>
    <w:basedOn w:val="Standard"/>
    <w:rsid w:val="00181CC2"/>
    <w:pPr>
      <w:spacing w:after="120"/>
    </w:pPr>
  </w:style>
  <w:style w:type="paragraph" w:customStyle="1" w:styleId="Index">
    <w:name w:val="Index"/>
    <w:basedOn w:val="Standard"/>
    <w:rsid w:val="00181CC2"/>
    <w:pPr>
      <w:suppressLineNumbers/>
    </w:pPr>
  </w:style>
  <w:style w:type="paragraph" w:customStyle="1" w:styleId="TableContents">
    <w:name w:val="Table Contents"/>
    <w:basedOn w:val="Standard"/>
    <w:rsid w:val="00181CC2"/>
    <w:pPr>
      <w:suppressLineNumbers/>
    </w:pPr>
  </w:style>
  <w:style w:type="paragraph" w:customStyle="1" w:styleId="TableHeading">
    <w:name w:val="Table Heading"/>
    <w:basedOn w:val="TableContents"/>
    <w:rsid w:val="00181CC2"/>
    <w:pPr>
      <w:jc w:val="center"/>
    </w:pPr>
    <w:rPr>
      <w:b/>
      <w:bCs/>
    </w:rPr>
  </w:style>
  <w:style w:type="paragraph" w:customStyle="1" w:styleId="ConsPlusDocList">
    <w:name w:val="ConsPlusDocList"/>
    <w:next w:val="Standard"/>
    <w:rsid w:val="00181CC2"/>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character" w:customStyle="1" w:styleId="RTFNum21">
    <w:name w:val="RTF_Num 2 1"/>
    <w:rsid w:val="00181CC2"/>
    <w:rPr>
      <w:rFonts w:ascii="Symbol" w:hAnsi="Symbol"/>
    </w:rPr>
  </w:style>
  <w:style w:type="character" w:customStyle="1" w:styleId="NumberingSymbols">
    <w:name w:val="Numbering Symbols"/>
    <w:rsid w:val="00181CC2"/>
  </w:style>
  <w:style w:type="numbering" w:customStyle="1" w:styleId="RTFNum2">
    <w:name w:val="RTF_Num 2"/>
    <w:basedOn w:val="a9"/>
    <w:rsid w:val="00181CC2"/>
    <w:pPr>
      <w:numPr>
        <w:numId w:val="6"/>
      </w:numPr>
    </w:pPr>
  </w:style>
  <w:style w:type="character" w:customStyle="1" w:styleId="afffff8">
    <w:name w:val="Гипертекстовая ссылка"/>
    <w:rsid w:val="00181CC2"/>
    <w:rPr>
      <w:color w:val="106BBE"/>
    </w:rPr>
  </w:style>
  <w:style w:type="paragraph" w:customStyle="1" w:styleId="afffff9">
    <w:name w:val="Комментарий"/>
    <w:basedOn w:val="a6"/>
    <w:next w:val="a6"/>
    <w:rsid w:val="00181CC2"/>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ffffa">
    <w:name w:val="Информация об изменениях документа"/>
    <w:basedOn w:val="afffff9"/>
    <w:next w:val="a6"/>
    <w:rsid w:val="00181CC2"/>
    <w:rPr>
      <w:i/>
      <w:iCs/>
    </w:rPr>
  </w:style>
  <w:style w:type="character" w:customStyle="1" w:styleId="stwibulletlistCharCharCharCharChar">
    <w:name w:val="stwi bullet list Char Char Char Char Char"/>
    <w:link w:val="stwibulletlistCharCharCharChar"/>
    <w:locked/>
    <w:rsid w:val="00181CC2"/>
  </w:style>
  <w:style w:type="paragraph" w:customStyle="1" w:styleId="stwibulletlistCharCharCharChar">
    <w:name w:val="stwi bullet list Char Char Char Char"/>
    <w:basedOn w:val="a6"/>
    <w:link w:val="stwibulletlistCharCharCharCharChar"/>
    <w:rsid w:val="00181CC2"/>
    <w:pPr>
      <w:widowControl w:val="0"/>
      <w:numPr>
        <w:numId w:val="10"/>
      </w:numPr>
      <w:adjustRightInd w:val="0"/>
      <w:spacing w:before="100" w:beforeAutospacing="1" w:after="100" w:afterAutospacing="1"/>
      <w:jc w:val="both"/>
    </w:pPr>
    <w:rPr>
      <w:rFonts w:asciiTheme="minorHAnsi" w:eastAsiaTheme="minorHAnsi" w:hAnsiTheme="minorHAnsi" w:cstheme="minorBidi"/>
      <w:sz w:val="22"/>
      <w:szCs w:val="22"/>
      <w:lang w:eastAsia="en-US"/>
    </w:rPr>
  </w:style>
  <w:style w:type="paragraph" w:customStyle="1" w:styleId="1ff7">
    <w:name w:val="Рецензия1"/>
    <w:hidden/>
    <w:semiHidden/>
    <w:rsid w:val="00181CC2"/>
    <w:pPr>
      <w:spacing w:after="0" w:line="240" w:lineRule="auto"/>
    </w:pPr>
    <w:rPr>
      <w:rFonts w:ascii="Times New Roman" w:eastAsia="Times New Roman" w:hAnsi="Times New Roman" w:cs="Times New Roman"/>
      <w:sz w:val="20"/>
      <w:szCs w:val="20"/>
      <w:lang w:eastAsia="ru-RU"/>
    </w:rPr>
  </w:style>
  <w:style w:type="character" w:customStyle="1" w:styleId="NoSpacingChar1">
    <w:name w:val="No Spacing Char1"/>
    <w:link w:val="2f8"/>
    <w:locked/>
    <w:rsid w:val="00181CC2"/>
    <w:rPr>
      <w:rFonts w:ascii="Calibri" w:eastAsia="Times New Roman" w:hAnsi="Calibri" w:cs="Times New Roman"/>
    </w:rPr>
  </w:style>
  <w:style w:type="paragraph" w:customStyle="1" w:styleId="223">
    <w:name w:val="Цитата 22"/>
    <w:basedOn w:val="a6"/>
    <w:next w:val="a6"/>
    <w:link w:val="QuoteChar1"/>
    <w:rsid w:val="00181CC2"/>
    <w:pPr>
      <w:spacing w:line="360" w:lineRule="auto"/>
      <w:jc w:val="both"/>
    </w:pPr>
    <w:rPr>
      <w:rFonts w:ascii="Cambria" w:hAnsi="Cambria"/>
      <w:i/>
      <w:iCs/>
    </w:rPr>
  </w:style>
  <w:style w:type="character" w:customStyle="1" w:styleId="QuoteChar1">
    <w:name w:val="Quote Char1"/>
    <w:link w:val="223"/>
    <w:locked/>
    <w:rsid w:val="00181CC2"/>
    <w:rPr>
      <w:rFonts w:ascii="Cambria" w:eastAsia="Times New Roman" w:hAnsi="Cambria" w:cs="Times New Roman"/>
      <w:i/>
      <w:iCs/>
      <w:sz w:val="20"/>
      <w:szCs w:val="20"/>
    </w:rPr>
  </w:style>
  <w:style w:type="paragraph" w:customStyle="1" w:styleId="2fd">
    <w:name w:val="Выделенная цитата2"/>
    <w:basedOn w:val="a6"/>
    <w:next w:val="a6"/>
    <w:link w:val="IntenseQuoteChar1"/>
    <w:rsid w:val="00181CC2"/>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IntenseQuoteChar1">
    <w:name w:val="Intense Quote Char1"/>
    <w:link w:val="2fd"/>
    <w:locked/>
    <w:rsid w:val="00181CC2"/>
    <w:rPr>
      <w:rFonts w:ascii="Cambria" w:eastAsia="Times New Roman" w:hAnsi="Cambria" w:cs="Times New Roman"/>
      <w:caps/>
      <w:color w:val="622423"/>
      <w:spacing w:val="5"/>
      <w:sz w:val="20"/>
      <w:szCs w:val="20"/>
    </w:rPr>
  </w:style>
  <w:style w:type="character" w:customStyle="1" w:styleId="2fe">
    <w:name w:val="Слабое выделение2"/>
    <w:rsid w:val="00181CC2"/>
    <w:rPr>
      <w:i/>
    </w:rPr>
  </w:style>
  <w:style w:type="character" w:customStyle="1" w:styleId="2ff">
    <w:name w:val="Сильное выделение2"/>
    <w:rsid w:val="00181CC2"/>
    <w:rPr>
      <w:i/>
      <w:caps/>
      <w:spacing w:val="10"/>
      <w:sz w:val="20"/>
    </w:rPr>
  </w:style>
  <w:style w:type="character" w:customStyle="1" w:styleId="2ff0">
    <w:name w:val="Слабая ссылка2"/>
    <w:rsid w:val="00181CC2"/>
    <w:rPr>
      <w:rFonts w:ascii="Calibri" w:hAnsi="Calibri"/>
      <w:i/>
      <w:color w:val="622423"/>
    </w:rPr>
  </w:style>
  <w:style w:type="character" w:customStyle="1" w:styleId="2ff1">
    <w:name w:val="Сильная ссылка2"/>
    <w:rsid w:val="00181CC2"/>
    <w:rPr>
      <w:rFonts w:ascii="Calibri" w:hAnsi="Calibri"/>
      <w:b/>
      <w:i/>
      <w:color w:val="622423"/>
    </w:rPr>
  </w:style>
  <w:style w:type="character" w:customStyle="1" w:styleId="2ff2">
    <w:name w:val="Название книги2"/>
    <w:rsid w:val="00181CC2"/>
    <w:rPr>
      <w:caps/>
      <w:color w:val="622423"/>
      <w:spacing w:val="5"/>
      <w:u w:color="622423"/>
    </w:rPr>
  </w:style>
  <w:style w:type="character" w:customStyle="1" w:styleId="ListParagraphChar1">
    <w:name w:val="List Paragraph Char1"/>
    <w:locked/>
    <w:rsid w:val="00181CC2"/>
    <w:rPr>
      <w:lang w:val="ru-RU" w:eastAsia="ru-RU" w:bidi="ar-SA"/>
    </w:rPr>
  </w:style>
  <w:style w:type="character" w:customStyle="1" w:styleId="FootnoteTextChar1">
    <w:name w:val="Footnote Text Char1"/>
    <w:locked/>
    <w:rsid w:val="00181CC2"/>
    <w:rPr>
      <w:lang w:val="ru-RU" w:eastAsia="ru-RU"/>
    </w:rPr>
  </w:style>
  <w:style w:type="paragraph" w:customStyle="1" w:styleId="31">
    <w:name w:val="Заголовок 31"/>
    <w:basedOn w:val="a6"/>
    <w:next w:val="a6"/>
    <w:qFormat/>
    <w:rsid w:val="00181CC2"/>
    <w:pPr>
      <w:keepNext/>
      <w:numPr>
        <w:ilvl w:val="2"/>
        <w:numId w:val="13"/>
      </w:numPr>
      <w:spacing w:before="240" w:after="60"/>
      <w:ind w:left="1650"/>
      <w:outlineLvl w:val="2"/>
    </w:pPr>
    <w:rPr>
      <w:rFonts w:ascii="Tahoma" w:hAnsi="Tahoma"/>
      <w:sz w:val="24"/>
    </w:rPr>
  </w:style>
  <w:style w:type="paragraph" w:customStyle="1" w:styleId="41">
    <w:name w:val="Заголовок 41"/>
    <w:basedOn w:val="a6"/>
    <w:next w:val="a6"/>
    <w:rsid w:val="00181CC2"/>
    <w:pPr>
      <w:keepNext/>
      <w:numPr>
        <w:ilvl w:val="3"/>
        <w:numId w:val="13"/>
      </w:numPr>
      <w:spacing w:before="240" w:after="60"/>
      <w:outlineLvl w:val="3"/>
    </w:pPr>
    <w:rPr>
      <w:rFonts w:ascii="Tahoma" w:hAnsi="Tahoma"/>
      <w:b/>
      <w:sz w:val="24"/>
    </w:rPr>
  </w:style>
  <w:style w:type="paragraph" w:customStyle="1" w:styleId="10">
    <w:name w:val="Список 1"/>
    <w:basedOn w:val="a6"/>
    <w:rsid w:val="00181CC2"/>
    <w:pPr>
      <w:numPr>
        <w:numId w:val="13"/>
      </w:numPr>
      <w:spacing w:before="120" w:after="120"/>
      <w:ind w:left="360"/>
      <w:jc w:val="both"/>
    </w:pPr>
    <w:rPr>
      <w:sz w:val="16"/>
      <w:szCs w:val="16"/>
    </w:rPr>
  </w:style>
  <w:style w:type="paragraph" w:styleId="afffffb">
    <w:name w:val="Note Heading"/>
    <w:basedOn w:val="a6"/>
    <w:next w:val="a6"/>
    <w:link w:val="afffffc"/>
    <w:rsid w:val="00181CC2"/>
    <w:pPr>
      <w:spacing w:after="60"/>
      <w:jc w:val="both"/>
    </w:pPr>
    <w:rPr>
      <w:sz w:val="24"/>
      <w:szCs w:val="24"/>
    </w:rPr>
  </w:style>
  <w:style w:type="character" w:customStyle="1" w:styleId="afffffc">
    <w:name w:val="Заголовок записки Знак"/>
    <w:basedOn w:val="a7"/>
    <w:link w:val="afffffb"/>
    <w:rsid w:val="00181CC2"/>
    <w:rPr>
      <w:rFonts w:ascii="Times New Roman" w:eastAsia="Times New Roman" w:hAnsi="Times New Roman" w:cs="Times New Roman"/>
      <w:sz w:val="24"/>
      <w:szCs w:val="24"/>
    </w:rPr>
  </w:style>
  <w:style w:type="paragraph" w:customStyle="1" w:styleId="Caption">
    <w:name w:val="Caption"/>
    <w:basedOn w:val="a6"/>
    <w:next w:val="a6"/>
    <w:uiPriority w:val="35"/>
    <w:semiHidden/>
    <w:unhideWhenUsed/>
    <w:qFormat/>
    <w:rsid w:val="00181CC2"/>
    <w:pPr>
      <w:spacing w:line="276" w:lineRule="auto"/>
    </w:pPr>
    <w:rPr>
      <w:b/>
      <w:bCs/>
      <w:color w:val="4F81BD"/>
      <w:sz w:val="18"/>
      <w:szCs w:val="18"/>
    </w:rPr>
  </w:style>
  <w:style w:type="table" w:customStyle="1" w:styleId="TableGridLight">
    <w:name w:val="Table Grid Light"/>
    <w:basedOn w:val="a8"/>
    <w:uiPriority w:val="59"/>
    <w:rsid w:val="0018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18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18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181CC2"/>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181CC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d">
    <w:name w:val="table of figures"/>
    <w:basedOn w:val="a6"/>
    <w:next w:val="a6"/>
    <w:uiPriority w:val="99"/>
    <w:unhideWhenUsed/>
    <w:rsid w:val="00181CC2"/>
    <w:rPr>
      <w:sz w:val="24"/>
      <w:szCs w:val="24"/>
    </w:rPr>
  </w:style>
  <w:style w:type="paragraph" w:customStyle="1" w:styleId="Heading1">
    <w:name w:val="Heading 1"/>
    <w:basedOn w:val="a6"/>
    <w:next w:val="a6"/>
    <w:qFormat/>
    <w:rsid w:val="00181CC2"/>
    <w:pPr>
      <w:keepNext/>
      <w:spacing w:before="240" w:after="60"/>
      <w:jc w:val="center"/>
      <w:outlineLvl w:val="0"/>
    </w:pPr>
    <w:rPr>
      <w:b/>
      <w:sz w:val="36"/>
    </w:rPr>
  </w:style>
  <w:style w:type="paragraph" w:customStyle="1" w:styleId="Heading2">
    <w:name w:val="Heading 2"/>
    <w:basedOn w:val="a6"/>
    <w:next w:val="a6"/>
    <w:qFormat/>
    <w:rsid w:val="00181CC2"/>
    <w:pPr>
      <w:keepNext/>
      <w:jc w:val="center"/>
      <w:outlineLvl w:val="1"/>
    </w:pPr>
    <w:rPr>
      <w:b/>
      <w:bCs/>
      <w:sz w:val="24"/>
      <w:szCs w:val="24"/>
    </w:rPr>
  </w:style>
  <w:style w:type="paragraph" w:customStyle="1" w:styleId="Heading3">
    <w:name w:val="Heading 3"/>
    <w:basedOn w:val="a6"/>
    <w:next w:val="a6"/>
    <w:link w:val="313"/>
    <w:qFormat/>
    <w:rsid w:val="00181CC2"/>
    <w:pPr>
      <w:keepNext/>
      <w:spacing w:before="240" w:after="60"/>
      <w:jc w:val="both"/>
      <w:outlineLvl w:val="2"/>
    </w:pPr>
    <w:rPr>
      <w:rFonts w:ascii="Arial" w:hAnsi="Arial"/>
      <w:b/>
      <w:sz w:val="24"/>
    </w:rPr>
  </w:style>
  <w:style w:type="paragraph" w:customStyle="1" w:styleId="Heading4">
    <w:name w:val="Heading 4"/>
    <w:basedOn w:val="a6"/>
    <w:next w:val="a6"/>
    <w:qFormat/>
    <w:rsid w:val="00181CC2"/>
    <w:pPr>
      <w:keepNext/>
      <w:spacing w:before="240" w:after="60"/>
      <w:jc w:val="both"/>
      <w:outlineLvl w:val="3"/>
    </w:pPr>
    <w:rPr>
      <w:rFonts w:ascii="Arial" w:hAnsi="Arial"/>
      <w:sz w:val="24"/>
    </w:rPr>
  </w:style>
  <w:style w:type="paragraph" w:customStyle="1" w:styleId="Heading5">
    <w:name w:val="Heading 5"/>
    <w:basedOn w:val="a6"/>
    <w:next w:val="a6"/>
    <w:qFormat/>
    <w:rsid w:val="00181CC2"/>
    <w:pPr>
      <w:spacing w:before="240" w:after="60"/>
      <w:jc w:val="both"/>
      <w:outlineLvl w:val="4"/>
    </w:pPr>
    <w:rPr>
      <w:sz w:val="22"/>
    </w:rPr>
  </w:style>
  <w:style w:type="paragraph" w:customStyle="1" w:styleId="Heading6">
    <w:name w:val="Heading 6"/>
    <w:basedOn w:val="a6"/>
    <w:next w:val="a6"/>
    <w:qFormat/>
    <w:rsid w:val="00181CC2"/>
    <w:pPr>
      <w:spacing w:before="240" w:after="60"/>
      <w:jc w:val="both"/>
      <w:outlineLvl w:val="5"/>
    </w:pPr>
    <w:rPr>
      <w:i/>
      <w:sz w:val="22"/>
    </w:rPr>
  </w:style>
  <w:style w:type="paragraph" w:customStyle="1" w:styleId="Heading7">
    <w:name w:val="Heading 7"/>
    <w:basedOn w:val="a6"/>
    <w:next w:val="a6"/>
    <w:qFormat/>
    <w:rsid w:val="00181CC2"/>
    <w:pPr>
      <w:spacing w:before="240" w:after="60"/>
      <w:jc w:val="both"/>
      <w:outlineLvl w:val="6"/>
    </w:pPr>
    <w:rPr>
      <w:rFonts w:ascii="Arial" w:hAnsi="Arial"/>
    </w:rPr>
  </w:style>
  <w:style w:type="paragraph" w:customStyle="1" w:styleId="Heading8">
    <w:name w:val="Heading 8"/>
    <w:basedOn w:val="a6"/>
    <w:next w:val="a6"/>
    <w:qFormat/>
    <w:rsid w:val="00181CC2"/>
    <w:pPr>
      <w:spacing w:before="240" w:after="60"/>
      <w:jc w:val="both"/>
      <w:outlineLvl w:val="7"/>
    </w:pPr>
    <w:rPr>
      <w:rFonts w:ascii="Arial" w:hAnsi="Arial"/>
      <w:i/>
    </w:rPr>
  </w:style>
  <w:style w:type="paragraph" w:customStyle="1" w:styleId="Heading9">
    <w:name w:val="Heading 9"/>
    <w:basedOn w:val="a6"/>
    <w:next w:val="a6"/>
    <w:qFormat/>
    <w:rsid w:val="00181CC2"/>
    <w:pPr>
      <w:spacing w:before="240" w:after="60"/>
      <w:jc w:val="both"/>
      <w:outlineLvl w:val="8"/>
    </w:pPr>
    <w:rPr>
      <w:rFonts w:ascii="Arial" w:hAnsi="Arial"/>
      <w:b/>
      <w:i/>
      <w:sz w:val="18"/>
    </w:rPr>
  </w:style>
  <w:style w:type="paragraph" w:customStyle="1" w:styleId="Header">
    <w:name w:val="Header"/>
    <w:basedOn w:val="a6"/>
    <w:uiPriority w:val="99"/>
    <w:rsid w:val="00181CC2"/>
    <w:pPr>
      <w:tabs>
        <w:tab w:val="center" w:pos="4153"/>
        <w:tab w:val="right" w:pos="8306"/>
      </w:tabs>
    </w:pPr>
    <w:rPr>
      <w:sz w:val="24"/>
    </w:rPr>
  </w:style>
  <w:style w:type="paragraph" w:customStyle="1" w:styleId="1ff8">
    <w:name w:val="Знак Знак Знак Знак Знак Знак1 Знак Знак Знак Знак"/>
    <w:basedOn w:val="a6"/>
    <w:rsid w:val="00181CC2"/>
    <w:pPr>
      <w:widowControl w:val="0"/>
      <w:spacing w:after="160" w:line="240" w:lineRule="exact"/>
      <w:jc w:val="right"/>
    </w:pPr>
    <w:rPr>
      <w:lang w:val="en-GB" w:eastAsia="en-US"/>
    </w:rPr>
  </w:style>
  <w:style w:type="paragraph" w:customStyle="1" w:styleId="Iioaioo">
    <w:name w:val="Ii oaio?o"/>
    <w:basedOn w:val="a6"/>
    <w:rsid w:val="00181CC2"/>
    <w:pPr>
      <w:keepNext/>
      <w:keepLines/>
      <w:spacing w:before="240" w:after="240"/>
      <w:jc w:val="center"/>
    </w:pPr>
    <w:rPr>
      <w:b/>
      <w:sz w:val="28"/>
    </w:rPr>
  </w:style>
  <w:style w:type="paragraph" w:customStyle="1" w:styleId="afffffe">
    <w:name w:val="Первая строка заголовка"/>
    <w:basedOn w:val="a6"/>
    <w:rsid w:val="00181CC2"/>
    <w:pPr>
      <w:keepNext/>
      <w:keepLines/>
      <w:spacing w:before="960" w:after="120"/>
      <w:jc w:val="center"/>
    </w:pPr>
    <w:rPr>
      <w:b/>
      <w:sz w:val="32"/>
    </w:rPr>
  </w:style>
  <w:style w:type="paragraph" w:customStyle="1" w:styleId="ConsPlusNormalTimesNewRoman">
    <w:name w:val="ConsPlusNormal + Times New Roman"/>
    <w:basedOn w:val="a6"/>
    <w:rsid w:val="00181CC2"/>
    <w:pPr>
      <w:widowControl w:val="0"/>
      <w:ind w:left="46" w:right="-57"/>
      <w:jc w:val="both"/>
    </w:pPr>
    <w:rPr>
      <w:sz w:val="24"/>
      <w:szCs w:val="24"/>
    </w:rPr>
  </w:style>
  <w:style w:type="character" w:customStyle="1" w:styleId="313">
    <w:name w:val="Заголовок 3 Знак1"/>
    <w:link w:val="Heading3"/>
    <w:rsid w:val="00181CC2"/>
    <w:rPr>
      <w:rFonts w:ascii="Arial" w:eastAsia="Times New Roman" w:hAnsi="Arial" w:cs="Times New Roman"/>
      <w:b/>
      <w:sz w:val="24"/>
      <w:szCs w:val="20"/>
    </w:rPr>
  </w:style>
  <w:style w:type="paragraph" w:styleId="3f0">
    <w:name w:val="List Bullet 3"/>
    <w:basedOn w:val="a6"/>
    <w:rsid w:val="00181CC2"/>
    <w:pPr>
      <w:tabs>
        <w:tab w:val="num" w:pos="360"/>
        <w:tab w:val="num" w:pos="926"/>
      </w:tabs>
      <w:spacing w:after="60"/>
      <w:ind w:left="926" w:hanging="360"/>
      <w:jc w:val="both"/>
    </w:pPr>
    <w:rPr>
      <w:sz w:val="24"/>
    </w:rPr>
  </w:style>
  <w:style w:type="paragraph" w:styleId="4d">
    <w:name w:val="List Bullet 4"/>
    <w:basedOn w:val="a6"/>
    <w:rsid w:val="00181CC2"/>
    <w:pPr>
      <w:tabs>
        <w:tab w:val="num" w:pos="1209"/>
      </w:tabs>
      <w:spacing w:after="60"/>
      <w:ind w:left="1209" w:hanging="360"/>
      <w:jc w:val="both"/>
    </w:pPr>
    <w:rPr>
      <w:sz w:val="24"/>
    </w:rPr>
  </w:style>
  <w:style w:type="paragraph" w:styleId="54">
    <w:name w:val="List Bullet 5"/>
    <w:basedOn w:val="a6"/>
    <w:rsid w:val="00181CC2"/>
    <w:pPr>
      <w:tabs>
        <w:tab w:val="num" w:pos="1492"/>
      </w:tabs>
      <w:spacing w:after="60"/>
      <w:ind w:left="1492" w:hanging="360"/>
      <w:jc w:val="both"/>
    </w:pPr>
    <w:rPr>
      <w:sz w:val="24"/>
    </w:rPr>
  </w:style>
  <w:style w:type="paragraph" w:styleId="30">
    <w:name w:val="List Number 3"/>
    <w:basedOn w:val="a6"/>
    <w:rsid w:val="00181CC2"/>
    <w:pPr>
      <w:numPr>
        <w:numId w:val="15"/>
      </w:numPr>
      <w:tabs>
        <w:tab w:val="clear" w:pos="1209"/>
        <w:tab w:val="num" w:pos="926"/>
      </w:tabs>
      <w:spacing w:after="60"/>
      <w:ind w:left="926"/>
      <w:jc w:val="both"/>
    </w:pPr>
    <w:rPr>
      <w:sz w:val="24"/>
    </w:rPr>
  </w:style>
  <w:style w:type="paragraph" w:styleId="40">
    <w:name w:val="List Number 4"/>
    <w:basedOn w:val="a6"/>
    <w:rsid w:val="00181CC2"/>
    <w:pPr>
      <w:numPr>
        <w:numId w:val="16"/>
      </w:numPr>
      <w:tabs>
        <w:tab w:val="clear" w:pos="1492"/>
        <w:tab w:val="num" w:pos="1209"/>
      </w:tabs>
      <w:spacing w:after="60"/>
      <w:ind w:left="1209"/>
      <w:jc w:val="both"/>
    </w:pPr>
    <w:rPr>
      <w:sz w:val="24"/>
    </w:rPr>
  </w:style>
  <w:style w:type="paragraph" w:styleId="5">
    <w:name w:val="List Number 5"/>
    <w:basedOn w:val="a6"/>
    <w:rsid w:val="00181CC2"/>
    <w:pPr>
      <w:numPr>
        <w:numId w:val="17"/>
      </w:numPr>
      <w:tabs>
        <w:tab w:val="clear" w:pos="360"/>
        <w:tab w:val="num" w:pos="1492"/>
      </w:tabs>
      <w:spacing w:after="60"/>
      <w:ind w:left="1492"/>
      <w:jc w:val="both"/>
    </w:pPr>
    <w:rPr>
      <w:sz w:val="24"/>
    </w:rPr>
  </w:style>
  <w:style w:type="paragraph" w:customStyle="1" w:styleId="a4">
    <w:name w:val="Раздел"/>
    <w:basedOn w:val="a6"/>
    <w:semiHidden/>
    <w:rsid w:val="00181CC2"/>
    <w:pPr>
      <w:numPr>
        <w:numId w:val="18"/>
      </w:numPr>
      <w:tabs>
        <w:tab w:val="clear" w:pos="926"/>
        <w:tab w:val="num" w:pos="1440"/>
      </w:tabs>
      <w:spacing w:before="120" w:after="120"/>
      <w:ind w:left="720" w:hanging="720"/>
      <w:jc w:val="center"/>
    </w:pPr>
    <w:rPr>
      <w:rFonts w:ascii="Arial Narrow" w:hAnsi="Arial Narrow"/>
      <w:b/>
      <w:sz w:val="28"/>
    </w:rPr>
  </w:style>
  <w:style w:type="paragraph" w:customStyle="1" w:styleId="3">
    <w:name w:val="Раздел 3"/>
    <w:basedOn w:val="a6"/>
    <w:semiHidden/>
    <w:rsid w:val="00181CC2"/>
    <w:pPr>
      <w:numPr>
        <w:numId w:val="19"/>
      </w:numPr>
      <w:tabs>
        <w:tab w:val="clear" w:pos="1209"/>
        <w:tab w:val="num" w:pos="360"/>
      </w:tabs>
      <w:spacing w:before="120" w:after="120"/>
      <w:ind w:left="360"/>
      <w:jc w:val="center"/>
    </w:pPr>
    <w:rPr>
      <w:b/>
      <w:sz w:val="24"/>
    </w:rPr>
  </w:style>
  <w:style w:type="paragraph" w:customStyle="1" w:styleId="a2">
    <w:name w:val="Условия контракта"/>
    <w:basedOn w:val="a6"/>
    <w:semiHidden/>
    <w:rsid w:val="00181CC2"/>
    <w:pPr>
      <w:numPr>
        <w:numId w:val="20"/>
      </w:numPr>
      <w:tabs>
        <w:tab w:val="clear" w:pos="1492"/>
        <w:tab w:val="num" w:pos="567"/>
      </w:tabs>
      <w:spacing w:before="240" w:after="120"/>
      <w:ind w:left="567" w:hanging="567"/>
      <w:jc w:val="both"/>
    </w:pPr>
    <w:rPr>
      <w:b/>
      <w:sz w:val="24"/>
    </w:rPr>
  </w:style>
  <w:style w:type="paragraph" w:customStyle="1" w:styleId="Instruction">
    <w:name w:val="Instruction"/>
    <w:basedOn w:val="26"/>
    <w:semiHidden/>
    <w:rsid w:val="00181CC2"/>
    <w:pPr>
      <w:numPr>
        <w:ilvl w:val="1"/>
        <w:numId w:val="21"/>
      </w:numPr>
      <w:spacing w:before="180" w:after="60" w:line="240" w:lineRule="auto"/>
      <w:ind w:left="567" w:hanging="567"/>
      <w:jc w:val="both"/>
    </w:pPr>
    <w:rPr>
      <w:b/>
      <w:szCs w:val="20"/>
    </w:rPr>
  </w:style>
  <w:style w:type="paragraph" w:customStyle="1" w:styleId="2-11">
    <w:name w:val="содержание2-11"/>
    <w:basedOn w:val="a6"/>
    <w:rsid w:val="00181CC2"/>
    <w:pPr>
      <w:spacing w:after="60"/>
      <w:jc w:val="both"/>
    </w:pPr>
    <w:rPr>
      <w:sz w:val="24"/>
      <w:szCs w:val="24"/>
    </w:rPr>
  </w:style>
  <w:style w:type="paragraph" w:customStyle="1" w:styleId="20">
    <w:name w:val="Заголовок 2 со списком"/>
    <w:basedOn w:val="Heading2"/>
    <w:next w:val="a6"/>
    <w:link w:val="2ff3"/>
    <w:rsid w:val="00181CC2"/>
    <w:pPr>
      <w:numPr>
        <w:numId w:val="22"/>
      </w:numPr>
      <w:spacing w:line="360" w:lineRule="auto"/>
    </w:pPr>
  </w:style>
  <w:style w:type="character" w:customStyle="1" w:styleId="2ff3">
    <w:name w:val="Заголовок 2 со списком Знак"/>
    <w:link w:val="20"/>
    <w:rsid w:val="00181CC2"/>
    <w:rPr>
      <w:rFonts w:ascii="Times New Roman" w:eastAsia="Times New Roman" w:hAnsi="Times New Roman" w:cs="Times New Roman"/>
      <w:b/>
      <w:bCs/>
      <w:sz w:val="24"/>
      <w:szCs w:val="24"/>
    </w:rPr>
  </w:style>
  <w:style w:type="paragraph" w:customStyle="1" w:styleId="3f1">
    <w:name w:val="Заголовок 3 со списком"/>
    <w:basedOn w:val="Heading3"/>
    <w:link w:val="3f2"/>
    <w:rsid w:val="00181CC2"/>
    <w:pPr>
      <w:tabs>
        <w:tab w:val="num" w:pos="972"/>
      </w:tabs>
      <w:ind w:left="972" w:hanging="432"/>
    </w:pPr>
  </w:style>
  <w:style w:type="character" w:customStyle="1" w:styleId="3f2">
    <w:name w:val="Заголовок 3 со списком Знак"/>
    <w:link w:val="3f1"/>
    <w:rsid w:val="00181CC2"/>
    <w:rPr>
      <w:rFonts w:ascii="Arial" w:eastAsia="Times New Roman" w:hAnsi="Arial" w:cs="Times New Roman"/>
      <w:b/>
      <w:sz w:val="24"/>
      <w:szCs w:val="20"/>
    </w:rPr>
  </w:style>
  <w:style w:type="paragraph" w:customStyle="1" w:styleId="Footer">
    <w:name w:val="Footer"/>
    <w:basedOn w:val="a6"/>
    <w:rsid w:val="00181CC2"/>
    <w:pPr>
      <w:numPr>
        <w:ilvl w:val="1"/>
        <w:numId w:val="22"/>
      </w:numPr>
      <w:tabs>
        <w:tab w:val="clear" w:pos="360"/>
        <w:tab w:val="center" w:pos="4677"/>
        <w:tab w:val="right" w:pos="9355"/>
      </w:tabs>
      <w:jc w:val="both"/>
    </w:pPr>
    <w:rPr>
      <w:sz w:val="24"/>
      <w:szCs w:val="24"/>
    </w:rPr>
  </w:style>
  <w:style w:type="paragraph" w:customStyle="1" w:styleId="affffff">
    <w:name w:val="текст таблицы"/>
    <w:basedOn w:val="a6"/>
    <w:rsid w:val="00181CC2"/>
    <w:pPr>
      <w:spacing w:before="120"/>
      <w:ind w:right="-102"/>
      <w:jc w:val="both"/>
    </w:pPr>
    <w:rPr>
      <w:sz w:val="24"/>
      <w:szCs w:val="24"/>
    </w:rPr>
  </w:style>
  <w:style w:type="paragraph" w:customStyle="1" w:styleId="affffff0">
    <w:name w:val="ТЛ_Заказчик"/>
    <w:basedOn w:val="a6"/>
    <w:link w:val="affffff1"/>
    <w:qFormat/>
    <w:rsid w:val="00181CC2"/>
    <w:pPr>
      <w:jc w:val="center"/>
    </w:pPr>
    <w:rPr>
      <w:sz w:val="28"/>
      <w:szCs w:val="28"/>
    </w:rPr>
  </w:style>
  <w:style w:type="character" w:customStyle="1" w:styleId="affffff1">
    <w:name w:val="ТЛ_Заказчик Знак"/>
    <w:link w:val="affffff0"/>
    <w:rsid w:val="00181CC2"/>
    <w:rPr>
      <w:rFonts w:ascii="Times New Roman" w:eastAsia="Times New Roman" w:hAnsi="Times New Roman" w:cs="Times New Roman"/>
      <w:sz w:val="28"/>
      <w:szCs w:val="28"/>
    </w:rPr>
  </w:style>
  <w:style w:type="paragraph" w:customStyle="1" w:styleId="affffff2">
    <w:name w:val="ТЛ_Утверждаю"/>
    <w:basedOn w:val="a6"/>
    <w:link w:val="affffff3"/>
    <w:qFormat/>
    <w:rsid w:val="00181CC2"/>
    <w:pPr>
      <w:ind w:left="4860"/>
      <w:jc w:val="center"/>
    </w:pPr>
    <w:rPr>
      <w:sz w:val="28"/>
      <w:szCs w:val="28"/>
    </w:rPr>
  </w:style>
  <w:style w:type="character" w:customStyle="1" w:styleId="affffff3">
    <w:name w:val="ТЛ_Утверждаю Знак"/>
    <w:link w:val="affffff2"/>
    <w:rsid w:val="00181CC2"/>
    <w:rPr>
      <w:rFonts w:ascii="Times New Roman" w:eastAsia="Times New Roman" w:hAnsi="Times New Roman" w:cs="Times New Roman"/>
      <w:sz w:val="28"/>
      <w:szCs w:val="28"/>
    </w:rPr>
  </w:style>
  <w:style w:type="paragraph" w:customStyle="1" w:styleId="affffff4">
    <w:name w:val="ТЛ_Название"/>
    <w:basedOn w:val="a6"/>
    <w:link w:val="affffff5"/>
    <w:qFormat/>
    <w:rsid w:val="00181CC2"/>
    <w:pPr>
      <w:jc w:val="center"/>
    </w:pPr>
    <w:rPr>
      <w:b/>
      <w:sz w:val="28"/>
      <w:szCs w:val="28"/>
    </w:rPr>
  </w:style>
  <w:style w:type="character" w:customStyle="1" w:styleId="affffff5">
    <w:name w:val="ТЛ_Название Знак"/>
    <w:link w:val="affffff4"/>
    <w:rsid w:val="00181CC2"/>
    <w:rPr>
      <w:rFonts w:ascii="Times New Roman" w:eastAsia="Times New Roman" w:hAnsi="Times New Roman" w:cs="Times New Roman"/>
      <w:b/>
      <w:sz w:val="28"/>
      <w:szCs w:val="28"/>
    </w:rPr>
  </w:style>
  <w:style w:type="paragraph" w:customStyle="1" w:styleId="affffff6">
    <w:name w:val="ТЛ_Город и Дата"/>
    <w:basedOn w:val="a6"/>
    <w:link w:val="affffff7"/>
    <w:qFormat/>
    <w:rsid w:val="00181CC2"/>
    <w:pPr>
      <w:jc w:val="center"/>
    </w:pPr>
    <w:rPr>
      <w:sz w:val="28"/>
      <w:szCs w:val="28"/>
    </w:rPr>
  </w:style>
  <w:style w:type="character" w:customStyle="1" w:styleId="affffff7">
    <w:name w:val="ТЛ_Город и Дата Знак"/>
    <w:link w:val="affffff6"/>
    <w:rsid w:val="00181CC2"/>
    <w:rPr>
      <w:rFonts w:ascii="Times New Roman" w:eastAsia="Times New Roman" w:hAnsi="Times New Roman" w:cs="Times New Roman"/>
      <w:sz w:val="28"/>
      <w:szCs w:val="28"/>
    </w:rPr>
  </w:style>
  <w:style w:type="paragraph" w:customStyle="1" w:styleId="affffff8">
    <w:name w:val="АД_Наименование Разделов"/>
    <w:basedOn w:val="Heading1"/>
    <w:link w:val="affffff9"/>
    <w:qFormat/>
    <w:rsid w:val="00181CC2"/>
    <w:rPr>
      <w:sz w:val="28"/>
    </w:rPr>
  </w:style>
  <w:style w:type="character" w:customStyle="1" w:styleId="affffff9">
    <w:name w:val="АД_Наименование Разделов Знак"/>
    <w:link w:val="affffff8"/>
    <w:rsid w:val="00181CC2"/>
    <w:rPr>
      <w:rFonts w:ascii="Times New Roman" w:eastAsia="Times New Roman" w:hAnsi="Times New Roman" w:cs="Times New Roman"/>
      <w:b/>
      <w:sz w:val="28"/>
      <w:szCs w:val="20"/>
    </w:rPr>
  </w:style>
  <w:style w:type="paragraph" w:customStyle="1" w:styleId="affffffa">
    <w:name w:val="АД_Наименование главы с нумерацией"/>
    <w:basedOn w:val="20"/>
    <w:link w:val="affffffb"/>
    <w:qFormat/>
    <w:rsid w:val="00181CC2"/>
  </w:style>
  <w:style w:type="character" w:customStyle="1" w:styleId="affffffb">
    <w:name w:val="АД_Глава Знак"/>
    <w:link w:val="affffffa"/>
    <w:rsid w:val="00181CC2"/>
    <w:rPr>
      <w:rFonts w:ascii="Times New Roman" w:eastAsia="Times New Roman" w:hAnsi="Times New Roman" w:cs="Times New Roman"/>
      <w:b/>
      <w:bCs/>
      <w:sz w:val="24"/>
      <w:szCs w:val="24"/>
    </w:rPr>
  </w:style>
  <w:style w:type="paragraph" w:customStyle="1" w:styleId="affffffc">
    <w:name w:val="АД_Наименование главы без нумерации"/>
    <w:basedOn w:val="Heading2"/>
    <w:link w:val="affffffd"/>
    <w:qFormat/>
    <w:rsid w:val="00181CC2"/>
  </w:style>
  <w:style w:type="character" w:customStyle="1" w:styleId="affffffd">
    <w:name w:val="АД_Наименование главы без нумерации Знак"/>
    <w:link w:val="affffffc"/>
    <w:rsid w:val="00181CC2"/>
    <w:rPr>
      <w:rFonts w:ascii="Times New Roman" w:eastAsia="Times New Roman" w:hAnsi="Times New Roman" w:cs="Times New Roman"/>
      <w:b/>
      <w:bCs/>
      <w:sz w:val="24"/>
      <w:szCs w:val="24"/>
    </w:rPr>
  </w:style>
  <w:style w:type="paragraph" w:customStyle="1" w:styleId="affffffe">
    <w:name w:val="АД_Нумерованный пункт"/>
    <w:basedOn w:val="3f1"/>
    <w:link w:val="afffffff"/>
    <w:qFormat/>
    <w:rsid w:val="00181CC2"/>
    <w:pPr>
      <w:tabs>
        <w:tab w:val="clear" w:pos="972"/>
        <w:tab w:val="num" w:pos="720"/>
      </w:tabs>
      <w:ind w:left="720" w:hanging="720"/>
    </w:pPr>
  </w:style>
  <w:style w:type="character" w:customStyle="1" w:styleId="afffffff">
    <w:name w:val="АД_Нумерованный пункт Знак"/>
    <w:basedOn w:val="3f2"/>
    <w:link w:val="affffffe"/>
    <w:rsid w:val="00181CC2"/>
  </w:style>
  <w:style w:type="paragraph" w:customStyle="1" w:styleId="afffffff0">
    <w:name w:val="АД_Нумерованный подпункт"/>
    <w:basedOn w:val="a6"/>
    <w:link w:val="afffffff1"/>
    <w:qFormat/>
    <w:rsid w:val="00181CC2"/>
    <w:pPr>
      <w:tabs>
        <w:tab w:val="left" w:pos="720"/>
      </w:tabs>
      <w:ind w:left="720" w:hanging="720"/>
      <w:jc w:val="both"/>
    </w:pPr>
    <w:rPr>
      <w:sz w:val="24"/>
      <w:szCs w:val="24"/>
    </w:rPr>
  </w:style>
  <w:style w:type="character" w:customStyle="1" w:styleId="afffffff1">
    <w:name w:val="АД_Нумерованный подпункт Знак"/>
    <w:link w:val="afffffff0"/>
    <w:rsid w:val="00181CC2"/>
    <w:rPr>
      <w:rFonts w:ascii="Times New Roman" w:eastAsia="Times New Roman" w:hAnsi="Times New Roman" w:cs="Times New Roman"/>
      <w:sz w:val="24"/>
      <w:szCs w:val="24"/>
    </w:rPr>
  </w:style>
  <w:style w:type="paragraph" w:customStyle="1" w:styleId="a1">
    <w:name w:val="АД_Основной текст"/>
    <w:basedOn w:val="a6"/>
    <w:link w:val="afffffff2"/>
    <w:qFormat/>
    <w:rsid w:val="00181CC2"/>
    <w:pPr>
      <w:numPr>
        <w:ilvl w:val="2"/>
        <w:numId w:val="22"/>
      </w:numPr>
      <w:ind w:firstLine="567"/>
      <w:jc w:val="both"/>
    </w:pPr>
    <w:rPr>
      <w:sz w:val="24"/>
      <w:szCs w:val="24"/>
    </w:rPr>
  </w:style>
  <w:style w:type="character" w:customStyle="1" w:styleId="afffffff2">
    <w:name w:val="АД_Основной текст Знак"/>
    <w:link w:val="a1"/>
    <w:rsid w:val="00181CC2"/>
    <w:rPr>
      <w:rFonts w:ascii="Times New Roman" w:eastAsia="Times New Roman" w:hAnsi="Times New Roman" w:cs="Times New Roman"/>
      <w:sz w:val="24"/>
      <w:szCs w:val="24"/>
    </w:rPr>
  </w:style>
  <w:style w:type="paragraph" w:customStyle="1" w:styleId="1">
    <w:name w:val="Стиль АД_Список 1"/>
    <w:basedOn w:val="a6"/>
    <w:rsid w:val="00181CC2"/>
    <w:pPr>
      <w:numPr>
        <w:ilvl w:val="2"/>
        <w:numId w:val="23"/>
      </w:numPr>
      <w:tabs>
        <w:tab w:val="left" w:pos="720"/>
      </w:tabs>
      <w:jc w:val="both"/>
    </w:pPr>
    <w:rPr>
      <w:b/>
      <w:bCs/>
      <w:i/>
      <w:iCs/>
      <w:sz w:val="24"/>
      <w:szCs w:val="24"/>
    </w:rPr>
  </w:style>
  <w:style w:type="paragraph" w:customStyle="1" w:styleId="afffffff3">
    <w:name w:val="АД_Заголовки таблиц"/>
    <w:basedOn w:val="a6"/>
    <w:qFormat/>
    <w:rsid w:val="00181CC2"/>
    <w:pPr>
      <w:jc w:val="center"/>
    </w:pPr>
    <w:rPr>
      <w:b/>
      <w:bCs/>
      <w:sz w:val="24"/>
      <w:szCs w:val="24"/>
    </w:rPr>
  </w:style>
  <w:style w:type="paragraph" w:customStyle="1" w:styleId="afffffff4">
    <w:name w:val="АД_Основной текст по центру полужирный"/>
    <w:basedOn w:val="a6"/>
    <w:link w:val="afffffff5"/>
    <w:qFormat/>
    <w:rsid w:val="00181CC2"/>
    <w:pPr>
      <w:ind w:firstLine="567"/>
      <w:jc w:val="center"/>
    </w:pPr>
    <w:rPr>
      <w:b/>
      <w:sz w:val="24"/>
      <w:szCs w:val="24"/>
    </w:rPr>
  </w:style>
  <w:style w:type="character" w:customStyle="1" w:styleId="afffffff5">
    <w:name w:val="АД_Основной текст по центру полужирный Знак"/>
    <w:link w:val="afffffff4"/>
    <w:rsid w:val="00181CC2"/>
    <w:rPr>
      <w:rFonts w:ascii="Times New Roman" w:eastAsia="Times New Roman" w:hAnsi="Times New Roman" w:cs="Times New Roman"/>
      <w:b/>
      <w:sz w:val="24"/>
      <w:szCs w:val="24"/>
    </w:rPr>
  </w:style>
  <w:style w:type="paragraph" w:customStyle="1" w:styleId="3f3">
    <w:name w:val="АД_Текст отступ 3"/>
    <w:basedOn w:val="a6"/>
    <w:link w:val="3f4"/>
    <w:qFormat/>
    <w:rsid w:val="00181CC2"/>
    <w:pPr>
      <w:ind w:left="1418"/>
      <w:jc w:val="both"/>
    </w:pPr>
    <w:rPr>
      <w:sz w:val="24"/>
      <w:szCs w:val="24"/>
    </w:rPr>
  </w:style>
  <w:style w:type="character" w:customStyle="1" w:styleId="3f4">
    <w:name w:val="АД_Текст отступ 3 Знак"/>
    <w:link w:val="3f3"/>
    <w:rsid w:val="00181CC2"/>
    <w:rPr>
      <w:rFonts w:ascii="Times New Roman" w:eastAsia="Times New Roman" w:hAnsi="Times New Roman" w:cs="Times New Roman"/>
      <w:sz w:val="24"/>
      <w:szCs w:val="24"/>
    </w:rPr>
  </w:style>
  <w:style w:type="paragraph" w:customStyle="1" w:styleId="4">
    <w:name w:val="АД_Нумерованный подпункт 4 уровня"/>
    <w:basedOn w:val="afffffff0"/>
    <w:link w:val="4e"/>
    <w:qFormat/>
    <w:rsid w:val="00181CC2"/>
    <w:pPr>
      <w:numPr>
        <w:ilvl w:val="3"/>
        <w:numId w:val="22"/>
      </w:numPr>
      <w:tabs>
        <w:tab w:val="clear" w:pos="720"/>
        <w:tab w:val="num" w:pos="993"/>
      </w:tabs>
      <w:ind w:left="993" w:hanging="993"/>
    </w:pPr>
  </w:style>
  <w:style w:type="character" w:customStyle="1" w:styleId="4e">
    <w:name w:val="АД_Нумерованный подпункт 4 уровня Знак"/>
    <w:link w:val="4"/>
    <w:rsid w:val="00181CC2"/>
    <w:rPr>
      <w:rFonts w:ascii="Times New Roman" w:eastAsia="Times New Roman" w:hAnsi="Times New Roman" w:cs="Times New Roman"/>
      <w:sz w:val="24"/>
      <w:szCs w:val="24"/>
    </w:rPr>
  </w:style>
  <w:style w:type="paragraph" w:customStyle="1" w:styleId="a5">
    <w:name w:val="АД_Список абв"/>
    <w:basedOn w:val="a6"/>
    <w:rsid w:val="00181CC2"/>
    <w:pPr>
      <w:numPr>
        <w:numId w:val="24"/>
      </w:numPr>
      <w:jc w:val="both"/>
    </w:pPr>
    <w:rPr>
      <w:sz w:val="24"/>
      <w:szCs w:val="24"/>
    </w:rPr>
  </w:style>
  <w:style w:type="paragraph" w:customStyle="1" w:styleId="WW-2">
    <w:name w:val="WW-Основной текст с отступом 2"/>
    <w:basedOn w:val="a6"/>
    <w:rsid w:val="00181CC2"/>
    <w:pPr>
      <w:ind w:left="-540"/>
      <w:jc w:val="both"/>
    </w:pPr>
    <w:rPr>
      <w:rFonts w:ascii="Arial" w:hAnsi="Arial" w:cs="Arial"/>
      <w:sz w:val="18"/>
      <w:szCs w:val="24"/>
      <w:lang w:eastAsia="ar-SA"/>
    </w:rPr>
  </w:style>
  <w:style w:type="paragraph" w:customStyle="1" w:styleId="WW-3">
    <w:name w:val="WW-Основной текст с отступом 3"/>
    <w:basedOn w:val="a6"/>
    <w:rsid w:val="00181CC2"/>
    <w:pPr>
      <w:ind w:left="-540"/>
      <w:jc w:val="both"/>
    </w:pPr>
    <w:rPr>
      <w:rFonts w:ascii="Arial" w:hAnsi="Arial" w:cs="Arial"/>
      <w:sz w:val="17"/>
      <w:szCs w:val="24"/>
      <w:lang w:eastAsia="ar-SA"/>
    </w:rPr>
  </w:style>
  <w:style w:type="paragraph" w:customStyle="1" w:styleId="a3">
    <w:name w:val="Список нум."/>
    <w:basedOn w:val="a6"/>
    <w:rsid w:val="00181CC2"/>
    <w:pPr>
      <w:keepNext/>
      <w:numPr>
        <w:numId w:val="25"/>
      </w:numPr>
      <w:tabs>
        <w:tab w:val="left" w:pos="1701"/>
      </w:tabs>
      <w:spacing w:before="120" w:after="120" w:line="360" w:lineRule="auto"/>
    </w:pPr>
    <w:rPr>
      <w:rFonts w:ascii="Arial" w:hAnsi="Arial"/>
      <w:sz w:val="24"/>
    </w:rPr>
  </w:style>
  <w:style w:type="paragraph" w:customStyle="1" w:styleId="1VI">
    <w:name w:val="Заголовок 1 (раздел VI)"/>
    <w:basedOn w:val="Heading1"/>
    <w:rsid w:val="00181CC2"/>
    <w:pPr>
      <w:keepLines/>
      <w:widowControl w:val="0"/>
      <w:tabs>
        <w:tab w:val="num" w:pos="643"/>
      </w:tabs>
      <w:ind w:left="643" w:right="567" w:firstLine="709"/>
    </w:pPr>
    <w:rPr>
      <w:rFonts w:ascii="Arial" w:hAnsi="Arial" w:cs="Arial"/>
      <w:bCs/>
      <w:sz w:val="28"/>
      <w:szCs w:val="32"/>
    </w:rPr>
  </w:style>
  <w:style w:type="paragraph" w:customStyle="1" w:styleId="FR1">
    <w:name w:val="FR1"/>
    <w:rsid w:val="00181CC2"/>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rsid w:val="00181CC2"/>
    <w:pPr>
      <w:widowControl w:val="0"/>
      <w:spacing w:before="20" w:after="0" w:line="240" w:lineRule="auto"/>
      <w:jc w:val="center"/>
    </w:pPr>
    <w:rPr>
      <w:rFonts w:ascii="Arial" w:eastAsia="Times New Roman" w:hAnsi="Arial" w:cs="Times New Roman"/>
      <w:sz w:val="24"/>
      <w:szCs w:val="20"/>
      <w:lang w:eastAsia="ru-RU"/>
    </w:rPr>
  </w:style>
  <w:style w:type="paragraph" w:customStyle="1" w:styleId="3f5">
    <w:name w:val="Стиль3 Знак Знак"/>
    <w:basedOn w:val="24"/>
    <w:rsid w:val="00181CC2"/>
    <w:pPr>
      <w:widowControl w:val="0"/>
      <w:tabs>
        <w:tab w:val="num" w:pos="227"/>
      </w:tabs>
      <w:spacing w:after="0" w:line="240" w:lineRule="auto"/>
      <w:ind w:left="0"/>
      <w:jc w:val="both"/>
    </w:pPr>
    <w:rPr>
      <w:szCs w:val="20"/>
    </w:rPr>
  </w:style>
  <w:style w:type="paragraph" w:customStyle="1" w:styleId="03zagolovok2">
    <w:name w:val="03zagolovok2"/>
    <w:basedOn w:val="a6"/>
    <w:rsid w:val="00181CC2"/>
    <w:pPr>
      <w:keepNext/>
      <w:spacing w:before="360" w:after="120" w:line="360" w:lineRule="atLeast"/>
      <w:outlineLvl w:val="1"/>
    </w:pPr>
    <w:rPr>
      <w:rFonts w:ascii="GaramondC" w:hAnsi="GaramondC"/>
      <w:b/>
      <w:color w:val="000000"/>
      <w:sz w:val="28"/>
      <w:szCs w:val="28"/>
    </w:rPr>
  </w:style>
  <w:style w:type="paragraph" w:customStyle="1" w:styleId="afffffff6">
    <w:name w:val="текст"/>
    <w:rsid w:val="00181CC2"/>
    <w:pPr>
      <w:spacing w:after="0" w:line="240" w:lineRule="auto"/>
      <w:jc w:val="both"/>
    </w:pPr>
    <w:rPr>
      <w:rFonts w:ascii="SchoolBookC" w:eastAsia="Times New Roman" w:hAnsi="SchoolBookC" w:cs="Times New Roman"/>
      <w:color w:val="000000"/>
      <w:sz w:val="24"/>
      <w:szCs w:val="20"/>
      <w:lang w:eastAsia="ru-RU"/>
    </w:rPr>
  </w:style>
  <w:style w:type="paragraph" w:customStyle="1" w:styleId="afffffff7">
    <w:name w:val="втяжка"/>
    <w:basedOn w:val="1ff9"/>
    <w:next w:val="1ff9"/>
    <w:rsid w:val="00181CC2"/>
    <w:pPr>
      <w:tabs>
        <w:tab w:val="left" w:pos="567"/>
      </w:tabs>
      <w:spacing w:before="57"/>
      <w:ind w:left="567" w:hanging="567"/>
    </w:pPr>
  </w:style>
  <w:style w:type="paragraph" w:customStyle="1" w:styleId="1ff9">
    <w:name w:val="текст1"/>
    <w:rsid w:val="00181CC2"/>
    <w:pPr>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181CC2"/>
    <w:pPr>
      <w:spacing w:before="100" w:beforeAutospacing="1" w:after="100" w:afterAutospacing="1"/>
    </w:pPr>
    <w:rPr>
      <w:rFonts w:ascii="Tahoma" w:hAnsi="Tahoma"/>
      <w:lang w:val="en-US" w:eastAsia="en-US"/>
    </w:rPr>
  </w:style>
  <w:style w:type="paragraph" w:customStyle="1" w:styleId="CharChar">
    <w:name w:val="Char Char"/>
    <w:basedOn w:val="a6"/>
    <w:rsid w:val="00181CC2"/>
    <w:pPr>
      <w:spacing w:before="100" w:beforeAutospacing="1" w:after="100" w:afterAutospacing="1"/>
    </w:pPr>
    <w:rPr>
      <w:rFonts w:ascii="Tahoma" w:hAnsi="Tahoma"/>
      <w:lang w:val="en-US" w:eastAsia="en-US"/>
    </w:rPr>
  </w:style>
  <w:style w:type="character" w:customStyle="1" w:styleId="apple-style-span">
    <w:name w:val="apple-style-span"/>
    <w:basedOn w:val="a7"/>
    <w:rsid w:val="00181CC2"/>
  </w:style>
  <w:style w:type="character" w:customStyle="1" w:styleId="dfaq">
    <w:name w:val="dfaq"/>
    <w:basedOn w:val="a7"/>
    <w:rsid w:val="00181CC2"/>
  </w:style>
  <w:style w:type="character" w:customStyle="1" w:styleId="bold">
    <w:name w:val="bold"/>
    <w:basedOn w:val="a7"/>
    <w:rsid w:val="00181CC2"/>
  </w:style>
  <w:style w:type="paragraph" w:styleId="z-">
    <w:name w:val="HTML Top of Form"/>
    <w:basedOn w:val="a6"/>
    <w:next w:val="a6"/>
    <w:link w:val="z-0"/>
    <w:hidden/>
    <w:rsid w:val="00181CC2"/>
    <w:pPr>
      <w:pBdr>
        <w:bottom w:val="single" w:sz="6" w:space="1" w:color="auto"/>
      </w:pBdr>
      <w:jc w:val="center"/>
    </w:pPr>
    <w:rPr>
      <w:rFonts w:ascii="Arial" w:hAnsi="Arial"/>
      <w:vanish/>
      <w:sz w:val="16"/>
      <w:szCs w:val="16"/>
    </w:rPr>
  </w:style>
  <w:style w:type="character" w:customStyle="1" w:styleId="z-0">
    <w:name w:val="z-Начало формы Знак"/>
    <w:basedOn w:val="a7"/>
    <w:link w:val="z-"/>
    <w:rsid w:val="00181CC2"/>
    <w:rPr>
      <w:rFonts w:ascii="Arial" w:eastAsia="Times New Roman" w:hAnsi="Arial" w:cs="Times New Roman"/>
      <w:vanish/>
      <w:sz w:val="16"/>
      <w:szCs w:val="16"/>
    </w:rPr>
  </w:style>
  <w:style w:type="paragraph" w:styleId="z-1">
    <w:name w:val="HTML Bottom of Form"/>
    <w:basedOn w:val="a6"/>
    <w:next w:val="a6"/>
    <w:link w:val="z-2"/>
    <w:hidden/>
    <w:rsid w:val="00181CC2"/>
    <w:pPr>
      <w:pBdr>
        <w:top w:val="single" w:sz="6" w:space="1" w:color="auto"/>
      </w:pBdr>
      <w:jc w:val="center"/>
    </w:pPr>
    <w:rPr>
      <w:rFonts w:ascii="Arial" w:hAnsi="Arial"/>
      <w:vanish/>
      <w:sz w:val="16"/>
      <w:szCs w:val="16"/>
    </w:rPr>
  </w:style>
  <w:style w:type="character" w:customStyle="1" w:styleId="z-2">
    <w:name w:val="z-Конец формы Знак"/>
    <w:basedOn w:val="a7"/>
    <w:link w:val="z-1"/>
    <w:rsid w:val="00181CC2"/>
    <w:rPr>
      <w:rFonts w:ascii="Arial" w:eastAsia="Times New Roman" w:hAnsi="Arial" w:cs="Times New Roman"/>
      <w:vanish/>
      <w:sz w:val="16"/>
      <w:szCs w:val="16"/>
    </w:rPr>
  </w:style>
  <w:style w:type="character" w:customStyle="1" w:styleId="color003366">
    <w:name w:val="color003366"/>
    <w:basedOn w:val="a7"/>
    <w:rsid w:val="00181CC2"/>
  </w:style>
  <w:style w:type="character" w:customStyle="1" w:styleId="themebody">
    <w:name w:val="themebody"/>
    <w:basedOn w:val="a7"/>
    <w:rsid w:val="00181CC2"/>
  </w:style>
  <w:style w:type="paragraph" w:customStyle="1" w:styleId="105">
    <w:name w:val="Обычный + 10 пт"/>
    <w:basedOn w:val="a6"/>
    <w:rsid w:val="00181CC2"/>
    <w:pPr>
      <w:jc w:val="both"/>
    </w:pPr>
  </w:style>
  <w:style w:type="paragraph" w:customStyle="1" w:styleId="CharChar11">
    <w:name w:val="Char Char11"/>
    <w:basedOn w:val="a6"/>
    <w:rsid w:val="00181CC2"/>
    <w:pPr>
      <w:spacing w:before="100" w:beforeAutospacing="1" w:after="100" w:afterAutospacing="1"/>
    </w:pPr>
    <w:rPr>
      <w:rFonts w:ascii="Tahoma" w:hAnsi="Tahoma"/>
      <w:lang w:val="en-US" w:eastAsia="en-US"/>
    </w:rPr>
  </w:style>
  <w:style w:type="paragraph" w:customStyle="1" w:styleId="1ffa">
    <w:name w:val="Знак Знак Знак1 Знак Знак Знак Знак Знак Знак Знак"/>
    <w:basedOn w:val="a6"/>
    <w:rsid w:val="00181CC2"/>
    <w:pPr>
      <w:spacing w:before="100" w:beforeAutospacing="1" w:after="100" w:afterAutospacing="1"/>
    </w:pPr>
    <w:rPr>
      <w:rFonts w:ascii="Tahoma" w:hAnsi="Tahoma"/>
      <w:lang w:val="en-US" w:eastAsia="en-US"/>
    </w:rPr>
  </w:style>
  <w:style w:type="paragraph" w:customStyle="1" w:styleId="afffffff8">
    <w:name w:val="Знак Знак Знак Знак Знак Знак Знак Знак Знак Знак"/>
    <w:basedOn w:val="a6"/>
    <w:rsid w:val="00181CC2"/>
    <w:pPr>
      <w:widowControl w:val="0"/>
      <w:spacing w:after="160" w:line="240" w:lineRule="exact"/>
      <w:jc w:val="right"/>
    </w:pPr>
    <w:rPr>
      <w:lang w:val="en-GB" w:eastAsia="en-US"/>
    </w:rPr>
  </w:style>
  <w:style w:type="paragraph" w:customStyle="1" w:styleId="afffffff9">
    <w:name w:val="Стиль"/>
    <w:rsid w:val="00181CC2"/>
    <w:pPr>
      <w:widowControl w:val="0"/>
      <w:spacing w:after="0" w:line="240" w:lineRule="auto"/>
    </w:pPr>
    <w:rPr>
      <w:rFonts w:ascii="Times New Roman" w:eastAsia="Times New Roman" w:hAnsi="Times New Roman" w:cs="Times New Roman"/>
      <w:sz w:val="24"/>
      <w:szCs w:val="24"/>
      <w:lang w:eastAsia="ru-RU"/>
    </w:rPr>
  </w:style>
  <w:style w:type="paragraph" w:styleId="afffffffa">
    <w:name w:val="Date"/>
    <w:basedOn w:val="a6"/>
    <w:next w:val="a6"/>
    <w:link w:val="afffffffb"/>
    <w:rsid w:val="00181CC2"/>
    <w:pPr>
      <w:spacing w:after="60"/>
      <w:jc w:val="both"/>
    </w:pPr>
    <w:rPr>
      <w:sz w:val="24"/>
    </w:rPr>
  </w:style>
  <w:style w:type="character" w:customStyle="1" w:styleId="afffffffb">
    <w:name w:val="Дата Знак"/>
    <w:basedOn w:val="a7"/>
    <w:link w:val="afffffffa"/>
    <w:rsid w:val="00181CC2"/>
    <w:rPr>
      <w:rFonts w:ascii="Times New Roman" w:eastAsia="Times New Roman" w:hAnsi="Times New Roman" w:cs="Times New Roman"/>
      <w:sz w:val="24"/>
      <w:szCs w:val="20"/>
    </w:rPr>
  </w:style>
  <w:style w:type="paragraph" w:styleId="HTML1">
    <w:name w:val="HTML Address"/>
    <w:basedOn w:val="a6"/>
    <w:link w:val="HTML2"/>
    <w:rsid w:val="00181CC2"/>
    <w:pPr>
      <w:spacing w:after="60"/>
      <w:jc w:val="both"/>
    </w:pPr>
    <w:rPr>
      <w:i/>
      <w:iCs/>
      <w:sz w:val="24"/>
      <w:szCs w:val="24"/>
    </w:rPr>
  </w:style>
  <w:style w:type="character" w:customStyle="1" w:styleId="HTML2">
    <w:name w:val="Адрес HTML Знак"/>
    <w:basedOn w:val="a7"/>
    <w:link w:val="HTML1"/>
    <w:rsid w:val="00181CC2"/>
    <w:rPr>
      <w:rFonts w:ascii="Times New Roman" w:eastAsia="Times New Roman" w:hAnsi="Times New Roman" w:cs="Times New Roman"/>
      <w:i/>
      <w:iCs/>
      <w:sz w:val="24"/>
      <w:szCs w:val="24"/>
    </w:rPr>
  </w:style>
  <w:style w:type="paragraph" w:styleId="afffffffc">
    <w:name w:val="envelope address"/>
    <w:basedOn w:val="a6"/>
    <w:rsid w:val="00181CC2"/>
    <w:pPr>
      <w:framePr w:w="7920" w:h="1980" w:hRule="exact" w:hSpace="180" w:wrap="auto" w:hAnchor="page" w:xAlign="center" w:yAlign="bottom"/>
      <w:spacing w:after="60"/>
      <w:ind w:left="2880"/>
      <w:jc w:val="both"/>
    </w:pPr>
    <w:rPr>
      <w:rFonts w:ascii="Arial" w:hAnsi="Arial" w:cs="Arial"/>
      <w:sz w:val="24"/>
      <w:szCs w:val="24"/>
    </w:rPr>
  </w:style>
  <w:style w:type="character" w:styleId="HTML3">
    <w:name w:val="HTML Acronym"/>
    <w:basedOn w:val="a7"/>
    <w:rsid w:val="00181CC2"/>
  </w:style>
  <w:style w:type="character" w:styleId="HTML4">
    <w:name w:val="HTML Keyboard"/>
    <w:rsid w:val="00181CC2"/>
    <w:rPr>
      <w:rFonts w:ascii="Courier New" w:hAnsi="Courier New" w:cs="Courier New"/>
      <w:sz w:val="20"/>
      <w:szCs w:val="20"/>
    </w:rPr>
  </w:style>
  <w:style w:type="character" w:styleId="HTML5">
    <w:name w:val="HTML Code"/>
    <w:rsid w:val="00181CC2"/>
    <w:rPr>
      <w:rFonts w:ascii="Courier New" w:hAnsi="Courier New" w:cs="Courier New"/>
      <w:sz w:val="20"/>
      <w:szCs w:val="20"/>
    </w:rPr>
  </w:style>
  <w:style w:type="character" w:styleId="afffffffd">
    <w:name w:val="line number"/>
    <w:basedOn w:val="a7"/>
    <w:rsid w:val="00181CC2"/>
  </w:style>
  <w:style w:type="character" w:styleId="HTML6">
    <w:name w:val="HTML Sample"/>
    <w:rsid w:val="00181CC2"/>
    <w:rPr>
      <w:rFonts w:ascii="Courier New" w:hAnsi="Courier New" w:cs="Courier New"/>
    </w:rPr>
  </w:style>
  <w:style w:type="paragraph" w:styleId="2ff4">
    <w:name w:val="envelope return"/>
    <w:basedOn w:val="a6"/>
    <w:rsid w:val="00181CC2"/>
    <w:pPr>
      <w:spacing w:after="60"/>
      <w:jc w:val="both"/>
    </w:pPr>
    <w:rPr>
      <w:rFonts w:ascii="Arial" w:hAnsi="Arial" w:cs="Arial"/>
    </w:rPr>
  </w:style>
  <w:style w:type="character" w:styleId="HTML7">
    <w:name w:val="HTML Definition"/>
    <w:rsid w:val="00181CC2"/>
    <w:rPr>
      <w:i/>
      <w:iCs/>
    </w:rPr>
  </w:style>
  <w:style w:type="character" w:styleId="HTML8">
    <w:name w:val="HTML Variable"/>
    <w:rsid w:val="00181CC2"/>
    <w:rPr>
      <w:i/>
      <w:iCs/>
    </w:rPr>
  </w:style>
  <w:style w:type="character" w:styleId="HTML9">
    <w:name w:val="HTML Typewriter"/>
    <w:rsid w:val="00181CC2"/>
    <w:rPr>
      <w:rFonts w:ascii="Courier New" w:hAnsi="Courier New" w:cs="Courier New"/>
      <w:sz w:val="20"/>
      <w:szCs w:val="20"/>
    </w:rPr>
  </w:style>
  <w:style w:type="paragraph" w:styleId="afffffffe">
    <w:name w:val="Signature"/>
    <w:basedOn w:val="a6"/>
    <w:link w:val="affffffff"/>
    <w:rsid w:val="00181CC2"/>
    <w:pPr>
      <w:spacing w:after="60"/>
      <w:ind w:left="4252"/>
      <w:jc w:val="both"/>
    </w:pPr>
    <w:rPr>
      <w:sz w:val="24"/>
      <w:szCs w:val="24"/>
    </w:rPr>
  </w:style>
  <w:style w:type="character" w:customStyle="1" w:styleId="affffffff">
    <w:name w:val="Подпись Знак"/>
    <w:basedOn w:val="a7"/>
    <w:link w:val="afffffffe"/>
    <w:rsid w:val="00181CC2"/>
    <w:rPr>
      <w:rFonts w:ascii="Times New Roman" w:eastAsia="Times New Roman" w:hAnsi="Times New Roman" w:cs="Times New Roman"/>
      <w:sz w:val="24"/>
      <w:szCs w:val="24"/>
    </w:rPr>
  </w:style>
  <w:style w:type="paragraph" w:styleId="affffffff0">
    <w:name w:val="Salutation"/>
    <w:basedOn w:val="a6"/>
    <w:next w:val="a6"/>
    <w:link w:val="affffffff1"/>
    <w:rsid w:val="00181CC2"/>
    <w:pPr>
      <w:spacing w:after="60"/>
      <w:jc w:val="both"/>
    </w:pPr>
    <w:rPr>
      <w:sz w:val="24"/>
      <w:szCs w:val="24"/>
    </w:rPr>
  </w:style>
  <w:style w:type="character" w:customStyle="1" w:styleId="affffffff1">
    <w:name w:val="Приветствие Знак"/>
    <w:basedOn w:val="a7"/>
    <w:link w:val="affffffff0"/>
    <w:rsid w:val="00181CC2"/>
    <w:rPr>
      <w:rFonts w:ascii="Times New Roman" w:eastAsia="Times New Roman" w:hAnsi="Times New Roman" w:cs="Times New Roman"/>
      <w:sz w:val="24"/>
      <w:szCs w:val="24"/>
    </w:rPr>
  </w:style>
  <w:style w:type="paragraph" w:styleId="3f6">
    <w:name w:val="List Continue 3"/>
    <w:basedOn w:val="a6"/>
    <w:rsid w:val="00181CC2"/>
    <w:pPr>
      <w:spacing w:after="120"/>
      <w:ind w:left="849"/>
      <w:jc w:val="both"/>
    </w:pPr>
    <w:rPr>
      <w:sz w:val="24"/>
      <w:szCs w:val="24"/>
    </w:rPr>
  </w:style>
  <w:style w:type="paragraph" w:styleId="4f">
    <w:name w:val="List Continue 4"/>
    <w:basedOn w:val="a6"/>
    <w:rsid w:val="00181CC2"/>
    <w:pPr>
      <w:spacing w:after="120"/>
      <w:ind w:left="1132"/>
      <w:jc w:val="both"/>
    </w:pPr>
    <w:rPr>
      <w:sz w:val="24"/>
      <w:szCs w:val="24"/>
    </w:rPr>
  </w:style>
  <w:style w:type="paragraph" w:styleId="55">
    <w:name w:val="List Continue 5"/>
    <w:basedOn w:val="a6"/>
    <w:rsid w:val="00181CC2"/>
    <w:pPr>
      <w:spacing w:after="120"/>
      <w:ind w:left="1415"/>
      <w:jc w:val="both"/>
    </w:pPr>
    <w:rPr>
      <w:sz w:val="24"/>
      <w:szCs w:val="24"/>
    </w:rPr>
  </w:style>
  <w:style w:type="paragraph" w:styleId="affffffff2">
    <w:name w:val="Closing"/>
    <w:basedOn w:val="a6"/>
    <w:link w:val="affffffff3"/>
    <w:rsid w:val="00181CC2"/>
    <w:pPr>
      <w:spacing w:after="60"/>
      <w:ind w:left="4252"/>
      <w:jc w:val="both"/>
    </w:pPr>
    <w:rPr>
      <w:sz w:val="24"/>
      <w:szCs w:val="24"/>
    </w:rPr>
  </w:style>
  <w:style w:type="character" w:customStyle="1" w:styleId="affffffff3">
    <w:name w:val="Прощание Знак"/>
    <w:basedOn w:val="a7"/>
    <w:link w:val="affffffff2"/>
    <w:rsid w:val="00181CC2"/>
    <w:rPr>
      <w:rFonts w:ascii="Times New Roman" w:eastAsia="Times New Roman" w:hAnsi="Times New Roman" w:cs="Times New Roman"/>
      <w:sz w:val="24"/>
      <w:szCs w:val="24"/>
    </w:rPr>
  </w:style>
  <w:style w:type="paragraph" w:styleId="56">
    <w:name w:val="List 5"/>
    <w:basedOn w:val="a6"/>
    <w:rsid w:val="00181CC2"/>
    <w:pPr>
      <w:spacing w:after="60"/>
      <w:ind w:left="1415" w:hanging="283"/>
      <w:jc w:val="both"/>
    </w:pPr>
    <w:rPr>
      <w:sz w:val="24"/>
      <w:szCs w:val="24"/>
    </w:rPr>
  </w:style>
  <w:style w:type="character" w:styleId="HTMLa">
    <w:name w:val="HTML Cite"/>
    <w:rsid w:val="00181CC2"/>
    <w:rPr>
      <w:i/>
      <w:iCs/>
    </w:rPr>
  </w:style>
  <w:style w:type="paragraph" w:styleId="affffffff4">
    <w:name w:val="Message Header"/>
    <w:basedOn w:val="a6"/>
    <w:link w:val="affffffff5"/>
    <w:rsid w:val="00181CC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 w:val="24"/>
      <w:szCs w:val="24"/>
    </w:rPr>
  </w:style>
  <w:style w:type="character" w:customStyle="1" w:styleId="affffffff5">
    <w:name w:val="Шапка Знак"/>
    <w:basedOn w:val="a7"/>
    <w:link w:val="affffffff4"/>
    <w:rsid w:val="00181CC2"/>
    <w:rPr>
      <w:rFonts w:ascii="Arial" w:eastAsia="Times New Roman" w:hAnsi="Arial" w:cs="Times New Roman"/>
      <w:sz w:val="24"/>
      <w:szCs w:val="24"/>
      <w:shd w:val="pct20" w:color="auto" w:fill="auto"/>
    </w:rPr>
  </w:style>
  <w:style w:type="paragraph" w:styleId="affffffff6">
    <w:name w:val="E-mail Signature"/>
    <w:basedOn w:val="a6"/>
    <w:link w:val="affffffff7"/>
    <w:rsid w:val="00181CC2"/>
    <w:pPr>
      <w:spacing w:after="60"/>
      <w:jc w:val="both"/>
    </w:pPr>
    <w:rPr>
      <w:sz w:val="24"/>
      <w:szCs w:val="24"/>
    </w:rPr>
  </w:style>
  <w:style w:type="character" w:customStyle="1" w:styleId="affffffff7">
    <w:name w:val="Электронная подпись Знак"/>
    <w:basedOn w:val="a7"/>
    <w:link w:val="affffffff6"/>
    <w:rsid w:val="00181CC2"/>
    <w:rPr>
      <w:rFonts w:ascii="Times New Roman" w:eastAsia="Times New Roman" w:hAnsi="Times New Roman" w:cs="Times New Roman"/>
      <w:sz w:val="24"/>
      <w:szCs w:val="24"/>
    </w:rPr>
  </w:style>
  <w:style w:type="paragraph" w:customStyle="1" w:styleId="2-1">
    <w:name w:val="содержание2-1"/>
    <w:basedOn w:val="Heading3"/>
    <w:next w:val="a6"/>
    <w:rsid w:val="00181CC2"/>
    <w:pPr>
      <w:numPr>
        <w:ilvl w:val="2"/>
      </w:numPr>
      <w:tabs>
        <w:tab w:val="num" w:pos="720"/>
      </w:tabs>
      <w:ind w:left="720" w:hanging="720"/>
    </w:pPr>
  </w:style>
  <w:style w:type="paragraph" w:customStyle="1" w:styleId="216">
    <w:name w:val="Заголовок 2.1"/>
    <w:basedOn w:val="Heading1"/>
    <w:rsid w:val="00181CC2"/>
    <w:pPr>
      <w:keepLines/>
      <w:widowControl w:val="0"/>
      <w:suppressLineNumbers/>
    </w:pPr>
    <w:rPr>
      <w:caps/>
      <w:szCs w:val="28"/>
    </w:rPr>
  </w:style>
  <w:style w:type="paragraph" w:customStyle="1" w:styleId="affffffff8">
    <w:name w:val="Таблица заголовок"/>
    <w:basedOn w:val="a6"/>
    <w:rsid w:val="00181CC2"/>
    <w:pPr>
      <w:spacing w:before="120" w:after="120" w:line="360" w:lineRule="auto"/>
      <w:jc w:val="right"/>
    </w:pPr>
    <w:rPr>
      <w:b/>
      <w:sz w:val="28"/>
      <w:szCs w:val="28"/>
    </w:rPr>
  </w:style>
  <w:style w:type="paragraph" w:customStyle="1" w:styleId="affffffff9">
    <w:name w:val="Пункт Знак"/>
    <w:basedOn w:val="a6"/>
    <w:rsid w:val="00181CC2"/>
    <w:pPr>
      <w:tabs>
        <w:tab w:val="num" w:pos="1134"/>
        <w:tab w:val="left" w:pos="1701"/>
      </w:tabs>
      <w:spacing w:line="360" w:lineRule="auto"/>
      <w:ind w:left="1134" w:hanging="567"/>
      <w:jc w:val="both"/>
    </w:pPr>
    <w:rPr>
      <w:sz w:val="28"/>
    </w:rPr>
  </w:style>
  <w:style w:type="paragraph" w:customStyle="1" w:styleId="affffffffa">
    <w:name w:val="a"/>
    <w:basedOn w:val="a6"/>
    <w:rsid w:val="00181CC2"/>
    <w:pPr>
      <w:spacing w:line="360" w:lineRule="auto"/>
      <w:ind w:left="1134" w:hanging="567"/>
      <w:jc w:val="both"/>
    </w:pPr>
    <w:rPr>
      <w:sz w:val="28"/>
      <w:szCs w:val="28"/>
    </w:rPr>
  </w:style>
  <w:style w:type="paragraph" w:customStyle="1" w:styleId="affffffffb">
    <w:name w:val="Словарная статья"/>
    <w:basedOn w:val="a6"/>
    <w:next w:val="a6"/>
    <w:rsid w:val="00181CC2"/>
    <w:pPr>
      <w:ind w:right="118"/>
      <w:jc w:val="both"/>
    </w:pPr>
    <w:rPr>
      <w:rFonts w:ascii="Arial" w:hAnsi="Arial"/>
    </w:rPr>
  </w:style>
  <w:style w:type="paragraph" w:customStyle="1" w:styleId="affffffffc">
    <w:name w:val="Комментарий пользователя"/>
    <w:basedOn w:val="a6"/>
    <w:next w:val="a6"/>
    <w:rsid w:val="00181CC2"/>
    <w:pPr>
      <w:ind w:left="170"/>
    </w:pPr>
    <w:rPr>
      <w:rFonts w:ascii="Arial" w:hAnsi="Arial"/>
      <w:i/>
      <w:iCs/>
      <w:color w:val="000080"/>
    </w:rPr>
  </w:style>
  <w:style w:type="character" w:customStyle="1" w:styleId="labelbodytext1">
    <w:name w:val="label_body_text_1"/>
    <w:basedOn w:val="a7"/>
    <w:rsid w:val="00181CC2"/>
  </w:style>
  <w:style w:type="character" w:customStyle="1" w:styleId="Anrede1IhrZeichen">
    <w:name w:val="Anrede1IhrZeichen"/>
    <w:rsid w:val="00181CC2"/>
    <w:rPr>
      <w:rFonts w:ascii="Arial" w:hAnsi="Arial"/>
      <w:sz w:val="22"/>
    </w:rPr>
  </w:style>
  <w:style w:type="paragraph" w:customStyle="1" w:styleId="Iacaaiea">
    <w:name w:val="Iacaaiea"/>
    <w:basedOn w:val="Iauiue"/>
    <w:rsid w:val="00181CC2"/>
    <w:pPr>
      <w:tabs>
        <w:tab w:val="left" w:pos="426"/>
      </w:tabs>
      <w:spacing w:before="120" w:line="360" w:lineRule="atLeast"/>
      <w:jc w:val="center"/>
    </w:pPr>
    <w:rPr>
      <w:b/>
      <w:sz w:val="22"/>
    </w:rPr>
  </w:style>
  <w:style w:type="paragraph" w:customStyle="1" w:styleId="Iauiue">
    <w:name w:val="Iau?iue"/>
    <w:rsid w:val="00181CC2"/>
    <w:pPr>
      <w:spacing w:after="0" w:line="240" w:lineRule="auto"/>
    </w:pPr>
    <w:rPr>
      <w:rFonts w:ascii="Times New Roman" w:eastAsia="Times New Roman" w:hAnsi="Times New Roman" w:cs="Times New Roman"/>
      <w:sz w:val="20"/>
      <w:szCs w:val="20"/>
      <w:lang w:eastAsia="ru-RU"/>
    </w:rPr>
  </w:style>
  <w:style w:type="paragraph" w:customStyle="1" w:styleId="Iniiaiieoaenonionooii">
    <w:name w:val="Iniiaiie oaeno n ionooii"/>
    <w:basedOn w:val="Iauiue"/>
    <w:rsid w:val="00181CC2"/>
    <w:pPr>
      <w:spacing w:line="360" w:lineRule="atLeast"/>
      <w:jc w:val="both"/>
    </w:pPr>
    <w:rPr>
      <w:sz w:val="24"/>
    </w:rPr>
  </w:style>
  <w:style w:type="paragraph" w:customStyle="1" w:styleId="Iniiaiieoaeno21">
    <w:name w:val="Iniiaiie oaeno 21"/>
    <w:basedOn w:val="Iauiue"/>
    <w:rsid w:val="00181CC2"/>
    <w:pPr>
      <w:tabs>
        <w:tab w:val="left" w:pos="1134"/>
      </w:tabs>
      <w:spacing w:after="120"/>
      <w:jc w:val="both"/>
    </w:pPr>
    <w:rPr>
      <w:color w:val="000000"/>
    </w:rPr>
  </w:style>
  <w:style w:type="paragraph" w:customStyle="1" w:styleId="Iniiaiieoaenoniono000">
    <w:name w:val="Iniiaiie oaeno n iono000"/>
    <w:basedOn w:val="Iauiue"/>
    <w:rsid w:val="00181CC2"/>
    <w:pPr>
      <w:ind w:firstLine="567"/>
      <w:jc w:val="both"/>
    </w:pPr>
  </w:style>
  <w:style w:type="paragraph" w:customStyle="1" w:styleId="caaieiaie7">
    <w:name w:val="caaieiaie 7"/>
    <w:basedOn w:val="Iauiue"/>
    <w:next w:val="Iauiue"/>
    <w:rsid w:val="00181CC2"/>
    <w:pPr>
      <w:keepNext/>
      <w:spacing w:before="120"/>
      <w:jc w:val="center"/>
    </w:pPr>
    <w:rPr>
      <w:sz w:val="28"/>
    </w:rPr>
  </w:style>
  <w:style w:type="paragraph" w:customStyle="1" w:styleId="caaieiaie2">
    <w:name w:val="caaieiaie 2"/>
    <w:basedOn w:val="Iauiue"/>
    <w:next w:val="Iauiue"/>
    <w:rsid w:val="00181CC2"/>
    <w:pPr>
      <w:keepNext/>
      <w:spacing w:line="360" w:lineRule="atLeast"/>
      <w:jc w:val="center"/>
    </w:pPr>
    <w:rPr>
      <w:b/>
    </w:rPr>
  </w:style>
  <w:style w:type="paragraph" w:customStyle="1" w:styleId="caaieiaie3">
    <w:name w:val="caaieiaie 3"/>
    <w:basedOn w:val="Iauiue"/>
    <w:next w:val="Iauiue"/>
    <w:rsid w:val="00181CC2"/>
    <w:pPr>
      <w:keepNext/>
      <w:spacing w:before="60" w:after="60"/>
      <w:jc w:val="center"/>
    </w:pPr>
    <w:rPr>
      <w:b/>
      <w:sz w:val="18"/>
    </w:rPr>
  </w:style>
  <w:style w:type="paragraph" w:customStyle="1" w:styleId="caaieiaie6">
    <w:name w:val="caaieiaie 6"/>
    <w:basedOn w:val="Iauiue"/>
    <w:next w:val="Iauiue"/>
    <w:rsid w:val="00181CC2"/>
    <w:pPr>
      <w:keepNext/>
      <w:tabs>
        <w:tab w:val="left" w:pos="426"/>
      </w:tabs>
      <w:spacing w:before="120"/>
      <w:jc w:val="center"/>
    </w:pPr>
    <w:rPr>
      <w:b/>
      <w:sz w:val="22"/>
    </w:rPr>
  </w:style>
  <w:style w:type="paragraph" w:customStyle="1" w:styleId="1ffb">
    <w:name w:val="Заголовок1"/>
    <w:basedOn w:val="a6"/>
    <w:qFormat/>
    <w:rsid w:val="00181CC2"/>
    <w:pPr>
      <w:jc w:val="center"/>
    </w:pPr>
    <w:rPr>
      <w:b/>
      <w:sz w:val="24"/>
      <w:szCs w:val="24"/>
    </w:rPr>
  </w:style>
  <w:style w:type="paragraph" w:customStyle="1" w:styleId="xl24">
    <w:name w:val="xl24"/>
    <w:basedOn w:val="a6"/>
    <w:rsid w:val="00181CC2"/>
    <w:pPr>
      <w:spacing w:before="100" w:after="100"/>
    </w:pPr>
    <w:rPr>
      <w:sz w:val="24"/>
      <w:szCs w:val="24"/>
    </w:rPr>
  </w:style>
  <w:style w:type="paragraph" w:customStyle="1" w:styleId="xl25">
    <w:name w:val="xl25"/>
    <w:basedOn w:val="a6"/>
    <w:rsid w:val="00181CC2"/>
    <w:pPr>
      <w:spacing w:before="100" w:after="100"/>
    </w:pPr>
    <w:rPr>
      <w:sz w:val="24"/>
      <w:szCs w:val="24"/>
    </w:rPr>
  </w:style>
  <w:style w:type="paragraph" w:customStyle="1" w:styleId="xl26">
    <w:name w:val="xl26"/>
    <w:basedOn w:val="a6"/>
    <w:rsid w:val="00181CC2"/>
    <w:pPr>
      <w:spacing w:before="100" w:after="100"/>
      <w:jc w:val="center"/>
    </w:pPr>
    <w:rPr>
      <w:sz w:val="24"/>
      <w:szCs w:val="24"/>
    </w:rPr>
  </w:style>
  <w:style w:type="paragraph" w:customStyle="1" w:styleId="xl27">
    <w:name w:val="xl27"/>
    <w:basedOn w:val="a6"/>
    <w:rsid w:val="00181CC2"/>
    <w:pPr>
      <w:pBdr>
        <w:top w:val="single" w:sz="4" w:space="0" w:color="auto"/>
        <w:left w:val="single" w:sz="4" w:space="0" w:color="auto"/>
        <w:bottom w:val="single" w:sz="4" w:space="0" w:color="auto"/>
        <w:right w:val="single" w:sz="4" w:space="0" w:color="auto"/>
      </w:pBdr>
      <w:shd w:val="clear" w:color="auto" w:fill="FFFF00"/>
      <w:spacing w:before="100" w:after="100"/>
      <w:jc w:val="center"/>
    </w:pPr>
    <w:rPr>
      <w:b/>
      <w:sz w:val="22"/>
      <w:szCs w:val="24"/>
    </w:rPr>
  </w:style>
  <w:style w:type="paragraph" w:customStyle="1" w:styleId="xl28">
    <w:name w:val="xl28"/>
    <w:basedOn w:val="a6"/>
    <w:rsid w:val="00181CC2"/>
    <w:pPr>
      <w:pBdr>
        <w:top w:val="single" w:sz="4" w:space="0" w:color="auto"/>
        <w:left w:val="single" w:sz="4" w:space="0" w:color="auto"/>
        <w:bottom w:val="single" w:sz="4" w:space="0" w:color="auto"/>
        <w:right w:val="single" w:sz="4" w:space="0" w:color="auto"/>
      </w:pBdr>
      <w:shd w:val="clear" w:color="auto" w:fill="FFFF00"/>
      <w:spacing w:before="100" w:after="100"/>
      <w:jc w:val="center"/>
    </w:pPr>
    <w:rPr>
      <w:b/>
      <w:sz w:val="22"/>
      <w:szCs w:val="24"/>
    </w:rPr>
  </w:style>
  <w:style w:type="paragraph" w:customStyle="1" w:styleId="xl29">
    <w:name w:val="xl29"/>
    <w:basedOn w:val="a6"/>
    <w:rsid w:val="00181CC2"/>
    <w:pPr>
      <w:pBdr>
        <w:top w:val="single" w:sz="4" w:space="0" w:color="auto"/>
        <w:left w:val="single" w:sz="4" w:space="0" w:color="auto"/>
        <w:bottom w:val="single" w:sz="4" w:space="0" w:color="auto"/>
        <w:right w:val="single" w:sz="4" w:space="0" w:color="auto"/>
      </w:pBdr>
      <w:spacing w:before="100" w:after="100"/>
    </w:pPr>
    <w:rPr>
      <w:sz w:val="22"/>
      <w:szCs w:val="24"/>
    </w:rPr>
  </w:style>
  <w:style w:type="paragraph" w:customStyle="1" w:styleId="xl30">
    <w:name w:val="xl30"/>
    <w:basedOn w:val="a6"/>
    <w:rsid w:val="00181CC2"/>
    <w:pPr>
      <w:pBdr>
        <w:left w:val="single" w:sz="4" w:space="0" w:color="auto"/>
      </w:pBdr>
      <w:spacing w:before="100" w:after="100"/>
    </w:pPr>
    <w:rPr>
      <w:sz w:val="22"/>
      <w:szCs w:val="24"/>
    </w:rPr>
  </w:style>
  <w:style w:type="paragraph" w:customStyle="1" w:styleId="xl31">
    <w:name w:val="xl31"/>
    <w:basedOn w:val="a6"/>
    <w:rsid w:val="00181CC2"/>
    <w:pPr>
      <w:pBdr>
        <w:left w:val="single" w:sz="4" w:space="0" w:color="auto"/>
        <w:right w:val="single" w:sz="4" w:space="0" w:color="auto"/>
      </w:pBdr>
      <w:spacing w:before="100" w:after="100"/>
    </w:pPr>
    <w:rPr>
      <w:sz w:val="22"/>
      <w:szCs w:val="24"/>
    </w:rPr>
  </w:style>
  <w:style w:type="paragraph" w:customStyle="1" w:styleId="xl32">
    <w:name w:val="xl32"/>
    <w:basedOn w:val="a6"/>
    <w:rsid w:val="00181CC2"/>
    <w:pPr>
      <w:pBdr>
        <w:left w:val="single" w:sz="4" w:space="0" w:color="auto"/>
        <w:bottom w:val="single" w:sz="4" w:space="0" w:color="auto"/>
        <w:right w:val="single" w:sz="4" w:space="0" w:color="auto"/>
      </w:pBdr>
      <w:spacing w:before="100" w:after="100"/>
      <w:jc w:val="center"/>
    </w:pPr>
    <w:rPr>
      <w:sz w:val="22"/>
      <w:szCs w:val="24"/>
    </w:rPr>
  </w:style>
  <w:style w:type="paragraph" w:customStyle="1" w:styleId="xl33">
    <w:name w:val="xl33"/>
    <w:basedOn w:val="a6"/>
    <w:rsid w:val="00181CC2"/>
    <w:pPr>
      <w:pBdr>
        <w:top w:val="single" w:sz="4" w:space="0" w:color="auto"/>
        <w:left w:val="single" w:sz="4" w:space="0" w:color="auto"/>
        <w:bottom w:val="single" w:sz="4" w:space="0" w:color="auto"/>
        <w:right w:val="single" w:sz="4" w:space="0" w:color="auto"/>
      </w:pBdr>
      <w:spacing w:before="100" w:after="100"/>
    </w:pPr>
    <w:rPr>
      <w:sz w:val="22"/>
      <w:szCs w:val="24"/>
    </w:rPr>
  </w:style>
  <w:style w:type="paragraph" w:customStyle="1" w:styleId="xl34">
    <w:name w:val="xl34"/>
    <w:basedOn w:val="a6"/>
    <w:rsid w:val="00181CC2"/>
    <w:pPr>
      <w:pBdr>
        <w:top w:val="single" w:sz="4" w:space="0" w:color="auto"/>
        <w:left w:val="single" w:sz="4" w:space="0" w:color="auto"/>
        <w:bottom w:val="single" w:sz="4" w:space="0" w:color="auto"/>
        <w:right w:val="single" w:sz="4" w:space="0" w:color="auto"/>
      </w:pBdr>
      <w:spacing w:before="100" w:after="100"/>
      <w:jc w:val="right"/>
    </w:pPr>
    <w:rPr>
      <w:sz w:val="22"/>
      <w:szCs w:val="24"/>
    </w:rPr>
  </w:style>
  <w:style w:type="paragraph" w:customStyle="1" w:styleId="xl35">
    <w:name w:val="xl35"/>
    <w:basedOn w:val="a6"/>
    <w:rsid w:val="00181CC2"/>
    <w:pPr>
      <w:pBdr>
        <w:top w:val="single" w:sz="4" w:space="0" w:color="auto"/>
        <w:left w:val="single" w:sz="4" w:space="0" w:color="auto"/>
        <w:bottom w:val="single" w:sz="4" w:space="0" w:color="auto"/>
        <w:right w:val="single" w:sz="4" w:space="0" w:color="auto"/>
      </w:pBdr>
      <w:spacing w:before="100" w:after="100"/>
      <w:jc w:val="center"/>
    </w:pPr>
    <w:rPr>
      <w:sz w:val="22"/>
      <w:szCs w:val="24"/>
    </w:rPr>
  </w:style>
  <w:style w:type="paragraph" w:customStyle="1" w:styleId="xl36">
    <w:name w:val="xl36"/>
    <w:basedOn w:val="a6"/>
    <w:rsid w:val="00181CC2"/>
    <w:pPr>
      <w:pBdr>
        <w:top w:val="single" w:sz="4" w:space="0" w:color="auto"/>
        <w:left w:val="single" w:sz="4" w:space="0" w:color="auto"/>
        <w:bottom w:val="single" w:sz="4" w:space="0" w:color="auto"/>
        <w:right w:val="single" w:sz="4" w:space="0" w:color="auto"/>
      </w:pBdr>
      <w:spacing w:before="100" w:after="100"/>
    </w:pPr>
    <w:rPr>
      <w:b/>
      <w:sz w:val="22"/>
      <w:szCs w:val="24"/>
    </w:rPr>
  </w:style>
  <w:style w:type="paragraph" w:customStyle="1" w:styleId="xl37">
    <w:name w:val="xl37"/>
    <w:basedOn w:val="a6"/>
    <w:rsid w:val="00181CC2"/>
    <w:pPr>
      <w:pBdr>
        <w:top w:val="single" w:sz="4" w:space="0" w:color="auto"/>
        <w:left w:val="single" w:sz="4" w:space="0" w:color="auto"/>
        <w:bottom w:val="single" w:sz="4" w:space="0" w:color="auto"/>
        <w:right w:val="single" w:sz="4" w:space="0" w:color="auto"/>
      </w:pBdr>
      <w:spacing w:before="100" w:after="100"/>
      <w:jc w:val="right"/>
    </w:pPr>
    <w:rPr>
      <w:sz w:val="22"/>
      <w:szCs w:val="24"/>
    </w:rPr>
  </w:style>
  <w:style w:type="paragraph" w:customStyle="1" w:styleId="xl38">
    <w:name w:val="xl38"/>
    <w:basedOn w:val="a6"/>
    <w:rsid w:val="00181CC2"/>
    <w:pPr>
      <w:pBdr>
        <w:top w:val="single" w:sz="4" w:space="0" w:color="auto"/>
        <w:left w:val="single" w:sz="4" w:space="0" w:color="auto"/>
        <w:bottom w:val="single" w:sz="4" w:space="0" w:color="auto"/>
        <w:right w:val="single" w:sz="4" w:space="0" w:color="auto"/>
      </w:pBdr>
      <w:spacing w:before="100" w:after="100"/>
      <w:jc w:val="center"/>
    </w:pPr>
    <w:rPr>
      <w:sz w:val="22"/>
      <w:szCs w:val="24"/>
    </w:rPr>
  </w:style>
  <w:style w:type="paragraph" w:customStyle="1" w:styleId="xl39">
    <w:name w:val="xl39"/>
    <w:basedOn w:val="a6"/>
    <w:rsid w:val="00181CC2"/>
    <w:pPr>
      <w:pBdr>
        <w:top w:val="single" w:sz="4" w:space="0" w:color="auto"/>
        <w:left w:val="single" w:sz="4" w:space="9" w:color="auto"/>
        <w:bottom w:val="single" w:sz="4" w:space="0" w:color="auto"/>
        <w:right w:val="single" w:sz="4" w:space="0" w:color="auto"/>
      </w:pBdr>
      <w:spacing w:before="100" w:after="100"/>
    </w:pPr>
    <w:rPr>
      <w:sz w:val="22"/>
      <w:szCs w:val="24"/>
    </w:rPr>
  </w:style>
  <w:style w:type="paragraph" w:customStyle="1" w:styleId="xl40">
    <w:name w:val="xl40"/>
    <w:basedOn w:val="a6"/>
    <w:rsid w:val="00181CC2"/>
    <w:pPr>
      <w:pBdr>
        <w:top w:val="single" w:sz="4" w:space="0" w:color="auto"/>
        <w:left w:val="single" w:sz="4" w:space="0" w:color="auto"/>
        <w:bottom w:val="single" w:sz="4" w:space="0" w:color="auto"/>
        <w:right w:val="single" w:sz="4" w:space="0" w:color="auto"/>
      </w:pBdr>
      <w:spacing w:before="100" w:after="100"/>
    </w:pPr>
    <w:rPr>
      <w:sz w:val="22"/>
      <w:szCs w:val="24"/>
    </w:rPr>
  </w:style>
  <w:style w:type="paragraph" w:customStyle="1" w:styleId="xl41">
    <w:name w:val="xl41"/>
    <w:basedOn w:val="a6"/>
    <w:rsid w:val="00181CC2"/>
    <w:pPr>
      <w:pBdr>
        <w:top w:val="single" w:sz="4" w:space="0" w:color="auto"/>
        <w:left w:val="single" w:sz="4" w:space="18" w:color="auto"/>
        <w:bottom w:val="single" w:sz="4" w:space="0" w:color="auto"/>
        <w:right w:val="single" w:sz="4" w:space="0" w:color="auto"/>
      </w:pBdr>
      <w:spacing w:before="100" w:after="100"/>
    </w:pPr>
    <w:rPr>
      <w:sz w:val="22"/>
      <w:szCs w:val="24"/>
    </w:rPr>
  </w:style>
  <w:style w:type="paragraph" w:customStyle="1" w:styleId="xl42">
    <w:name w:val="xl42"/>
    <w:basedOn w:val="a6"/>
    <w:rsid w:val="00181CC2"/>
    <w:pPr>
      <w:spacing w:before="100" w:after="100"/>
      <w:jc w:val="right"/>
    </w:pPr>
    <w:rPr>
      <w:sz w:val="24"/>
      <w:szCs w:val="24"/>
    </w:rPr>
  </w:style>
  <w:style w:type="paragraph" w:customStyle="1" w:styleId="xl43">
    <w:name w:val="xl43"/>
    <w:basedOn w:val="a6"/>
    <w:rsid w:val="00181CC2"/>
    <w:pPr>
      <w:spacing w:before="100" w:after="100"/>
      <w:jc w:val="center"/>
    </w:pPr>
    <w:rPr>
      <w:b/>
      <w:sz w:val="28"/>
      <w:szCs w:val="24"/>
    </w:rPr>
  </w:style>
  <w:style w:type="paragraph" w:customStyle="1" w:styleId="xl44">
    <w:name w:val="xl44"/>
    <w:basedOn w:val="a6"/>
    <w:rsid w:val="00181CC2"/>
    <w:pPr>
      <w:spacing w:before="100" w:after="100"/>
      <w:jc w:val="center"/>
    </w:pPr>
    <w:rPr>
      <w:sz w:val="24"/>
      <w:szCs w:val="24"/>
    </w:rPr>
  </w:style>
  <w:style w:type="paragraph" w:customStyle="1" w:styleId="xl45">
    <w:name w:val="xl45"/>
    <w:basedOn w:val="a6"/>
    <w:rsid w:val="00181CC2"/>
    <w:pPr>
      <w:spacing w:before="100" w:after="100"/>
      <w:jc w:val="center"/>
    </w:pPr>
    <w:rPr>
      <w:b/>
      <w:sz w:val="28"/>
      <w:szCs w:val="24"/>
    </w:rPr>
  </w:style>
  <w:style w:type="paragraph" w:customStyle="1" w:styleId="xl46">
    <w:name w:val="xl46"/>
    <w:basedOn w:val="a6"/>
    <w:rsid w:val="00181CC2"/>
    <w:pPr>
      <w:spacing w:before="100" w:after="100"/>
      <w:jc w:val="center"/>
    </w:pPr>
    <w:rPr>
      <w:sz w:val="24"/>
      <w:szCs w:val="24"/>
    </w:rPr>
  </w:style>
  <w:style w:type="paragraph" w:customStyle="1" w:styleId="xl22">
    <w:name w:val="xl22"/>
    <w:basedOn w:val="a6"/>
    <w:rsid w:val="00181CC2"/>
    <w:pPr>
      <w:spacing w:before="100" w:after="100"/>
    </w:pPr>
    <w:rPr>
      <w:sz w:val="28"/>
      <w:szCs w:val="24"/>
    </w:rPr>
  </w:style>
  <w:style w:type="paragraph" w:customStyle="1" w:styleId="affffffffd">
    <w:name w:val="раздел договора"/>
    <w:basedOn w:val="a"/>
    <w:rsid w:val="00181CC2"/>
    <w:pPr>
      <w:numPr>
        <w:numId w:val="0"/>
      </w:numPr>
      <w:tabs>
        <w:tab w:val="num" w:pos="360"/>
      </w:tabs>
      <w:spacing w:before="120" w:after="120" w:line="240" w:lineRule="auto"/>
      <w:ind w:left="360" w:hanging="360"/>
      <w:contextualSpacing w:val="0"/>
      <w:jc w:val="center"/>
    </w:pPr>
    <w:rPr>
      <w:rFonts w:ascii="Arial" w:eastAsia="Times New Roman" w:hAnsi="Arial"/>
      <w:b/>
      <w:color w:val="000000"/>
      <w:sz w:val="20"/>
      <w:szCs w:val="20"/>
      <w:lang w:eastAsia="ru-RU"/>
    </w:rPr>
  </w:style>
  <w:style w:type="paragraph" w:customStyle="1" w:styleId="affffffffe">
    <w:name w:val="Таблица шапка"/>
    <w:basedOn w:val="a6"/>
    <w:rsid w:val="00181CC2"/>
    <w:pPr>
      <w:keepNext/>
      <w:spacing w:before="40" w:after="40"/>
      <w:ind w:left="57" w:right="57"/>
    </w:pPr>
    <w:rPr>
      <w:sz w:val="18"/>
      <w:szCs w:val="18"/>
    </w:rPr>
  </w:style>
  <w:style w:type="paragraph" w:customStyle="1" w:styleId="2ff5">
    <w:name w:val="заголовок 2"/>
    <w:basedOn w:val="a6"/>
    <w:next w:val="a6"/>
    <w:rsid w:val="00181CC2"/>
    <w:pPr>
      <w:keepNext/>
      <w:jc w:val="center"/>
      <w:outlineLvl w:val="1"/>
    </w:pPr>
    <w:rPr>
      <w:sz w:val="24"/>
      <w:szCs w:val="24"/>
    </w:rPr>
  </w:style>
  <w:style w:type="paragraph" w:customStyle="1" w:styleId="afffffffff">
    <w:name w:val="для рисунка"/>
    <w:basedOn w:val="afd"/>
    <w:rsid w:val="00181CC2"/>
    <w:pPr>
      <w:keepNext/>
      <w:spacing w:before="120" w:line="240" w:lineRule="auto"/>
      <w:jc w:val="center"/>
    </w:pPr>
    <w:rPr>
      <w:rFonts w:ascii="Journal" w:hAnsi="Journal"/>
      <w:sz w:val="24"/>
      <w:szCs w:val="24"/>
      <w:lang w:eastAsia="ru-RU"/>
    </w:rPr>
  </w:style>
  <w:style w:type="paragraph" w:customStyle="1" w:styleId="02statia2">
    <w:name w:val="02statia2"/>
    <w:basedOn w:val="a6"/>
    <w:rsid w:val="00181CC2"/>
    <w:pPr>
      <w:spacing w:before="120" w:line="320" w:lineRule="atLeast"/>
      <w:ind w:left="2020" w:hanging="880"/>
      <w:jc w:val="both"/>
    </w:pPr>
    <w:rPr>
      <w:rFonts w:ascii="GaramondNarrowC" w:hAnsi="GaramondNarrowC"/>
      <w:color w:val="000000"/>
      <w:sz w:val="21"/>
      <w:szCs w:val="21"/>
    </w:rPr>
  </w:style>
  <w:style w:type="paragraph" w:customStyle="1" w:styleId="ConsNonformat">
    <w:name w:val="ConsNonformat"/>
    <w:rsid w:val="00181CC2"/>
    <w:pPr>
      <w:widowControl w:val="0"/>
      <w:spacing w:after="0" w:line="240" w:lineRule="auto"/>
    </w:pPr>
    <w:rPr>
      <w:rFonts w:ascii="Courier New" w:eastAsia="Times New Roman" w:hAnsi="Courier New" w:cs="Courier New"/>
      <w:sz w:val="20"/>
      <w:szCs w:val="20"/>
      <w:lang w:eastAsia="ru-RU"/>
    </w:rPr>
  </w:style>
  <w:style w:type="paragraph" w:customStyle="1" w:styleId="116">
    <w:name w:val="заголовок 11"/>
    <w:basedOn w:val="a6"/>
    <w:next w:val="a6"/>
    <w:rsid w:val="00181CC2"/>
    <w:pPr>
      <w:keepNext/>
      <w:jc w:val="center"/>
    </w:pPr>
    <w:rPr>
      <w:sz w:val="24"/>
    </w:rPr>
  </w:style>
  <w:style w:type="paragraph" w:customStyle="1" w:styleId="afffffffff0">
    <w:name w:val="Знак Знак Знак Знак Знак Знак Знак Знак Знак Знак Знак Знак Знак"/>
    <w:basedOn w:val="a6"/>
    <w:rsid w:val="00181CC2"/>
    <w:pPr>
      <w:spacing w:before="100" w:beforeAutospacing="1" w:after="100" w:afterAutospacing="1"/>
      <w:jc w:val="both"/>
    </w:pPr>
    <w:rPr>
      <w:rFonts w:ascii="Tahoma" w:hAnsi="Tahoma" w:cs="Tahoma"/>
      <w:lang w:val="en-US" w:eastAsia="en-US"/>
    </w:rPr>
  </w:style>
  <w:style w:type="paragraph" w:customStyle="1" w:styleId="afffffffff1">
    <w:name w:val="Знак Знак Знак Знак Знак Знак Знак Знак Знак Знак Знак Знак Знак Знак Знак"/>
    <w:basedOn w:val="a6"/>
    <w:rsid w:val="00181CC2"/>
    <w:pPr>
      <w:spacing w:before="100" w:beforeAutospacing="1" w:after="100" w:afterAutospacing="1"/>
      <w:jc w:val="both"/>
    </w:pPr>
    <w:rPr>
      <w:rFonts w:ascii="Tahoma" w:hAnsi="Tahoma" w:cs="Tahoma"/>
      <w:lang w:val="en-US" w:eastAsia="en-US"/>
    </w:rPr>
  </w:style>
  <w:style w:type="character" w:customStyle="1" w:styleId="afffffffff2">
    <w:name w:val="Не вступил в силу"/>
    <w:rsid w:val="00181CC2"/>
    <w:rPr>
      <w:rFonts w:cs="Times New Roman"/>
      <w:color w:val="008080"/>
      <w:sz w:val="20"/>
      <w:szCs w:val="20"/>
    </w:rPr>
  </w:style>
  <w:style w:type="paragraph" w:customStyle="1" w:styleId="afffffffff3">
    <w:name w:val="Знак Знак Знак Знак Знак Знак Знак Знак Знак Знак Знак Знак"/>
    <w:basedOn w:val="a6"/>
    <w:rsid w:val="00181CC2"/>
    <w:pPr>
      <w:spacing w:before="100" w:beforeAutospacing="1" w:after="100" w:afterAutospacing="1"/>
      <w:jc w:val="both"/>
    </w:pPr>
    <w:rPr>
      <w:rFonts w:ascii="Tahoma" w:hAnsi="Tahoma" w:cs="Tahoma"/>
      <w:lang w:val="en-US" w:eastAsia="en-US"/>
    </w:rPr>
  </w:style>
  <w:style w:type="character" w:customStyle="1" w:styleId="DocumentHeader1">
    <w:name w:val="Document Header1 Знак"/>
    <w:rsid w:val="00181CC2"/>
    <w:rPr>
      <w:b/>
      <w:sz w:val="36"/>
      <w:lang w:val="ru-RU" w:eastAsia="ru-RU" w:bidi="ar-SA"/>
    </w:rPr>
  </w:style>
  <w:style w:type="character" w:customStyle="1" w:styleId="3f7">
    <w:name w:val="Стиль3 Знак Знак Знак"/>
    <w:rsid w:val="00181CC2"/>
    <w:rPr>
      <w:sz w:val="24"/>
      <w:lang w:val="ru-RU" w:eastAsia="ru-RU" w:bidi="ar-SA"/>
    </w:rPr>
  </w:style>
  <w:style w:type="paragraph" w:customStyle="1" w:styleId="1ffc">
    <w:name w:val="Знак Знак Знак Знак Знак Знак Знак Знак Знак Знак Знак Знак Знак Знак Знак1"/>
    <w:basedOn w:val="a6"/>
    <w:rsid w:val="00181CC2"/>
    <w:pPr>
      <w:spacing w:before="100" w:beforeAutospacing="1" w:after="100" w:afterAutospacing="1"/>
    </w:pPr>
    <w:rPr>
      <w:rFonts w:ascii="Tahoma" w:hAnsi="Tahoma"/>
      <w:lang w:val="en-US" w:eastAsia="en-US"/>
    </w:rPr>
  </w:style>
  <w:style w:type="paragraph" w:customStyle="1" w:styleId="Preformat">
    <w:name w:val="Preformat"/>
    <w:rsid w:val="00181CC2"/>
    <w:pPr>
      <w:spacing w:after="0" w:line="240" w:lineRule="auto"/>
    </w:pPr>
    <w:rPr>
      <w:rFonts w:ascii="Courier New" w:eastAsia="Times New Roman" w:hAnsi="Courier New" w:cs="Courier New"/>
      <w:sz w:val="20"/>
      <w:szCs w:val="20"/>
      <w:lang w:eastAsia="ru-RU"/>
    </w:rPr>
  </w:style>
  <w:style w:type="paragraph" w:customStyle="1" w:styleId="afffffffff4">
    <w:name w:val="яяяяяяяя"/>
    <w:basedOn w:val="a6"/>
    <w:rsid w:val="00181CC2"/>
    <w:pPr>
      <w:widowControl w:val="0"/>
    </w:pPr>
    <w:rPr>
      <w:rFonts w:ascii="Garamond" w:hAnsi="Garamond" w:cs="Garamond"/>
      <w:b/>
      <w:bCs/>
      <w:sz w:val="24"/>
      <w:szCs w:val="24"/>
    </w:rPr>
  </w:style>
  <w:style w:type="character" w:customStyle="1" w:styleId="Heading1Char1">
    <w:name w:val="Heading 1 Char1"/>
    <w:rsid w:val="00181CC2"/>
    <w:rPr>
      <w:b/>
      <w:sz w:val="36"/>
      <w:lang w:val="ru-RU" w:eastAsia="ru-RU"/>
    </w:rPr>
  </w:style>
  <w:style w:type="paragraph" w:customStyle="1" w:styleId="afffffffff5">
    <w:name w:val="Базовый"/>
    <w:rsid w:val="00181CC2"/>
    <w:rPr>
      <w:rFonts w:ascii="Calibri" w:eastAsia="Arial Unicode MS" w:hAnsi="Calibri" w:cs="Calibri"/>
      <w:color w:val="00000A"/>
    </w:rPr>
  </w:style>
  <w:style w:type="character" w:customStyle="1" w:styleId="4f0">
    <w:name w:val="Заголовок №4_"/>
    <w:link w:val="4f1"/>
    <w:uiPriority w:val="99"/>
    <w:rsid w:val="00181CC2"/>
    <w:rPr>
      <w:sz w:val="28"/>
      <w:shd w:val="clear" w:color="auto" w:fill="FFFFFF"/>
    </w:rPr>
  </w:style>
  <w:style w:type="paragraph" w:customStyle="1" w:styleId="4f1">
    <w:name w:val="Заголовок №4"/>
    <w:basedOn w:val="a6"/>
    <w:link w:val="4f0"/>
    <w:uiPriority w:val="99"/>
    <w:rsid w:val="00181CC2"/>
    <w:pPr>
      <w:shd w:val="clear" w:color="auto" w:fill="FFFFFF"/>
      <w:spacing w:line="240" w:lineRule="atLeast"/>
      <w:outlineLvl w:val="3"/>
    </w:pPr>
    <w:rPr>
      <w:rFonts w:asciiTheme="minorHAnsi" w:eastAsiaTheme="minorHAnsi" w:hAnsiTheme="minorHAnsi" w:cstheme="minorBidi"/>
      <w:sz w:val="28"/>
      <w:szCs w:val="22"/>
      <w:lang w:eastAsia="en-US"/>
    </w:rPr>
  </w:style>
  <w:style w:type="paragraph" w:customStyle="1" w:styleId="ConsPlusTitlePage">
    <w:name w:val="ConsPlusTitlePage"/>
    <w:rsid w:val="00181CC2"/>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1CC2"/>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1CC2"/>
    <w:pPr>
      <w:widowControl w:val="0"/>
      <w:spacing w:after="0" w:line="240" w:lineRule="auto"/>
    </w:pPr>
    <w:rPr>
      <w:rFonts w:ascii="Arial" w:eastAsia="Times New Roman" w:hAnsi="Arial" w:cs="Arial"/>
      <w:sz w:val="20"/>
      <w:szCs w:val="20"/>
      <w:lang w:eastAsia="ru-RU"/>
    </w:rPr>
  </w:style>
  <w:style w:type="paragraph" w:customStyle="1" w:styleId="formattext">
    <w:name w:val="formattext"/>
    <w:basedOn w:val="a6"/>
    <w:rsid w:val="00181CC2"/>
    <w:pPr>
      <w:spacing w:before="100" w:beforeAutospacing="1" w:after="100" w:afterAutospacing="1"/>
    </w:pPr>
    <w:rPr>
      <w:sz w:val="24"/>
      <w:szCs w:val="24"/>
    </w:rPr>
  </w:style>
  <w:style w:type="character" w:customStyle="1" w:styleId="1ffd">
    <w:name w:val="Знак примечания1"/>
    <w:rsid w:val="00181CC2"/>
    <w:rPr>
      <w:rFonts w:cs="Times New Roman"/>
      <w:sz w:val="16"/>
      <w:szCs w:val="16"/>
    </w:rPr>
  </w:style>
  <w:style w:type="character" w:customStyle="1" w:styleId="blk">
    <w:name w:val="blk"/>
    <w:qFormat/>
    <w:rsid w:val="00181CC2"/>
  </w:style>
  <w:style w:type="paragraph" w:customStyle="1" w:styleId="afffffffff6">
    <w:name w:val="разослать"/>
    <w:basedOn w:val="a6"/>
    <w:rsid w:val="00181CC2"/>
    <w:pPr>
      <w:spacing w:after="160"/>
      <w:ind w:left="1418" w:hanging="1418"/>
      <w:jc w:val="both"/>
    </w:pPr>
    <w:rPr>
      <w:sz w:val="28"/>
    </w:rPr>
  </w:style>
  <w:style w:type="paragraph" w:customStyle="1" w:styleId="3f8">
    <w:name w:val="Абзац списка3"/>
    <w:basedOn w:val="a6"/>
    <w:rsid w:val="00181CC2"/>
    <w:pPr>
      <w:widowControl w:val="0"/>
      <w:suppressAutoHyphens/>
      <w:ind w:left="720"/>
      <w:contextualSpacing/>
    </w:pPr>
    <w:rPr>
      <w:rFonts w:eastAsia="Noto Serif CJK SC"/>
      <w:kern w:val="2"/>
      <w:lang w:eastAsia="zh-CN" w:bidi="hi-IN"/>
    </w:rPr>
  </w:style>
  <w:style w:type="paragraph" w:customStyle="1" w:styleId="afffffffff7">
    <w:name w:val="Другое"/>
    <w:basedOn w:val="a6"/>
    <w:qFormat/>
    <w:rsid w:val="00181CC2"/>
    <w:pPr>
      <w:widowControl w:val="0"/>
      <w:shd w:val="clear" w:color="auto" w:fill="FFFFFF"/>
      <w:suppressAutoHyphens/>
      <w:jc w:val="center"/>
    </w:pPr>
    <w:rPr>
      <w:rFonts w:ascii="Arial" w:eastAsia="Arial" w:hAnsi="Arial" w:cs="Arial"/>
      <w:kern w:val="2"/>
      <w:sz w:val="19"/>
      <w:szCs w:val="19"/>
      <w:lang w:eastAsia="zh-CN" w:bidi="hi-IN"/>
    </w:rPr>
  </w:style>
  <w:style w:type="paragraph" w:customStyle="1" w:styleId="afffffffff8">
    <w:name w:val="Название приложения"/>
    <w:basedOn w:val="a6"/>
    <w:rsid w:val="00181CC2"/>
    <w:pPr>
      <w:suppressAutoHyphens/>
      <w:spacing w:after="160" w:line="259" w:lineRule="exact"/>
      <w:jc w:val="center"/>
    </w:pPr>
    <w:rPr>
      <w:rFonts w:eastAsia="Calibri"/>
      <w:b/>
      <w:kern w:val="2"/>
      <w:sz w:val="24"/>
      <w:szCs w:val="24"/>
      <w:lang w:eastAsia="zh-CN" w:bidi="hi-IN"/>
    </w:rPr>
  </w:style>
  <w:style w:type="paragraph" w:customStyle="1" w:styleId="117">
    <w:name w:val="Заголовок 11"/>
    <w:basedOn w:val="1ffb"/>
    <w:qFormat/>
    <w:rsid w:val="00181CC2"/>
    <w:pPr>
      <w:keepNext/>
      <w:suppressAutoHyphens/>
      <w:spacing w:before="240" w:after="120"/>
      <w:jc w:val="left"/>
      <w:outlineLvl w:val="0"/>
    </w:pPr>
    <w:rPr>
      <w:rFonts w:ascii="Liberation Sans" w:eastAsia="Microsoft YaHei" w:hAnsi="Liberation Sans" w:cs="Arial Unicode MS"/>
      <w:b w:val="0"/>
      <w:color w:val="00000A"/>
      <w:sz w:val="28"/>
      <w:szCs w:val="28"/>
    </w:rPr>
  </w:style>
  <w:style w:type="paragraph" w:customStyle="1" w:styleId="217">
    <w:name w:val="Заголовок 21"/>
    <w:basedOn w:val="1ffb"/>
    <w:qFormat/>
    <w:rsid w:val="00181CC2"/>
    <w:pPr>
      <w:keepNext/>
      <w:suppressAutoHyphens/>
      <w:spacing w:before="240" w:after="120"/>
      <w:jc w:val="left"/>
      <w:outlineLvl w:val="1"/>
    </w:pPr>
    <w:rPr>
      <w:rFonts w:ascii="Liberation Sans" w:eastAsia="Microsoft YaHei" w:hAnsi="Liberation Sans" w:cs="Arial Unicode MS"/>
      <w:b w:val="0"/>
      <w:color w:val="00000A"/>
      <w:sz w:val="28"/>
      <w:szCs w:val="28"/>
    </w:rPr>
  </w:style>
  <w:style w:type="character" w:customStyle="1" w:styleId="-">
    <w:name w:val="Интернет-ссылка"/>
    <w:basedOn w:val="a7"/>
    <w:rsid w:val="00181CC2"/>
    <w:rPr>
      <w:color w:val="0000FF"/>
      <w:u w:val="single"/>
    </w:rPr>
  </w:style>
  <w:style w:type="character" w:customStyle="1" w:styleId="WW8Num4z1">
    <w:name w:val="WW8Num4z1"/>
    <w:qFormat/>
    <w:rsid w:val="00181CC2"/>
  </w:style>
  <w:style w:type="paragraph" w:customStyle="1" w:styleId="1ffe">
    <w:name w:val="Название объекта1"/>
    <w:basedOn w:val="a6"/>
    <w:qFormat/>
    <w:rsid w:val="00181CC2"/>
    <w:pPr>
      <w:suppressLineNumbers/>
      <w:suppressAutoHyphens/>
      <w:spacing w:before="120" w:after="120"/>
    </w:pPr>
    <w:rPr>
      <w:rFonts w:cs="Lohit Devanagari"/>
      <w:i/>
      <w:iCs/>
      <w:color w:val="00000A"/>
      <w:sz w:val="24"/>
      <w:szCs w:val="24"/>
    </w:rPr>
  </w:style>
  <w:style w:type="paragraph" w:customStyle="1" w:styleId="afffffffff9">
    <w:name w:val="Верхний и нижний колонтитулы"/>
    <w:basedOn w:val="a6"/>
    <w:qFormat/>
    <w:rsid w:val="00181CC2"/>
    <w:pPr>
      <w:suppressAutoHyphens/>
    </w:pPr>
    <w:rPr>
      <w:color w:val="00000A"/>
      <w:sz w:val="24"/>
      <w:szCs w:val="24"/>
    </w:rPr>
  </w:style>
  <w:style w:type="paragraph" w:customStyle="1" w:styleId="afffffffffa">
    <w:name w:val="Колонтитул"/>
    <w:basedOn w:val="a6"/>
    <w:qFormat/>
    <w:rsid w:val="00181CC2"/>
    <w:pPr>
      <w:suppressAutoHyphens/>
    </w:pPr>
    <w:rPr>
      <w:color w:val="00000A"/>
      <w:sz w:val="24"/>
      <w:szCs w:val="24"/>
    </w:rPr>
  </w:style>
  <w:style w:type="paragraph" w:customStyle="1" w:styleId="1fff">
    <w:name w:val="Нижний колонтитул1"/>
    <w:basedOn w:val="a6"/>
    <w:rsid w:val="00181CC2"/>
    <w:pPr>
      <w:tabs>
        <w:tab w:val="center" w:pos="4677"/>
        <w:tab w:val="right" w:pos="9355"/>
      </w:tabs>
      <w:suppressAutoHyphens/>
    </w:pPr>
    <w:rPr>
      <w:color w:val="00000A"/>
      <w:sz w:val="24"/>
      <w:szCs w:val="24"/>
    </w:rPr>
  </w:style>
  <w:style w:type="paragraph" w:customStyle="1" w:styleId="afffffffffb">
    <w:name w:val="Блочная цитата"/>
    <w:basedOn w:val="a6"/>
    <w:qFormat/>
    <w:rsid w:val="00181CC2"/>
    <w:pPr>
      <w:suppressAutoHyphens/>
    </w:pPr>
    <w:rPr>
      <w:color w:val="00000A"/>
      <w:sz w:val="24"/>
      <w:szCs w:val="24"/>
    </w:rPr>
  </w:style>
  <w:style w:type="numbering" w:customStyle="1" w:styleId="WW8Num1">
    <w:name w:val="WW8Num1"/>
    <w:qFormat/>
    <w:rsid w:val="00181CC2"/>
  </w:style>
  <w:style w:type="numbering" w:customStyle="1" w:styleId="WW8Num2">
    <w:name w:val="WW8Num2"/>
    <w:qFormat/>
    <w:rsid w:val="00181CC2"/>
  </w:style>
  <w:style w:type="character" w:customStyle="1" w:styleId="1fff0">
    <w:name w:val="Текст примечания Знак1"/>
    <w:aliases w:val="Знак1 Знак2"/>
    <w:basedOn w:val="a7"/>
    <w:uiPriority w:val="99"/>
    <w:rsid w:val="00181CC2"/>
    <w:rPr>
      <w:rFonts w:ascii="Times New Roman" w:eastAsia="Times New Roman" w:hAnsi="Times New Roman" w:cs="Times New Roman"/>
      <w:color w:val="00000A"/>
      <w:szCs w:val="20"/>
      <w:lang w:eastAsia="ru-RU"/>
    </w:rPr>
  </w:style>
  <w:style w:type="character" w:customStyle="1" w:styleId="1fff1">
    <w:name w:val="Тема примечания Знак1"/>
    <w:basedOn w:val="1fff0"/>
    <w:rsid w:val="00181CC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nev"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nagorskij-r43.gosweb.gosuslugi.ru" TargetMode="External"/><Relationship Id="rId12" Type="http://schemas.openxmlformats.org/officeDocument/2006/relationships/hyperlink" Target="http://www.torgi.gov.ru" TargetMode="Externa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hyperlink" Target="https://nagorskij-r43.gosweb.gosuslugi.ru" TargetMode="External"/><Relationship Id="rId19" Type="http://schemas.openxmlformats.org/officeDocument/2006/relationships/hyperlink" Target="consultantplus://offline/ref=9B14719A95151629F5224E3FD85482AA45886C4CEEB387B33A264E1B4DG53DG" TargetMode="External"/><Relationship Id="rId4" Type="http://schemas.openxmlformats.org/officeDocument/2006/relationships/webSettings" Target="webSettings.xml"/><Relationship Id="rId9" Type="http://schemas.openxmlformats.org/officeDocument/2006/relationships/hyperlink" Target="mailto:otdel_giznedeatelnosty@mail.ru"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83</Pages>
  <Words>28475</Words>
  <Characters>162311</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GlSpecImush</dc:creator>
  <cp:lastModifiedBy>GlSpecImush</cp:lastModifiedBy>
  <cp:revision>2</cp:revision>
  <dcterms:created xsi:type="dcterms:W3CDTF">2023-10-03T07:44:00Z</dcterms:created>
  <dcterms:modified xsi:type="dcterms:W3CDTF">2023-10-03T09:45:00Z</dcterms:modified>
</cp:coreProperties>
</file>