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528"/>
        <w:gridCol w:w="1843"/>
      </w:tblGrid>
      <w:tr w:rsidR="006C0E7D" w:rsidTr="005C094E">
        <w:trPr>
          <w:trHeight w:val="1438"/>
        </w:trPr>
        <w:tc>
          <w:tcPr>
            <w:tcW w:w="9361" w:type="dxa"/>
            <w:gridSpan w:val="3"/>
          </w:tcPr>
          <w:p w:rsidR="006C0E7D" w:rsidRDefault="006C0E7D" w:rsidP="005C094E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 xml:space="preserve">НАГОРСКАЯ РАЙОННАЯ ДУМА КИРОВСКОЙ ОБЛАСТИ </w:t>
            </w:r>
          </w:p>
          <w:p w:rsidR="006C0E7D" w:rsidRDefault="006C0E7D" w:rsidP="005C094E">
            <w:pPr>
              <w:pStyle w:val="a3"/>
              <w:keepLines w:val="0"/>
              <w:spacing w:before="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6C0E7D" w:rsidTr="005C094E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0C3BDA" w:rsidRDefault="006C0E7D" w:rsidP="005C094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306F3E" w:rsidRDefault="00375CBE" w:rsidP="005C0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0E7D" w:rsidRPr="00306F3E" w:rsidRDefault="006C0E7D" w:rsidP="005C094E">
            <w:pPr>
              <w:jc w:val="center"/>
              <w:rPr>
                <w:sz w:val="28"/>
                <w:szCs w:val="28"/>
              </w:rPr>
            </w:pPr>
          </w:p>
        </w:tc>
      </w:tr>
      <w:tr w:rsidR="006C0E7D" w:rsidTr="005C094E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251A07" w:rsidRDefault="006C0E7D" w:rsidP="00375CB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="00375CBE">
              <w:rPr>
                <w:sz w:val="28"/>
                <w:szCs w:val="28"/>
              </w:rPr>
              <w:t xml:space="preserve"> </w:t>
            </w:r>
            <w:r w:rsidRPr="00251A07">
              <w:rPr>
                <w:sz w:val="28"/>
                <w:szCs w:val="28"/>
              </w:rPr>
              <w:t>Нагорск</w:t>
            </w:r>
          </w:p>
        </w:tc>
      </w:tr>
    </w:tbl>
    <w:p w:rsidR="00F77F16" w:rsidRDefault="006C0E7D" w:rsidP="00375CBE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</w:t>
      </w:r>
      <w:r w:rsidR="00F77F16">
        <w:rPr>
          <w:b/>
          <w:sz w:val="28"/>
        </w:rPr>
        <w:t>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муниципальный район Кировской области</w:t>
      </w:r>
    </w:p>
    <w:p w:rsidR="003F6BAF" w:rsidRDefault="003F6BAF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66684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7" w:history="1">
        <w:r w:rsidRPr="00266684">
          <w:rPr>
            <w:rFonts w:eastAsiaTheme="minorHAnsi"/>
            <w:sz w:val="28"/>
            <w:szCs w:val="28"/>
            <w:lang w:eastAsia="en-US"/>
          </w:rPr>
          <w:t>частью 2 статьи 136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 w:rsidRPr="00266684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C401E3">
        <w:rPr>
          <w:rFonts w:eastAsiaTheme="minorHAnsi"/>
          <w:sz w:val="28"/>
          <w:szCs w:val="28"/>
          <w:lang w:eastAsia="en-US"/>
        </w:rPr>
        <w:t>»</w:t>
      </w:r>
      <w:r w:rsidR="00E00D57">
        <w:rPr>
          <w:rFonts w:eastAsiaTheme="minorHAnsi"/>
          <w:sz w:val="28"/>
          <w:szCs w:val="28"/>
          <w:lang w:eastAsia="en-US"/>
        </w:rPr>
        <w:t xml:space="preserve">, </w:t>
      </w:r>
      <w:r w:rsidR="006C0E7D" w:rsidRPr="00121FE2">
        <w:rPr>
          <w:sz w:val="28"/>
          <w:szCs w:val="28"/>
        </w:rPr>
        <w:t>Нагорская районная Дума РЕШИЛА:</w:t>
      </w:r>
      <w:r>
        <w:rPr>
          <w:sz w:val="28"/>
          <w:szCs w:val="28"/>
        </w:rPr>
        <w:t xml:space="preserve"> </w:t>
      </w:r>
    </w:p>
    <w:p w:rsidR="003F6BAF" w:rsidRPr="00C81566" w:rsidRDefault="006C0E7D" w:rsidP="004457C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sz w:val="28"/>
        </w:rPr>
      </w:pPr>
      <w:r w:rsidRPr="00C81566">
        <w:rPr>
          <w:sz w:val="28"/>
          <w:szCs w:val="28"/>
        </w:rPr>
        <w:t>Внести в Положение</w:t>
      </w:r>
      <w:r w:rsidR="003F6BAF" w:rsidRPr="00C81566">
        <w:rPr>
          <w:sz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</w:t>
      </w:r>
      <w:r w:rsidR="00E67777">
        <w:rPr>
          <w:sz w:val="28"/>
        </w:rPr>
        <w:t>ипальный район Кировской области</w:t>
      </w:r>
      <w:r w:rsidR="00C81566" w:rsidRPr="00C81566">
        <w:rPr>
          <w:sz w:val="28"/>
        </w:rPr>
        <w:t>,</w:t>
      </w:r>
      <w:r w:rsidR="00E67777">
        <w:rPr>
          <w:sz w:val="28"/>
        </w:rPr>
        <w:t xml:space="preserve"> утвержденное решением Нагорской районной Дум</w:t>
      </w:r>
      <w:r w:rsidR="00375CBE">
        <w:rPr>
          <w:sz w:val="28"/>
        </w:rPr>
        <w:t xml:space="preserve">ы от 21.07.2017 № 10/6 </w:t>
      </w:r>
      <w:r w:rsidR="00E67777">
        <w:rPr>
          <w:sz w:val="28"/>
        </w:rPr>
        <w:t>(далее – Положение)</w:t>
      </w:r>
      <w:r w:rsidR="00C81566" w:rsidRPr="00C81566">
        <w:rPr>
          <w:sz w:val="28"/>
        </w:rPr>
        <w:t xml:space="preserve"> следующие изменения:</w:t>
      </w:r>
    </w:p>
    <w:p w:rsidR="006C0E7D" w:rsidRPr="00C81566" w:rsidRDefault="006C0E7D" w:rsidP="004457C2">
      <w:pPr>
        <w:pStyle w:val="2"/>
        <w:numPr>
          <w:ilvl w:val="1"/>
          <w:numId w:val="3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6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50DF1" w:rsidRPr="00C81566">
        <w:rPr>
          <w:rFonts w:ascii="Times New Roman" w:hAnsi="Times New Roman" w:cs="Times New Roman"/>
          <w:sz w:val="28"/>
          <w:szCs w:val="28"/>
        </w:rPr>
        <w:t>Положение статьей 6</w:t>
      </w:r>
      <w:r w:rsidRPr="00C815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0DF1" w:rsidRDefault="00250DF1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E02B9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6. Выплата единовременного денежного поощрения при награждении и поощрении органами государственной власти Кировской области и Российской Федерации».</w:t>
      </w:r>
    </w:p>
    <w:p w:rsidR="00250DF1" w:rsidRDefault="00375CBE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0DF1">
        <w:rPr>
          <w:sz w:val="28"/>
          <w:szCs w:val="28"/>
        </w:rPr>
        <w:t>Главе района, председателю контрольно-счетного органа выплачивается единовременное денежное поощрение:</w:t>
      </w:r>
    </w:p>
    <w:p w:rsidR="00250DF1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0DF1">
        <w:rPr>
          <w:sz w:val="28"/>
          <w:szCs w:val="28"/>
        </w:rPr>
        <w:t xml:space="preserve">при награждении Почетной грамотой Правительства Кировской области – в </w:t>
      </w:r>
      <w:r w:rsidR="00D100EB">
        <w:rPr>
          <w:sz w:val="28"/>
          <w:szCs w:val="28"/>
        </w:rPr>
        <w:t>размере 4000 (ч</w:t>
      </w:r>
      <w:r w:rsidR="00250DF1">
        <w:rPr>
          <w:sz w:val="28"/>
          <w:szCs w:val="28"/>
        </w:rPr>
        <w:t>етыре тысячи</w:t>
      </w:r>
      <w:r w:rsidR="00D100EB">
        <w:rPr>
          <w:sz w:val="28"/>
          <w:szCs w:val="28"/>
        </w:rPr>
        <w:t xml:space="preserve"> рублей);</w:t>
      </w:r>
    </w:p>
    <w:p w:rsidR="00250DF1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="00250DF1">
        <w:rPr>
          <w:sz w:val="28"/>
          <w:szCs w:val="28"/>
        </w:rPr>
        <w:t xml:space="preserve"> при награждении </w:t>
      </w:r>
      <w:r w:rsidR="00D100EB">
        <w:rPr>
          <w:sz w:val="28"/>
          <w:szCs w:val="28"/>
        </w:rPr>
        <w:t>Почетной грамотой Правительства Кировской области, Почетной грамотой Законодательного Собрания Кировской области, Благодарственным письмом Губернатора Кировской области – в размере 5000 (пять тысяч) рублей;</w:t>
      </w:r>
    </w:p>
    <w:p w:rsidR="00D100EB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D100EB">
        <w:rPr>
          <w:sz w:val="28"/>
          <w:szCs w:val="28"/>
        </w:rPr>
        <w:t xml:space="preserve"> при награждении Почетной грамотой Губернатора Кировской области, почетными знаками Кировской области – в размере 7000 (семь тысяч) рублей;</w:t>
      </w:r>
    </w:p>
    <w:p w:rsidR="00D100EB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E71381">
        <w:rPr>
          <w:sz w:val="28"/>
          <w:szCs w:val="28"/>
        </w:rPr>
        <w:t xml:space="preserve"> при награждении ведомственными наградами</w:t>
      </w:r>
      <w:r w:rsidR="00D100EB">
        <w:rPr>
          <w:sz w:val="28"/>
          <w:szCs w:val="28"/>
        </w:rPr>
        <w:t xml:space="preserve"> органов государственной власти Российской Федерации – в размере 9000 (девять тысяч) рублей;</w:t>
      </w:r>
    </w:p>
    <w:p w:rsidR="00D100EB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71381">
        <w:rPr>
          <w:sz w:val="28"/>
          <w:szCs w:val="28"/>
        </w:rPr>
        <w:t>при поощрении Правительством</w:t>
      </w:r>
      <w:r w:rsidR="00D100EB">
        <w:rPr>
          <w:sz w:val="28"/>
          <w:szCs w:val="28"/>
        </w:rPr>
        <w:t xml:space="preserve"> Российской Федерации – в размере 12000 (двенадцать тысяч) рублей</w:t>
      </w:r>
      <w:r w:rsidR="00DB4BB1">
        <w:rPr>
          <w:sz w:val="28"/>
          <w:szCs w:val="28"/>
        </w:rPr>
        <w:t>;</w:t>
      </w:r>
    </w:p>
    <w:p w:rsidR="00DB4BB1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DB4BB1">
        <w:rPr>
          <w:sz w:val="28"/>
          <w:szCs w:val="28"/>
        </w:rPr>
        <w:t>при поощрении Президентом Российской Федерации – в размере 15000 (пятнадцать тысяч) рублей;</w:t>
      </w:r>
    </w:p>
    <w:p w:rsidR="00DB4BB1" w:rsidRDefault="00E35749" w:rsidP="004457C2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1.7.</w:t>
      </w:r>
      <w:r w:rsidR="00DB4BB1">
        <w:rPr>
          <w:sz w:val="28"/>
          <w:szCs w:val="28"/>
        </w:rPr>
        <w:t xml:space="preserve"> при награждении государственными наградами Российской Федерации, почетными знаками Российской Федерации – в размере 15000 (пятнадцать тысяч) рублей</w:t>
      </w:r>
      <w:r w:rsidR="00FE619D">
        <w:rPr>
          <w:sz w:val="28"/>
          <w:szCs w:val="28"/>
        </w:rPr>
        <w:t>»</w:t>
      </w:r>
      <w:r w:rsidR="00DB4BB1">
        <w:rPr>
          <w:sz w:val="28"/>
          <w:szCs w:val="28"/>
        </w:rPr>
        <w:t>.</w:t>
      </w:r>
    </w:p>
    <w:p w:rsidR="006C0E7D" w:rsidRDefault="006C0E7D" w:rsidP="004457C2">
      <w:pPr>
        <w:shd w:val="clear" w:color="auto" w:fill="FFFFFF"/>
        <w:suppressAutoHyphens/>
        <w:spacing w:after="720" w:line="276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</w:t>
      </w:r>
      <w:r w:rsidR="00360711">
        <w:rPr>
          <w:sz w:val="28"/>
          <w:szCs w:val="28"/>
        </w:rPr>
        <w:t xml:space="preserve"> в силу с момента опубликования и распространяется на правоотношения, возникшие с 01.01.2024.</w:t>
      </w:r>
    </w:p>
    <w:tbl>
      <w:tblPr>
        <w:tblW w:w="0" w:type="auto"/>
        <w:tblLook w:val="04A0"/>
      </w:tblPr>
      <w:tblGrid>
        <w:gridCol w:w="4785"/>
        <w:gridCol w:w="4537"/>
      </w:tblGrid>
      <w:tr w:rsidR="006C0E7D" w:rsidTr="00FE67BF">
        <w:tc>
          <w:tcPr>
            <w:tcW w:w="4785" w:type="dxa"/>
          </w:tcPr>
          <w:p w:rsidR="006C0E7D" w:rsidRPr="00BF3E12" w:rsidRDefault="006C0E7D" w:rsidP="005C094E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6C0E7D" w:rsidRPr="00BF3E12" w:rsidRDefault="006C0E7D" w:rsidP="005C094E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537" w:type="dxa"/>
          </w:tcPr>
          <w:p w:rsidR="006C0E7D" w:rsidRPr="00BF3E12" w:rsidRDefault="006C0E7D" w:rsidP="005C094E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6C0E7D" w:rsidRPr="00BF3E12" w:rsidRDefault="006C0E7D" w:rsidP="005C094E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А.</w:t>
            </w:r>
            <w:r w:rsidR="005A60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Леушина</w:t>
            </w:r>
          </w:p>
        </w:tc>
      </w:tr>
      <w:tr w:rsidR="006C0E7D" w:rsidTr="00FE67BF">
        <w:tc>
          <w:tcPr>
            <w:tcW w:w="4785" w:type="dxa"/>
            <w:tcBorders>
              <w:bottom w:val="single" w:sz="4" w:space="0" w:color="auto"/>
            </w:tcBorders>
          </w:tcPr>
          <w:p w:rsidR="006C0E7D" w:rsidRPr="00BF3E12" w:rsidRDefault="006C0E7D" w:rsidP="005C094E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C0E7D" w:rsidRPr="00BF3E12" w:rsidRDefault="005A60D0" w:rsidP="005A60D0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6C0E7D"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6C0E7D" w:rsidRPr="00BF3E12" w:rsidRDefault="006C0E7D" w:rsidP="006C0E7D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6C0E7D" w:rsidRDefault="006C0E7D" w:rsidP="006C0E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61CC6">
        <w:rPr>
          <w:sz w:val="28"/>
          <w:szCs w:val="28"/>
        </w:rPr>
        <w:t xml:space="preserve"> специалист </w:t>
      </w:r>
    </w:p>
    <w:p w:rsidR="006C0E7D" w:rsidRDefault="006C0E7D" w:rsidP="00CB795D">
      <w:pPr>
        <w:autoSpaceDE w:val="0"/>
        <w:autoSpaceDN w:val="0"/>
        <w:adjustRightInd w:val="0"/>
        <w:spacing w:after="96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161CC6">
        <w:rPr>
          <w:sz w:val="28"/>
          <w:szCs w:val="28"/>
        </w:rPr>
        <w:t>Е.Л. Шутова</w:t>
      </w:r>
    </w:p>
    <w:p w:rsidR="006C0E7D" w:rsidRDefault="006C0E7D" w:rsidP="00CB795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:rsidR="00A45190" w:rsidRPr="00BF3E12" w:rsidRDefault="00A45190" w:rsidP="006C0E7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Начальник ф</w:t>
      </w:r>
      <w:r w:rsidR="005A60D0">
        <w:rPr>
          <w:sz w:val="28"/>
          <w:szCs w:val="28"/>
        </w:rPr>
        <w:t>инансового управления</w:t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>
        <w:rPr>
          <w:sz w:val="28"/>
          <w:szCs w:val="28"/>
        </w:rPr>
        <w:t>В.В. Казакова</w:t>
      </w:r>
    </w:p>
    <w:p w:rsidR="006C0E7D" w:rsidRDefault="006C0E7D" w:rsidP="006C0E7D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45190" w:rsidRDefault="006C0E7D" w:rsidP="005A60D0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A45190">
        <w:rPr>
          <w:sz w:val="28"/>
          <w:szCs w:val="28"/>
        </w:rPr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6C0E7D" w:rsidRPr="00BF3E12" w:rsidTr="005C094E">
        <w:tc>
          <w:tcPr>
            <w:tcW w:w="1560" w:type="dxa"/>
          </w:tcPr>
          <w:p w:rsidR="006C0E7D" w:rsidRPr="00BF3E12" w:rsidRDefault="006C0E7D" w:rsidP="005C09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:rsidR="006C0E7D" w:rsidRPr="00BF3E12" w:rsidRDefault="00ED2D33" w:rsidP="005C09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делами, ф</w:t>
            </w:r>
            <w:r w:rsidR="00E1722E">
              <w:rPr>
                <w:rFonts w:eastAsia="Calibri"/>
                <w:sz w:val="28"/>
                <w:szCs w:val="28"/>
                <w:lang w:eastAsia="en-US"/>
              </w:rPr>
              <w:t>инансовое управление,</w:t>
            </w:r>
            <w:r w:rsidR="007F68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722E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004892">
              <w:rPr>
                <w:rFonts w:eastAsia="Calibri"/>
                <w:sz w:val="28"/>
                <w:szCs w:val="28"/>
                <w:lang w:eastAsia="en-US"/>
              </w:rPr>
              <w:t>равовой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6C0E7D" w:rsidRPr="000F4737" w:rsidRDefault="006C0E7D" w:rsidP="006C0E7D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lastRenderedPageBreak/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C0E7D" w:rsidRPr="000F4737" w:rsidRDefault="00CB795D" w:rsidP="006C0E7D">
      <w:pPr>
        <w:tabs>
          <w:tab w:val="left" w:pos="113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Подлежит </w:t>
      </w:r>
      <w:r w:rsidR="006C0E7D" w:rsidRPr="000F4737">
        <w:rPr>
          <w:sz w:val="28"/>
          <w:szCs w:val="28"/>
        </w:rPr>
        <w:t>опубликованию на официальном сайте муниципального образования Нагорский муниципальный район Кировской области.</w:t>
      </w:r>
    </w:p>
    <w:p w:rsidR="006C0E7D" w:rsidRPr="00BF3E12" w:rsidRDefault="006C0E7D" w:rsidP="006C0E7D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:rsidR="006C0E7D" w:rsidRPr="00BF3E12" w:rsidRDefault="006C0E7D" w:rsidP="006C0E7D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6C0E7D" w:rsidRPr="00541D25" w:rsidRDefault="006C0E7D" w:rsidP="006C0E7D">
      <w:pPr>
        <w:spacing w:line="360" w:lineRule="auto"/>
        <w:ind w:right="-232"/>
        <w:rPr>
          <w:spacing w:val="-1"/>
          <w:sz w:val="28"/>
          <w:szCs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B63DA4" w:rsidRDefault="00B63DA4"/>
    <w:sectPr w:rsidR="00B63DA4" w:rsidSect="004457C2">
      <w:headerReference w:type="default" r:id="rId9"/>
      <w:headerReference w:type="firs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34" w:rsidRDefault="00184134" w:rsidP="00D95DA9">
      <w:r>
        <w:separator/>
      </w:r>
    </w:p>
  </w:endnote>
  <w:endnote w:type="continuationSeparator" w:id="1">
    <w:p w:rsidR="00184134" w:rsidRDefault="00184134" w:rsidP="00D9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34" w:rsidRDefault="00184134" w:rsidP="00D95DA9">
      <w:r>
        <w:separator/>
      </w:r>
    </w:p>
  </w:footnote>
  <w:footnote w:type="continuationSeparator" w:id="1">
    <w:p w:rsidR="00184134" w:rsidRDefault="00184134" w:rsidP="00D9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C" w:rsidRDefault="00F86FE4" w:rsidP="004457C2">
    <w:pPr>
      <w:pStyle w:val="a4"/>
      <w:jc w:val="center"/>
    </w:pPr>
    <w:r>
      <w:fldChar w:fldCharType="begin"/>
    </w:r>
    <w:r w:rsidR="004E13EF">
      <w:instrText xml:space="preserve"> PAGE   \* MERGEFORMAT </w:instrText>
    </w:r>
    <w:r>
      <w:fldChar w:fldCharType="separate"/>
    </w:r>
    <w:r w:rsidR="00FE619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C" w:rsidRDefault="00F86FE4" w:rsidP="008B1E0C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Нагорский МР герб контур вольная" style="width:37.6pt;height:47.2pt;visibility:visible">
          <v:imagedata r:id="rId1" o:title="Нагорский МР герб контур вольна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A58"/>
    <w:multiLevelType w:val="multilevel"/>
    <w:tmpl w:val="B51A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A502D"/>
    <w:multiLevelType w:val="multilevel"/>
    <w:tmpl w:val="546E5E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03195C"/>
    <w:multiLevelType w:val="multilevel"/>
    <w:tmpl w:val="08D671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C0E7D"/>
    <w:rsid w:val="00003A74"/>
    <w:rsid w:val="00004892"/>
    <w:rsid w:val="00114E1C"/>
    <w:rsid w:val="00161CC6"/>
    <w:rsid w:val="00184134"/>
    <w:rsid w:val="00250DF1"/>
    <w:rsid w:val="00266684"/>
    <w:rsid w:val="00360711"/>
    <w:rsid w:val="00375CBE"/>
    <w:rsid w:val="003F6BAF"/>
    <w:rsid w:val="004457C2"/>
    <w:rsid w:val="004E13EF"/>
    <w:rsid w:val="004F09E1"/>
    <w:rsid w:val="005A60D0"/>
    <w:rsid w:val="005C5B99"/>
    <w:rsid w:val="006C0E7D"/>
    <w:rsid w:val="006E3C8E"/>
    <w:rsid w:val="007F68DC"/>
    <w:rsid w:val="00811B30"/>
    <w:rsid w:val="00936EBD"/>
    <w:rsid w:val="00A45190"/>
    <w:rsid w:val="00A77CBC"/>
    <w:rsid w:val="00B63DA4"/>
    <w:rsid w:val="00C401E3"/>
    <w:rsid w:val="00C81566"/>
    <w:rsid w:val="00CB795D"/>
    <w:rsid w:val="00D100EB"/>
    <w:rsid w:val="00D35C4C"/>
    <w:rsid w:val="00D95DA9"/>
    <w:rsid w:val="00DB29C1"/>
    <w:rsid w:val="00DB4BB1"/>
    <w:rsid w:val="00E00D57"/>
    <w:rsid w:val="00E02B99"/>
    <w:rsid w:val="00E1722E"/>
    <w:rsid w:val="00E35749"/>
    <w:rsid w:val="00E67777"/>
    <w:rsid w:val="00E71381"/>
    <w:rsid w:val="00ED2D33"/>
    <w:rsid w:val="00EE7AE7"/>
    <w:rsid w:val="00F77F16"/>
    <w:rsid w:val="00F86FE4"/>
    <w:rsid w:val="00FE619D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C0E7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C0E7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6C0E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E7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2"/>
    <w:rsid w:val="006C0E7D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6C0E7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6C0E7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161CC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445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9849&amp;dst=100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56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47</cp:revision>
  <cp:lastPrinted>2024-04-15T08:57:00Z</cp:lastPrinted>
  <dcterms:created xsi:type="dcterms:W3CDTF">2024-04-13T13:40:00Z</dcterms:created>
  <dcterms:modified xsi:type="dcterms:W3CDTF">2024-04-16T11:22:00Z</dcterms:modified>
</cp:coreProperties>
</file>