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DD" w:rsidRPr="00A1147C" w:rsidRDefault="00F547DD" w:rsidP="00F547DD">
      <w:pPr>
        <w:pStyle w:val="a3"/>
        <w:framePr w:w="0" w:hRule="auto" w:wrap="auto" w:vAnchor="margin" w:hAnchor="text" w:xAlign="left" w:yAlign="inline"/>
        <w:spacing w:before="60" w:line="280" w:lineRule="exact"/>
        <w:rPr>
          <w:b/>
          <w:sz w:val="32"/>
          <w:szCs w:val="32"/>
        </w:rPr>
      </w:pPr>
      <w:r w:rsidRPr="00A1147C">
        <w:rPr>
          <w:b/>
          <w:sz w:val="32"/>
          <w:szCs w:val="32"/>
        </w:rPr>
        <w:t>ГЛАВА</w:t>
      </w:r>
    </w:p>
    <w:p w:rsidR="00F547DD" w:rsidRDefault="00F547DD" w:rsidP="00F547DD">
      <w:pPr>
        <w:pStyle w:val="a3"/>
        <w:framePr w:w="0" w:hRule="auto" w:wrap="auto" w:vAnchor="margin" w:hAnchor="text" w:xAlign="left" w:yAlign="inline"/>
        <w:spacing w:line="280" w:lineRule="exact"/>
        <w:rPr>
          <w:b/>
          <w:sz w:val="32"/>
          <w:szCs w:val="32"/>
        </w:rPr>
      </w:pPr>
      <w:r w:rsidRPr="00A1147C">
        <w:rPr>
          <w:b/>
          <w:sz w:val="32"/>
          <w:szCs w:val="32"/>
        </w:rPr>
        <w:t>НАГОРСКОГО</w:t>
      </w:r>
      <w:r>
        <w:rPr>
          <w:b/>
          <w:sz w:val="32"/>
          <w:szCs w:val="32"/>
        </w:rPr>
        <w:t xml:space="preserve"> </w:t>
      </w:r>
      <w:r w:rsidR="009A0375">
        <w:rPr>
          <w:b/>
          <w:sz w:val="32"/>
          <w:szCs w:val="32"/>
        </w:rPr>
        <w:t>РАЙ</w:t>
      </w:r>
      <w:r w:rsidRPr="00A1147C">
        <w:rPr>
          <w:b/>
          <w:sz w:val="32"/>
          <w:szCs w:val="32"/>
        </w:rPr>
        <w:t>ОНА</w:t>
      </w:r>
    </w:p>
    <w:p w:rsidR="00F547DD" w:rsidRDefault="00F547DD" w:rsidP="00F547DD">
      <w:pPr>
        <w:pStyle w:val="a3"/>
        <w:framePr w:w="0" w:hRule="auto" w:wrap="auto" w:vAnchor="margin" w:hAnchor="text" w:xAlign="left" w:yAlign="inline"/>
        <w:spacing w:line="28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F547DD" w:rsidRDefault="00F547DD" w:rsidP="00F547DD">
      <w:pPr>
        <w:pStyle w:val="a3"/>
        <w:framePr w:w="0" w:hRule="auto" w:wrap="auto" w:vAnchor="margin" w:hAnchor="text" w:xAlign="left" w:yAlign="inline"/>
        <w:spacing w:line="280" w:lineRule="exact"/>
        <w:rPr>
          <w:b/>
          <w:sz w:val="32"/>
          <w:szCs w:val="32"/>
        </w:rPr>
      </w:pPr>
    </w:p>
    <w:p w:rsidR="00F547DD" w:rsidRDefault="00F547DD" w:rsidP="00F547DD">
      <w:pPr>
        <w:pStyle w:val="a3"/>
        <w:framePr w:w="0" w:hRule="auto" w:wrap="auto" w:vAnchor="margin" w:hAnchor="text" w:xAlign="left" w:yAlign="inline"/>
        <w:spacing w:line="280" w:lineRule="exact"/>
        <w:rPr>
          <w:b/>
          <w:sz w:val="32"/>
          <w:szCs w:val="32"/>
        </w:rPr>
      </w:pPr>
    </w:p>
    <w:p w:rsidR="00F547DD" w:rsidRDefault="00F547DD" w:rsidP="00F547DD">
      <w:pPr>
        <w:pStyle w:val="a3"/>
        <w:framePr w:w="0" w:hRule="auto" w:wrap="auto" w:vAnchor="margin" w:hAnchor="text" w:xAlign="left" w:yAlign="inline"/>
        <w:spacing w:line="28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47DD" w:rsidRDefault="00F547DD" w:rsidP="00F547DD">
      <w:pPr>
        <w:pStyle w:val="a3"/>
        <w:framePr w:w="0" w:hRule="auto" w:wrap="auto" w:vAnchor="margin" w:hAnchor="text" w:xAlign="left" w:yAlign="inline"/>
        <w:spacing w:line="280" w:lineRule="exact"/>
        <w:jc w:val="left"/>
        <w:rPr>
          <w:b/>
          <w:sz w:val="32"/>
          <w:szCs w:val="32"/>
        </w:rPr>
      </w:pPr>
    </w:p>
    <w:p w:rsidR="00F547DD" w:rsidRDefault="00F547DD" w:rsidP="00F547DD">
      <w:pPr>
        <w:pStyle w:val="a3"/>
        <w:framePr w:w="0" w:hRule="auto" w:wrap="auto" w:vAnchor="margin" w:hAnchor="text" w:xAlign="left" w:yAlign="inline"/>
        <w:spacing w:line="280" w:lineRule="exact"/>
        <w:jc w:val="left"/>
        <w:rPr>
          <w:sz w:val="28"/>
          <w:szCs w:val="28"/>
        </w:rPr>
      </w:pPr>
      <w:r w:rsidRPr="00F547DD">
        <w:rPr>
          <w:sz w:val="28"/>
          <w:szCs w:val="28"/>
        </w:rPr>
        <w:t xml:space="preserve">24.05.2024                                                                      </w:t>
      </w:r>
      <w:r w:rsidR="00D25689">
        <w:rPr>
          <w:sz w:val="28"/>
          <w:szCs w:val="28"/>
        </w:rPr>
        <w:t xml:space="preserve">                </w:t>
      </w:r>
      <w:r w:rsidRPr="00F547DD">
        <w:rPr>
          <w:sz w:val="28"/>
          <w:szCs w:val="28"/>
        </w:rPr>
        <w:t xml:space="preserve">              </w:t>
      </w:r>
      <w:r w:rsidRPr="00676941">
        <w:rPr>
          <w:sz w:val="28"/>
          <w:szCs w:val="28"/>
        </w:rPr>
        <w:t>№ 1</w:t>
      </w:r>
    </w:p>
    <w:p w:rsidR="00D25689" w:rsidRDefault="00D25689" w:rsidP="00F547DD">
      <w:pPr>
        <w:pStyle w:val="a3"/>
        <w:framePr w:w="0" w:hRule="auto" w:wrap="auto" w:vAnchor="margin" w:hAnchor="text" w:xAlign="left" w:yAlign="inline"/>
        <w:spacing w:line="280" w:lineRule="exact"/>
        <w:jc w:val="left"/>
        <w:rPr>
          <w:sz w:val="28"/>
          <w:szCs w:val="28"/>
        </w:rPr>
      </w:pPr>
    </w:p>
    <w:p w:rsidR="00D25689" w:rsidRPr="002A51E6" w:rsidRDefault="00D25689" w:rsidP="00D25689">
      <w:pPr>
        <w:pStyle w:val="a3"/>
        <w:framePr w:w="0" w:hRule="auto" w:wrap="auto" w:vAnchor="margin" w:hAnchor="text" w:xAlign="left" w:yAlign="inline"/>
        <w:spacing w:line="280" w:lineRule="exact"/>
        <w:rPr>
          <w:b/>
          <w:sz w:val="28"/>
          <w:szCs w:val="28"/>
        </w:rPr>
      </w:pPr>
      <w:r w:rsidRPr="002A51E6">
        <w:rPr>
          <w:b/>
          <w:sz w:val="28"/>
          <w:szCs w:val="28"/>
        </w:rPr>
        <w:t>О проведении публичных слушаний</w:t>
      </w:r>
    </w:p>
    <w:p w:rsidR="00D25689" w:rsidRDefault="00D25689" w:rsidP="00D25689">
      <w:pPr>
        <w:pStyle w:val="a3"/>
        <w:framePr w:w="0" w:hRule="auto" w:wrap="auto" w:vAnchor="margin" w:hAnchor="text" w:xAlign="left" w:yAlign="inline"/>
        <w:spacing w:line="280" w:lineRule="exact"/>
        <w:rPr>
          <w:sz w:val="28"/>
          <w:szCs w:val="28"/>
        </w:rPr>
      </w:pPr>
    </w:p>
    <w:p w:rsidR="00563835" w:rsidRDefault="00D25689" w:rsidP="00D25689">
      <w:pPr>
        <w:pStyle w:val="a3"/>
        <w:framePr w:w="0" w:hRule="auto" w:wrap="auto" w:vAnchor="margin" w:hAnchor="text" w:xAlign="left" w:yAlign="inlin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E6D6A">
        <w:rPr>
          <w:sz w:val="28"/>
          <w:szCs w:val="28"/>
        </w:rPr>
        <w:t>пунктом 2, статьи 14 Устава</w:t>
      </w:r>
      <w:r>
        <w:rPr>
          <w:sz w:val="28"/>
          <w:szCs w:val="28"/>
        </w:rPr>
        <w:t xml:space="preserve"> муниципального образования Нагорский муниципальный район Кировской области, </w:t>
      </w:r>
      <w:r w:rsidR="008E6D6A">
        <w:rPr>
          <w:sz w:val="28"/>
          <w:szCs w:val="28"/>
        </w:rPr>
        <w:t xml:space="preserve">пункта 2 статьи 2 Положения о публичных слушаниях в Нагорском районе, утвержденного решением Нагорской районной Думы от </w:t>
      </w:r>
      <w:r w:rsidR="009F35B9">
        <w:rPr>
          <w:sz w:val="28"/>
          <w:szCs w:val="28"/>
        </w:rPr>
        <w:t xml:space="preserve">30.07.2021, глава Нагорского </w:t>
      </w:r>
      <w:r w:rsidR="007C04B3">
        <w:rPr>
          <w:sz w:val="28"/>
          <w:szCs w:val="28"/>
        </w:rPr>
        <w:t>района Кировской области ПОСТАНО</w:t>
      </w:r>
      <w:r w:rsidR="009F35B9">
        <w:rPr>
          <w:sz w:val="28"/>
          <w:szCs w:val="28"/>
        </w:rPr>
        <w:t>ВЛЯЕТ:</w:t>
      </w:r>
    </w:p>
    <w:p w:rsidR="00563835" w:rsidRPr="00F16E17" w:rsidRDefault="00003ECC" w:rsidP="00D25689">
      <w:pPr>
        <w:pStyle w:val="a3"/>
        <w:framePr w:w="0" w:hRule="auto" w:wrap="auto" w:vAnchor="margin" w:hAnchor="text" w:xAlign="left" w:yAlign="inlin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3835">
        <w:rPr>
          <w:sz w:val="28"/>
          <w:szCs w:val="28"/>
        </w:rPr>
        <w:t xml:space="preserve">  1. Провести публичные слушания по проекту решения Нагорской районной Думы Кировской области «О внесении изменений и дополнений в Устав муниципального образования Нагорский муниципальный район Кировской области»</w:t>
      </w:r>
      <w:r w:rsidR="00F16E17">
        <w:rPr>
          <w:sz w:val="28"/>
          <w:szCs w:val="28"/>
        </w:rPr>
        <w:t xml:space="preserve"> (</w:t>
      </w:r>
      <w:r w:rsidR="00563835">
        <w:rPr>
          <w:sz w:val="28"/>
          <w:szCs w:val="28"/>
        </w:rPr>
        <w:t xml:space="preserve">далее – проект </w:t>
      </w:r>
      <w:r w:rsidR="00F16E17">
        <w:rPr>
          <w:sz w:val="28"/>
          <w:szCs w:val="28"/>
        </w:rPr>
        <w:t>изменений в</w:t>
      </w:r>
      <w:r w:rsidR="00F25D55">
        <w:rPr>
          <w:sz w:val="28"/>
          <w:szCs w:val="28"/>
        </w:rPr>
        <w:t xml:space="preserve"> Устав) 04</w:t>
      </w:r>
      <w:r w:rsidR="00563835">
        <w:rPr>
          <w:sz w:val="28"/>
          <w:szCs w:val="28"/>
        </w:rPr>
        <w:t xml:space="preserve">.06.2024 года в </w:t>
      </w:r>
      <w:r w:rsidR="004678DA">
        <w:rPr>
          <w:sz w:val="28"/>
          <w:szCs w:val="28"/>
        </w:rPr>
        <w:t xml:space="preserve">    </w:t>
      </w:r>
      <w:r w:rsidR="00563835">
        <w:rPr>
          <w:sz w:val="28"/>
          <w:szCs w:val="28"/>
        </w:rPr>
        <w:t xml:space="preserve">14-00 часов в малом зале администрации Нагорского района по адресу: пгт </w:t>
      </w:r>
      <w:r w:rsidR="00563835" w:rsidRPr="00F16E17">
        <w:rPr>
          <w:sz w:val="28"/>
          <w:szCs w:val="28"/>
        </w:rPr>
        <w:t>Нагорск, ул. Леушина, д. 21.</w:t>
      </w:r>
      <w:r w:rsidR="003D401D">
        <w:rPr>
          <w:sz w:val="28"/>
          <w:szCs w:val="28"/>
        </w:rPr>
        <w:t>(Приложение № 1).</w:t>
      </w:r>
    </w:p>
    <w:p w:rsidR="00563835" w:rsidRDefault="00003ECC" w:rsidP="00D25689">
      <w:pPr>
        <w:pStyle w:val="a3"/>
        <w:framePr w:w="0" w:hRule="auto" w:wrap="auto" w:vAnchor="margin" w:hAnchor="text" w:xAlign="left" w:yAlign="inlin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3835" w:rsidRPr="00F16E17">
        <w:rPr>
          <w:sz w:val="28"/>
          <w:szCs w:val="28"/>
        </w:rPr>
        <w:t xml:space="preserve">2. </w:t>
      </w:r>
      <w:r w:rsidR="00F16E17" w:rsidRPr="00F16E17">
        <w:rPr>
          <w:sz w:val="28"/>
          <w:szCs w:val="28"/>
        </w:rPr>
        <w:t xml:space="preserve">Определить докладчиком на публичных слушаниях по проекту </w:t>
      </w:r>
      <w:r w:rsidR="00F16E17">
        <w:rPr>
          <w:sz w:val="28"/>
          <w:szCs w:val="28"/>
        </w:rPr>
        <w:t xml:space="preserve">изменений в Устав </w:t>
      </w:r>
      <w:r w:rsidR="00EA538F">
        <w:rPr>
          <w:sz w:val="28"/>
          <w:szCs w:val="28"/>
        </w:rPr>
        <w:t>главного специалиста управления делами Е.Л. Шутову.</w:t>
      </w:r>
    </w:p>
    <w:p w:rsidR="00F16E17" w:rsidRDefault="00003ECC" w:rsidP="00D25689">
      <w:pPr>
        <w:pStyle w:val="a3"/>
        <w:framePr w:w="0" w:hRule="auto" w:wrap="auto" w:vAnchor="margin" w:hAnchor="text" w:xAlign="left" w:yAlign="inlin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6E17">
        <w:rPr>
          <w:sz w:val="28"/>
          <w:szCs w:val="28"/>
        </w:rPr>
        <w:t>3. Предложения и замечания по проекту из</w:t>
      </w:r>
      <w:r w:rsidR="004678DA">
        <w:rPr>
          <w:sz w:val="28"/>
          <w:szCs w:val="28"/>
        </w:rPr>
        <w:t xml:space="preserve">менений в Устав принимаются с 27.05.2024 </w:t>
      </w:r>
      <w:r w:rsidR="003D401D">
        <w:rPr>
          <w:sz w:val="28"/>
          <w:szCs w:val="28"/>
        </w:rPr>
        <w:t xml:space="preserve">года </w:t>
      </w:r>
      <w:r w:rsidR="004678DA">
        <w:rPr>
          <w:sz w:val="28"/>
          <w:szCs w:val="28"/>
        </w:rPr>
        <w:t>до 03</w:t>
      </w:r>
      <w:r w:rsidR="00F16E17">
        <w:rPr>
          <w:sz w:val="28"/>
          <w:szCs w:val="28"/>
        </w:rPr>
        <w:t xml:space="preserve">.06.2024 </w:t>
      </w:r>
      <w:r w:rsidR="003D401D">
        <w:rPr>
          <w:sz w:val="28"/>
          <w:szCs w:val="28"/>
        </w:rPr>
        <w:t xml:space="preserve">года </w:t>
      </w:r>
      <w:r w:rsidR="00F16E17">
        <w:rPr>
          <w:sz w:val="28"/>
          <w:szCs w:val="28"/>
        </w:rPr>
        <w:t xml:space="preserve">по адресу: пгт Нагорск, ул. Леушина, д.21, каб. 226, контактный телефон 2-14-46, </w:t>
      </w:r>
      <w:hyperlink r:id="rId8" w:history="1">
        <w:r w:rsidR="00F16E17" w:rsidRPr="0074591D">
          <w:rPr>
            <w:rStyle w:val="a8"/>
            <w:sz w:val="28"/>
            <w:szCs w:val="28"/>
            <w:lang w:val="en-US"/>
          </w:rPr>
          <w:t>dumahagorsk</w:t>
        </w:r>
        <w:r w:rsidR="00F16E17" w:rsidRPr="00F16E17">
          <w:rPr>
            <w:rStyle w:val="a8"/>
            <w:sz w:val="28"/>
            <w:szCs w:val="28"/>
          </w:rPr>
          <w:t>@</w:t>
        </w:r>
        <w:r w:rsidR="00F16E17" w:rsidRPr="0074591D">
          <w:rPr>
            <w:rStyle w:val="a8"/>
            <w:sz w:val="28"/>
            <w:szCs w:val="28"/>
            <w:lang w:val="en-US"/>
          </w:rPr>
          <w:t>mail</w:t>
        </w:r>
        <w:r w:rsidR="00F16E17" w:rsidRPr="00F16E17">
          <w:rPr>
            <w:rStyle w:val="a8"/>
            <w:sz w:val="28"/>
            <w:szCs w:val="28"/>
          </w:rPr>
          <w:t>.</w:t>
        </w:r>
        <w:r w:rsidR="00F16E17" w:rsidRPr="0074591D">
          <w:rPr>
            <w:rStyle w:val="a8"/>
            <w:sz w:val="28"/>
            <w:szCs w:val="28"/>
            <w:lang w:val="en-US"/>
          </w:rPr>
          <w:t>ru</w:t>
        </w:r>
      </w:hyperlink>
      <w:r w:rsidR="00F16E17">
        <w:rPr>
          <w:sz w:val="28"/>
          <w:szCs w:val="28"/>
        </w:rPr>
        <w:t>.</w:t>
      </w:r>
    </w:p>
    <w:p w:rsidR="009514D2" w:rsidRPr="009514D2" w:rsidRDefault="009514D2" w:rsidP="009514D2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 w:rsidRPr="009514D2">
        <w:rPr>
          <w:sz w:val="28"/>
          <w:szCs w:val="28"/>
        </w:rPr>
        <w:t>4. Утвердить Порядок участия граждан в обсуждении проекта решения Нагорской районной Думы «О внесении изменений и дополнений в Устав муниципального образования Нагорский муниципальный район Кировской области» и учет предложений  по данному проекту согласно приложению № </w:t>
      </w:r>
      <w:r w:rsidR="001465BB">
        <w:rPr>
          <w:sz w:val="28"/>
          <w:szCs w:val="28"/>
        </w:rPr>
        <w:t>2</w:t>
      </w:r>
      <w:r w:rsidRPr="009514D2">
        <w:rPr>
          <w:sz w:val="28"/>
          <w:szCs w:val="28"/>
        </w:rPr>
        <w:t>.</w:t>
      </w:r>
    </w:p>
    <w:p w:rsidR="00F16E17" w:rsidRPr="009514D2" w:rsidRDefault="009514D2" w:rsidP="00D25689">
      <w:pPr>
        <w:pStyle w:val="a3"/>
        <w:framePr w:w="0" w:hRule="auto" w:wrap="auto" w:vAnchor="margin" w:hAnchor="text" w:xAlign="left" w:yAlign="inline"/>
        <w:spacing w:line="276" w:lineRule="auto"/>
        <w:jc w:val="both"/>
        <w:rPr>
          <w:sz w:val="28"/>
          <w:szCs w:val="28"/>
        </w:rPr>
      </w:pPr>
      <w:r w:rsidRPr="009514D2">
        <w:rPr>
          <w:sz w:val="28"/>
          <w:szCs w:val="28"/>
        </w:rPr>
        <w:t xml:space="preserve">       5</w:t>
      </w:r>
      <w:r w:rsidR="00003ECC" w:rsidRPr="009514D2">
        <w:rPr>
          <w:sz w:val="28"/>
          <w:szCs w:val="28"/>
        </w:rPr>
        <w:t xml:space="preserve">. Контроль </w:t>
      </w:r>
      <w:r w:rsidR="00F16E17" w:rsidRPr="009514D2">
        <w:rPr>
          <w:sz w:val="28"/>
          <w:szCs w:val="28"/>
        </w:rPr>
        <w:t>за исполнением настоящего постановления оставляю за собой.</w:t>
      </w:r>
    </w:p>
    <w:p w:rsidR="00F16E17" w:rsidRDefault="009514D2" w:rsidP="00D25689">
      <w:pPr>
        <w:pStyle w:val="a3"/>
        <w:framePr w:w="0" w:hRule="auto" w:wrap="auto" w:vAnchor="margin" w:hAnchor="text" w:xAlign="left" w:yAlign="inlin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003ECC">
        <w:rPr>
          <w:sz w:val="28"/>
          <w:szCs w:val="28"/>
        </w:rPr>
        <w:t xml:space="preserve">. </w:t>
      </w:r>
      <w:r w:rsidR="00F16E17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F16E17" w:rsidRPr="00105BD5" w:rsidRDefault="00F16E17" w:rsidP="00D25689">
      <w:pPr>
        <w:pStyle w:val="a3"/>
        <w:framePr w:w="0" w:hRule="auto" w:wrap="auto" w:vAnchor="margin" w:hAnchor="text" w:xAlign="left" w:yAlign="inline"/>
        <w:spacing w:line="276" w:lineRule="auto"/>
        <w:jc w:val="both"/>
        <w:rPr>
          <w:sz w:val="72"/>
          <w:szCs w:val="72"/>
        </w:rPr>
      </w:pPr>
    </w:p>
    <w:p w:rsidR="00F547DD" w:rsidRDefault="00F16E17" w:rsidP="002A51E6">
      <w:pPr>
        <w:pStyle w:val="a3"/>
        <w:framePr w:w="0" w:hRule="auto" w:wrap="auto" w:vAnchor="margin" w:hAnchor="text" w:xAlign="left" w:yAlign="inlin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Нагорского района                                             </w:t>
      </w:r>
      <w:r w:rsidR="00105B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В.Е. Булычев</w:t>
      </w:r>
    </w:p>
    <w:p w:rsidR="00BC486C" w:rsidRDefault="00BC486C" w:rsidP="00BC486C">
      <w:pPr>
        <w:tabs>
          <w:tab w:val="left" w:pos="1134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BC486C" w:rsidRDefault="00BC486C" w:rsidP="00BC486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BC486C" w:rsidRDefault="00BC486C" w:rsidP="00BC486C">
      <w:pPr>
        <w:tabs>
          <w:tab w:val="left" w:pos="1134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Е.Л. Шутова</w:t>
      </w:r>
    </w:p>
    <w:p w:rsidR="00BC486C" w:rsidRDefault="00BC486C" w:rsidP="00BC486C">
      <w:pPr>
        <w:tabs>
          <w:tab w:val="left" w:pos="1134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Разослать: правой отдел, прокуратура, управление делами</w:t>
      </w:r>
    </w:p>
    <w:p w:rsidR="00262994" w:rsidRPr="00262994" w:rsidRDefault="00262994" w:rsidP="00BC486C">
      <w:pPr>
        <w:tabs>
          <w:tab w:val="left" w:pos="1134"/>
        </w:tabs>
        <w:spacing w:after="360"/>
        <w:jc w:val="both"/>
        <w:rPr>
          <w:sz w:val="28"/>
          <w:szCs w:val="28"/>
        </w:rPr>
      </w:pPr>
      <w:r w:rsidRPr="00262994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262994" w:rsidRPr="00262994" w:rsidRDefault="00262994" w:rsidP="00262994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262994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262994" w:rsidRPr="00262994" w:rsidRDefault="00262994" w:rsidP="00262994">
      <w:pPr>
        <w:spacing w:line="360" w:lineRule="auto"/>
        <w:ind w:right="-232"/>
        <w:jc w:val="both"/>
        <w:rPr>
          <w:sz w:val="28"/>
          <w:szCs w:val="28"/>
        </w:rPr>
      </w:pPr>
      <w:r w:rsidRPr="00262994">
        <w:rPr>
          <w:sz w:val="28"/>
          <w:szCs w:val="28"/>
        </w:rPr>
        <w:t>Правовая антикоррупционная экспертиза проведена:</w:t>
      </w:r>
    </w:p>
    <w:p w:rsidR="00262994" w:rsidRPr="00262994" w:rsidRDefault="00262994" w:rsidP="00262994">
      <w:pPr>
        <w:spacing w:line="360" w:lineRule="auto"/>
        <w:ind w:right="-233"/>
        <w:jc w:val="both"/>
        <w:rPr>
          <w:sz w:val="28"/>
          <w:szCs w:val="28"/>
        </w:rPr>
      </w:pPr>
      <w:r w:rsidRPr="00262994">
        <w:rPr>
          <w:sz w:val="28"/>
          <w:szCs w:val="28"/>
        </w:rPr>
        <w:t>предварительная</w:t>
      </w:r>
      <w:r w:rsidRPr="00262994">
        <w:rPr>
          <w:sz w:val="28"/>
          <w:szCs w:val="28"/>
        </w:rPr>
        <w:tab/>
      </w:r>
    </w:p>
    <w:p w:rsidR="00262994" w:rsidRPr="00262994" w:rsidRDefault="00262994" w:rsidP="00262994">
      <w:pPr>
        <w:spacing w:line="360" w:lineRule="auto"/>
        <w:ind w:right="-232"/>
        <w:jc w:val="both"/>
        <w:rPr>
          <w:sz w:val="28"/>
          <w:szCs w:val="28"/>
        </w:rPr>
      </w:pPr>
      <w:r w:rsidRPr="00262994">
        <w:rPr>
          <w:sz w:val="28"/>
          <w:szCs w:val="28"/>
        </w:rPr>
        <w:t>заключительная</w:t>
      </w:r>
      <w:r w:rsidRPr="00262994">
        <w:rPr>
          <w:sz w:val="28"/>
          <w:szCs w:val="28"/>
        </w:rPr>
        <w:tab/>
      </w:r>
    </w:p>
    <w:p w:rsidR="00090185" w:rsidRDefault="0009018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461F" w:rsidRDefault="0039461F" w:rsidP="0039461F">
      <w:pPr>
        <w:autoSpaceDE w:val="0"/>
        <w:autoSpaceDN w:val="0"/>
        <w:adjustRightInd w:val="0"/>
        <w:ind w:left="6379"/>
        <w:outlineLvl w:val="0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F0783A" w:rsidRPr="00F0783A" w:rsidRDefault="00F0783A" w:rsidP="00F0783A">
      <w:pPr>
        <w:ind w:left="6237"/>
        <w:rPr>
          <w:sz w:val="24"/>
          <w:szCs w:val="24"/>
        </w:rPr>
      </w:pPr>
    </w:p>
    <w:p w:rsidR="00F0783A" w:rsidRPr="00F0783A" w:rsidRDefault="00E75ABD" w:rsidP="00F0783A">
      <w:pPr>
        <w:ind w:left="6237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F0783A" w:rsidRPr="00F0783A" w:rsidRDefault="00F0783A" w:rsidP="00F0783A">
      <w:pPr>
        <w:ind w:left="6237"/>
        <w:rPr>
          <w:sz w:val="24"/>
          <w:szCs w:val="24"/>
        </w:rPr>
      </w:pPr>
      <w:r w:rsidRPr="00F0783A">
        <w:rPr>
          <w:sz w:val="24"/>
          <w:szCs w:val="24"/>
        </w:rPr>
        <w:t>Главы Нагорского района</w:t>
      </w:r>
    </w:p>
    <w:p w:rsidR="00F0783A" w:rsidRPr="00F0783A" w:rsidRDefault="00F0783A" w:rsidP="00F0783A">
      <w:pPr>
        <w:ind w:left="6237"/>
        <w:rPr>
          <w:sz w:val="24"/>
          <w:szCs w:val="24"/>
        </w:rPr>
      </w:pPr>
      <w:r w:rsidRPr="00F0783A">
        <w:rPr>
          <w:sz w:val="24"/>
          <w:szCs w:val="24"/>
        </w:rPr>
        <w:t>Кировской области</w:t>
      </w:r>
    </w:p>
    <w:p w:rsidR="00F0783A" w:rsidRPr="00F0783A" w:rsidRDefault="00F0783A" w:rsidP="00F0783A">
      <w:pPr>
        <w:ind w:left="6237"/>
        <w:rPr>
          <w:sz w:val="24"/>
          <w:szCs w:val="24"/>
        </w:rPr>
      </w:pPr>
      <w:r w:rsidRPr="00F0783A">
        <w:rPr>
          <w:sz w:val="24"/>
          <w:szCs w:val="24"/>
        </w:rPr>
        <w:t>от 24.05.2024 № 1</w:t>
      </w:r>
    </w:p>
    <w:p w:rsidR="0039461F" w:rsidRDefault="0039461F" w:rsidP="0039461F">
      <w:pPr>
        <w:autoSpaceDE w:val="0"/>
        <w:autoSpaceDN w:val="0"/>
        <w:adjustRightInd w:val="0"/>
        <w:ind w:left="6379"/>
        <w:outlineLvl w:val="0"/>
        <w:rPr>
          <w:szCs w:val="28"/>
        </w:rPr>
      </w:pPr>
    </w:p>
    <w:p w:rsidR="00F0783A" w:rsidRDefault="00F0783A" w:rsidP="0039461F">
      <w:pPr>
        <w:autoSpaceDE w:val="0"/>
        <w:autoSpaceDN w:val="0"/>
        <w:adjustRightInd w:val="0"/>
        <w:ind w:left="6379"/>
        <w:outlineLvl w:val="0"/>
        <w:rPr>
          <w:szCs w:val="28"/>
        </w:rPr>
      </w:pPr>
    </w:p>
    <w:p w:rsidR="0039461F" w:rsidRDefault="0039461F" w:rsidP="0039461F">
      <w:pPr>
        <w:autoSpaceDE w:val="0"/>
        <w:autoSpaceDN w:val="0"/>
        <w:adjustRightInd w:val="0"/>
        <w:ind w:left="6379"/>
        <w:outlineLvl w:val="0"/>
        <w:rPr>
          <w:szCs w:val="28"/>
        </w:rPr>
      </w:pPr>
    </w:p>
    <w:p w:rsidR="0039461F" w:rsidRPr="007D35CB" w:rsidRDefault="0039461F" w:rsidP="0039461F">
      <w:pPr>
        <w:shd w:val="clear" w:color="auto" w:fill="FFFFFF"/>
        <w:tabs>
          <w:tab w:val="left" w:leader="underscore" w:pos="0"/>
        </w:tabs>
        <w:jc w:val="center"/>
        <w:rPr>
          <w:bCs/>
          <w:sz w:val="28"/>
          <w:szCs w:val="28"/>
        </w:rPr>
      </w:pPr>
      <w:r w:rsidRPr="007D35CB">
        <w:rPr>
          <w:b/>
          <w:bCs/>
          <w:sz w:val="28"/>
          <w:szCs w:val="28"/>
        </w:rPr>
        <w:t xml:space="preserve">НАГОРСКАЯ </w:t>
      </w:r>
      <w:r w:rsidRPr="007D35CB">
        <w:rPr>
          <w:b/>
          <w:bCs/>
          <w:spacing w:val="-1"/>
          <w:sz w:val="28"/>
          <w:szCs w:val="28"/>
        </w:rPr>
        <w:t xml:space="preserve">РАЙОННАЯ ДУМА </w:t>
      </w:r>
      <w:r w:rsidRPr="007D35CB">
        <w:rPr>
          <w:b/>
          <w:bCs/>
          <w:spacing w:val="-3"/>
          <w:sz w:val="28"/>
          <w:szCs w:val="28"/>
        </w:rPr>
        <w:t>КИРОВСКОЙ ОБЛАСТИ</w:t>
      </w:r>
    </w:p>
    <w:p w:rsidR="0039461F" w:rsidRDefault="0039461F" w:rsidP="0039461F">
      <w:pPr>
        <w:jc w:val="center"/>
        <w:rPr>
          <w:b/>
          <w:sz w:val="36"/>
          <w:szCs w:val="36"/>
        </w:rPr>
      </w:pPr>
    </w:p>
    <w:p w:rsidR="0039461F" w:rsidRDefault="0039461F" w:rsidP="003946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9461F" w:rsidRPr="006F494D" w:rsidRDefault="0039461F" w:rsidP="0039461F">
      <w:pPr>
        <w:jc w:val="center"/>
        <w:rPr>
          <w:szCs w:val="28"/>
        </w:rPr>
      </w:pPr>
      <w:r w:rsidRPr="006F494D">
        <w:rPr>
          <w:szCs w:val="28"/>
        </w:rPr>
        <w:t>(проект)</w:t>
      </w:r>
    </w:p>
    <w:tbl>
      <w:tblPr>
        <w:tblW w:w="0" w:type="auto"/>
        <w:tblLook w:val="04A0"/>
      </w:tblPr>
      <w:tblGrid>
        <w:gridCol w:w="1668"/>
        <w:gridCol w:w="6237"/>
        <w:gridCol w:w="1665"/>
      </w:tblGrid>
      <w:tr w:rsidR="0039461F" w:rsidTr="009440DD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61F" w:rsidRDefault="0039461F" w:rsidP="009440DD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:rsidR="0039461F" w:rsidRDefault="0039461F" w:rsidP="009440DD">
            <w:pPr>
              <w:jc w:val="center"/>
              <w:rPr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461F" w:rsidRDefault="0039461F" w:rsidP="009440DD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</w:tc>
      </w:tr>
    </w:tbl>
    <w:p w:rsidR="0039461F" w:rsidRDefault="0039461F" w:rsidP="0039461F">
      <w:pPr>
        <w:jc w:val="center"/>
        <w:rPr>
          <w:szCs w:val="28"/>
        </w:rPr>
      </w:pPr>
      <w:r>
        <w:rPr>
          <w:szCs w:val="28"/>
        </w:rPr>
        <w:t>пгт Нагорск</w:t>
      </w:r>
    </w:p>
    <w:p w:rsidR="0039461F" w:rsidRDefault="0039461F" w:rsidP="0039461F">
      <w:pPr>
        <w:pStyle w:val="ConsPlusNormal"/>
        <w:spacing w:before="480" w:after="480" w:line="276" w:lineRule="auto"/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Устав муниципального образования Нагорский муниципальный район Кировской области</w:t>
      </w:r>
    </w:p>
    <w:p w:rsidR="003641F1" w:rsidRDefault="003641F1" w:rsidP="003641F1">
      <w:pPr>
        <w:pStyle w:val="2"/>
        <w:shd w:val="clear" w:color="auto" w:fill="FFFFFF"/>
        <w:spacing w:before="0" w:line="276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приведения Устава муниципального образования Нагорский муниципальный район Кировской области в соответствие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 Нагорская районная Д</w:t>
      </w:r>
      <w:r w:rsidRPr="00790066">
        <w:rPr>
          <w:rFonts w:ascii="Times New Roman" w:hAnsi="Times New Roman" w:cs="Times New Roman"/>
          <w:b w:val="0"/>
          <w:color w:val="auto"/>
          <w:sz w:val="28"/>
          <w:szCs w:val="28"/>
        </w:rPr>
        <w:t>ума РЕШИЛА:</w:t>
      </w:r>
    </w:p>
    <w:p w:rsidR="003641F1" w:rsidRDefault="003641F1" w:rsidP="003641F1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A000BC">
        <w:rPr>
          <w:szCs w:val="28"/>
        </w:rPr>
        <w:t xml:space="preserve">Внести в </w:t>
      </w:r>
      <w:hyperlink r:id="rId9" w:history="1">
        <w:r w:rsidRPr="00622E31">
          <w:rPr>
            <w:rStyle w:val="a8"/>
            <w:color w:val="000000"/>
            <w:szCs w:val="28"/>
          </w:rPr>
          <w:t>Устав</w:t>
        </w:r>
      </w:hyperlink>
      <w:r w:rsidRPr="00622E31">
        <w:rPr>
          <w:szCs w:val="28"/>
        </w:rPr>
        <w:t xml:space="preserve"> </w:t>
      </w:r>
      <w:r w:rsidRPr="00A000BC">
        <w:rPr>
          <w:szCs w:val="28"/>
        </w:rPr>
        <w:t>муниципального образования Нагорский муниципальный район Кировской области, принятый решением Нагорского районного Собрания от 22 июня 2005 № 38/2 (далее – Устав), следующие изменения</w:t>
      </w:r>
      <w:r>
        <w:rPr>
          <w:szCs w:val="28"/>
        </w:rPr>
        <w:t xml:space="preserve"> и дополнения</w:t>
      </w:r>
      <w:r w:rsidRPr="00A000BC">
        <w:rPr>
          <w:szCs w:val="28"/>
        </w:rPr>
        <w:t>:</w:t>
      </w:r>
    </w:p>
    <w:p w:rsidR="003641F1" w:rsidRPr="00F364BD" w:rsidRDefault="003641F1" w:rsidP="003641F1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Часть 3 статьи 7 Устава изложить в следующей редакции:</w:t>
      </w:r>
    </w:p>
    <w:p w:rsidR="003641F1" w:rsidRDefault="003641F1" w:rsidP="003641F1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F364BD">
        <w:rPr>
          <w:sz w:val="28"/>
          <w:szCs w:val="28"/>
        </w:rPr>
        <w:t>Муниципальные правовые акты вступают в</w:t>
      </w:r>
      <w:r>
        <w:rPr>
          <w:sz w:val="28"/>
          <w:szCs w:val="28"/>
        </w:rPr>
        <w:t xml:space="preserve"> силу в порядке, установленном настоящим Уставом, за исключением нормативных правовых актов районной Думы о налогах и сборах, которые вступают в силу в соответствии с Налоговым кодексом Российской Федерации.</w:t>
      </w:r>
    </w:p>
    <w:p w:rsidR="003641F1" w:rsidRDefault="003641F1" w:rsidP="003641F1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641F1" w:rsidRPr="00636F2E" w:rsidRDefault="003641F1" w:rsidP="003641F1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36F2E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641F1" w:rsidRPr="00636F2E" w:rsidRDefault="003641F1" w:rsidP="003641F1">
      <w:pPr>
        <w:jc w:val="both"/>
        <w:rPr>
          <w:sz w:val="28"/>
          <w:szCs w:val="28"/>
        </w:rPr>
      </w:pPr>
      <w:r w:rsidRPr="00636F2E">
        <w:rPr>
          <w:sz w:val="28"/>
          <w:szCs w:val="28"/>
        </w:rPr>
        <w:t xml:space="preserve">           1) официальное опубликование муниципального правового акта;</w:t>
      </w:r>
    </w:p>
    <w:p w:rsidR="003641F1" w:rsidRPr="00636F2E" w:rsidRDefault="003641F1" w:rsidP="003641F1">
      <w:pPr>
        <w:jc w:val="both"/>
        <w:rPr>
          <w:sz w:val="28"/>
          <w:szCs w:val="28"/>
        </w:rPr>
      </w:pPr>
      <w:r w:rsidRPr="00636F2E">
        <w:rPr>
          <w:sz w:val="28"/>
          <w:szCs w:val="28"/>
        </w:rPr>
        <w:t xml:space="preserve">           2) размещение муниципального правового акта в местах, доступных            для неограниченного круга лиц (в помещениях государственных органов,      органов местного самоуправления, государственных и муниципальных библиотек, других доступных для посещения местах);</w:t>
      </w:r>
    </w:p>
    <w:p w:rsidR="003641F1" w:rsidRPr="00636F2E" w:rsidRDefault="003641F1" w:rsidP="003641F1">
      <w:pPr>
        <w:jc w:val="both"/>
        <w:rPr>
          <w:sz w:val="28"/>
          <w:szCs w:val="28"/>
        </w:rPr>
      </w:pPr>
      <w:r w:rsidRPr="00636F2E">
        <w:rPr>
          <w:sz w:val="28"/>
          <w:szCs w:val="28"/>
        </w:rPr>
        <w:t xml:space="preserve">            3) размещение на официальном сайте района в информационно-телекоммуникационной сети «Интернет».</w:t>
      </w:r>
    </w:p>
    <w:p w:rsidR="003641F1" w:rsidRPr="00636F2E" w:rsidRDefault="003641F1" w:rsidP="003641F1">
      <w:pPr>
        <w:ind w:firstLine="708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Сборнике муниципальных актов органов местного самоуправления муниципального образования Нагорский муниципальный район Кировской области.</w:t>
      </w:r>
    </w:p>
    <w:p w:rsidR="003641F1" w:rsidRPr="00636F2E" w:rsidRDefault="003641F1" w:rsidP="003641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6F2E">
        <w:rPr>
          <w:sz w:val="28"/>
          <w:szCs w:val="28"/>
        </w:rPr>
        <w:t xml:space="preserve"> </w:t>
      </w:r>
      <w:r w:rsidRPr="007A53D5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района».</w:t>
      </w:r>
    </w:p>
    <w:p w:rsidR="003641F1" w:rsidRPr="00636F2E" w:rsidRDefault="003641F1" w:rsidP="003641F1">
      <w:pPr>
        <w:ind w:firstLine="708"/>
        <w:jc w:val="both"/>
        <w:rPr>
          <w:sz w:val="28"/>
          <w:szCs w:val="28"/>
        </w:rPr>
      </w:pPr>
      <w:r w:rsidRPr="00636F2E">
        <w:rPr>
          <w:sz w:val="28"/>
          <w:szCs w:val="28"/>
        </w:rPr>
        <w:t xml:space="preserve">1.2. </w:t>
      </w:r>
      <w:r w:rsidRPr="00A6520C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A6520C">
        <w:rPr>
          <w:sz w:val="28"/>
          <w:szCs w:val="28"/>
        </w:rPr>
        <w:t xml:space="preserve"> 32 </w:t>
      </w:r>
      <w:r>
        <w:rPr>
          <w:sz w:val="28"/>
          <w:szCs w:val="28"/>
        </w:rPr>
        <w:t xml:space="preserve"> и</w:t>
      </w:r>
      <w:r w:rsidRPr="00A6520C">
        <w:rPr>
          <w:sz w:val="28"/>
          <w:szCs w:val="28"/>
        </w:rPr>
        <w:t xml:space="preserve"> 33</w:t>
      </w:r>
      <w:r w:rsidRPr="00636F2E">
        <w:rPr>
          <w:sz w:val="28"/>
          <w:szCs w:val="28"/>
        </w:rPr>
        <w:t xml:space="preserve"> части 1 статьи 8 Устава изложить в следующей редакции:</w:t>
      </w:r>
    </w:p>
    <w:p w:rsidR="003641F1" w:rsidRPr="00636F2E" w:rsidRDefault="003641F1" w:rsidP="003641F1">
      <w:pPr>
        <w:jc w:val="both"/>
        <w:rPr>
          <w:sz w:val="28"/>
          <w:szCs w:val="28"/>
        </w:rPr>
      </w:pPr>
      <w:r w:rsidRPr="00636F2E">
        <w:rPr>
          <w:sz w:val="28"/>
          <w:szCs w:val="28"/>
        </w:rPr>
        <w:t>«32)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3641F1" w:rsidRPr="00636F2E" w:rsidRDefault="003641F1" w:rsidP="003641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F2E">
        <w:rPr>
          <w:sz w:val="28"/>
          <w:szCs w:val="28"/>
        </w:rPr>
        <w:t xml:space="preserve">33) осуществление в пределах, установленных водным </w:t>
      </w:r>
      <w:hyperlink r:id="rId10" w:history="1">
        <w:r w:rsidRPr="00DE783C">
          <w:rPr>
            <w:sz w:val="28"/>
            <w:szCs w:val="28"/>
          </w:rPr>
          <w:t>законодательством</w:t>
        </w:r>
      </w:hyperlink>
      <w:r w:rsidRPr="00DE783C">
        <w:rPr>
          <w:sz w:val="28"/>
          <w:szCs w:val="28"/>
        </w:rPr>
        <w:t xml:space="preserve"> </w:t>
      </w:r>
      <w:r w:rsidRPr="00636F2E">
        <w:rPr>
          <w:sz w:val="28"/>
          <w:szCs w:val="28"/>
        </w:rPr>
        <w:t>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r>
        <w:rPr>
          <w:sz w:val="28"/>
          <w:szCs w:val="28"/>
        </w:rPr>
        <w:t>».</w:t>
      </w:r>
    </w:p>
    <w:p w:rsidR="003641F1" w:rsidRPr="00636F2E" w:rsidRDefault="003641F1" w:rsidP="003641F1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1.3. Часть 1 статьи 8 Устава дополнить пунктом 42 следующего содержания:</w:t>
      </w:r>
    </w:p>
    <w:p w:rsidR="003641F1" w:rsidRPr="00636F2E" w:rsidRDefault="003641F1" w:rsidP="003641F1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t xml:space="preserve">«42) осуществление выявления объектов накопленного вреда окружающей среде и организация ликвидации такого вреда применительно к территориям, </w:t>
      </w:r>
      <w:r w:rsidRPr="00636F2E">
        <w:rPr>
          <w:sz w:val="28"/>
          <w:szCs w:val="28"/>
        </w:rPr>
        <w:lastRenderedPageBreak/>
        <w:t>расположенным в границах земельных участков, находящихся в собственности муниципального района».</w:t>
      </w:r>
    </w:p>
    <w:p w:rsidR="003641F1" w:rsidRPr="00636F2E" w:rsidRDefault="003641F1" w:rsidP="003641F1">
      <w:pPr>
        <w:pStyle w:val="af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1.4. Пункт 20 части 2 статьи 21 Устава изложить в новой редакции следующего содержания:</w:t>
      </w:r>
    </w:p>
    <w:p w:rsidR="003641F1" w:rsidRPr="00636F2E" w:rsidRDefault="003641F1" w:rsidP="003641F1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«20)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района официальной информации».</w:t>
      </w:r>
    </w:p>
    <w:p w:rsidR="003641F1" w:rsidRPr="00636F2E" w:rsidRDefault="003641F1" w:rsidP="003641F1">
      <w:pPr>
        <w:ind w:firstLine="708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1.5. Пункт 33 части 5 статьи 32 изложить в новой редакции следующего содержания:</w:t>
      </w:r>
    </w:p>
    <w:p w:rsidR="003641F1" w:rsidRPr="00636F2E" w:rsidRDefault="003641F1" w:rsidP="003641F1">
      <w:pPr>
        <w:jc w:val="both"/>
        <w:rPr>
          <w:sz w:val="28"/>
          <w:szCs w:val="28"/>
        </w:rPr>
      </w:pPr>
      <w:r w:rsidRPr="00636F2E">
        <w:rPr>
          <w:sz w:val="28"/>
          <w:szCs w:val="28"/>
        </w:rPr>
        <w:t>«33)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3641F1" w:rsidRPr="00636F2E" w:rsidRDefault="003641F1" w:rsidP="003641F1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636F2E">
        <w:rPr>
          <w:sz w:val="28"/>
          <w:szCs w:val="28"/>
        </w:rPr>
        <w:t xml:space="preserve"> Часть 5 статьи 32 Устава дополнить пунктом 38.15 следующего содержания:</w:t>
      </w:r>
    </w:p>
    <w:p w:rsidR="003641F1" w:rsidRPr="00636F2E" w:rsidRDefault="003641F1" w:rsidP="003641F1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«38.15)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района».</w:t>
      </w:r>
    </w:p>
    <w:p w:rsidR="003641F1" w:rsidRPr="00636F2E" w:rsidRDefault="003641F1" w:rsidP="003641F1">
      <w:pPr>
        <w:ind w:firstLine="709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2. Направить настоящее решение на государственную регистрацию в соответствии с законодательством.</w:t>
      </w:r>
    </w:p>
    <w:p w:rsidR="003641F1" w:rsidRPr="00636F2E" w:rsidRDefault="003641F1" w:rsidP="003641F1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tbl>
      <w:tblPr>
        <w:tblW w:w="0" w:type="auto"/>
        <w:tblLook w:val="04A0"/>
      </w:tblPr>
      <w:tblGrid>
        <w:gridCol w:w="4785"/>
        <w:gridCol w:w="4785"/>
      </w:tblGrid>
      <w:tr w:rsidR="003641F1" w:rsidRPr="00636F2E" w:rsidTr="009440DD">
        <w:tc>
          <w:tcPr>
            <w:tcW w:w="4785" w:type="dxa"/>
            <w:hideMark/>
          </w:tcPr>
          <w:p w:rsidR="003641F1" w:rsidRPr="00636F2E" w:rsidRDefault="003641F1" w:rsidP="009440DD">
            <w:pPr>
              <w:suppressAutoHyphens/>
              <w:spacing w:after="120"/>
              <w:jc w:val="both"/>
              <w:outlineLvl w:val="0"/>
              <w:rPr>
                <w:sz w:val="28"/>
                <w:szCs w:val="28"/>
              </w:rPr>
            </w:pPr>
            <w:r w:rsidRPr="00636F2E">
              <w:rPr>
                <w:sz w:val="28"/>
                <w:szCs w:val="28"/>
              </w:rPr>
              <w:t xml:space="preserve">Председатель Нагорской </w:t>
            </w:r>
          </w:p>
          <w:p w:rsidR="003641F1" w:rsidRPr="00636F2E" w:rsidRDefault="003641F1" w:rsidP="009440DD">
            <w:pPr>
              <w:suppressAutoHyphens/>
              <w:jc w:val="both"/>
              <w:outlineLvl w:val="0"/>
              <w:rPr>
                <w:sz w:val="28"/>
                <w:szCs w:val="28"/>
              </w:rPr>
            </w:pPr>
            <w:r w:rsidRPr="00636F2E">
              <w:rPr>
                <w:sz w:val="28"/>
                <w:szCs w:val="28"/>
              </w:rPr>
              <w:t>районной Думы</w:t>
            </w:r>
          </w:p>
        </w:tc>
        <w:tc>
          <w:tcPr>
            <w:tcW w:w="4785" w:type="dxa"/>
          </w:tcPr>
          <w:p w:rsidR="003641F1" w:rsidRPr="00636F2E" w:rsidRDefault="003641F1" w:rsidP="009440DD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  <w:p w:rsidR="003641F1" w:rsidRPr="00636F2E" w:rsidRDefault="003641F1" w:rsidP="009440DD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36F2E">
              <w:rPr>
                <w:sz w:val="28"/>
                <w:szCs w:val="28"/>
              </w:rPr>
              <w:t>Л.А. Леушина</w:t>
            </w:r>
          </w:p>
        </w:tc>
      </w:tr>
      <w:tr w:rsidR="003641F1" w:rsidRPr="00636F2E" w:rsidTr="009440DD">
        <w:tc>
          <w:tcPr>
            <w:tcW w:w="4785" w:type="dxa"/>
          </w:tcPr>
          <w:p w:rsidR="003641F1" w:rsidRPr="00636F2E" w:rsidRDefault="003641F1" w:rsidP="009440DD">
            <w:pPr>
              <w:suppressAutoHyphens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641F1" w:rsidRPr="00636F2E" w:rsidRDefault="003641F1" w:rsidP="009440DD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3641F1" w:rsidRPr="00636F2E" w:rsidTr="009440DD">
        <w:tc>
          <w:tcPr>
            <w:tcW w:w="4785" w:type="dxa"/>
            <w:tcBorders>
              <w:top w:val="nil"/>
              <w:left w:val="nil"/>
              <w:right w:val="nil"/>
            </w:tcBorders>
            <w:hideMark/>
          </w:tcPr>
          <w:p w:rsidR="003641F1" w:rsidRPr="00636F2E" w:rsidRDefault="003641F1" w:rsidP="009440DD">
            <w:pPr>
              <w:suppressAutoHyphens/>
              <w:spacing w:after="360"/>
              <w:jc w:val="both"/>
              <w:outlineLvl w:val="0"/>
              <w:rPr>
                <w:sz w:val="28"/>
                <w:szCs w:val="28"/>
              </w:rPr>
            </w:pPr>
            <w:r w:rsidRPr="00636F2E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  <w:hideMark/>
          </w:tcPr>
          <w:p w:rsidR="003641F1" w:rsidRPr="00636F2E" w:rsidRDefault="003641F1" w:rsidP="009440DD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36F2E">
              <w:rPr>
                <w:sz w:val="28"/>
                <w:szCs w:val="28"/>
              </w:rPr>
              <w:t>В.Е. Булычев</w:t>
            </w:r>
          </w:p>
        </w:tc>
      </w:tr>
    </w:tbl>
    <w:p w:rsidR="003641F1" w:rsidRPr="00636F2E" w:rsidRDefault="003641F1" w:rsidP="003641F1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636F2E">
        <w:rPr>
          <w:caps/>
          <w:sz w:val="28"/>
          <w:szCs w:val="28"/>
        </w:rPr>
        <w:t>Подготовлено</w:t>
      </w:r>
    </w:p>
    <w:p w:rsidR="003641F1" w:rsidRPr="00636F2E" w:rsidRDefault="003641F1" w:rsidP="003641F1">
      <w:pPr>
        <w:tabs>
          <w:tab w:val="left" w:pos="6946"/>
        </w:tabs>
        <w:autoSpaceDE w:val="0"/>
        <w:autoSpaceDN w:val="0"/>
        <w:adjustRightInd w:val="0"/>
        <w:rPr>
          <w:sz w:val="28"/>
          <w:szCs w:val="28"/>
        </w:rPr>
      </w:pPr>
      <w:r w:rsidRPr="00636F2E">
        <w:rPr>
          <w:sz w:val="28"/>
          <w:szCs w:val="28"/>
        </w:rPr>
        <w:t>Главный специалист</w:t>
      </w:r>
    </w:p>
    <w:p w:rsidR="003641F1" w:rsidRPr="00636F2E" w:rsidRDefault="003641F1" w:rsidP="003641F1">
      <w:pPr>
        <w:tabs>
          <w:tab w:val="left" w:pos="6946"/>
        </w:tabs>
        <w:autoSpaceDE w:val="0"/>
        <w:autoSpaceDN w:val="0"/>
        <w:adjustRightInd w:val="0"/>
        <w:spacing w:after="360"/>
        <w:rPr>
          <w:sz w:val="28"/>
          <w:szCs w:val="28"/>
        </w:rPr>
      </w:pPr>
      <w:r w:rsidRPr="00636F2E">
        <w:rPr>
          <w:sz w:val="28"/>
          <w:szCs w:val="28"/>
        </w:rPr>
        <w:t>управления делами</w:t>
      </w:r>
      <w:r w:rsidRPr="00636F2E">
        <w:rPr>
          <w:sz w:val="28"/>
          <w:szCs w:val="28"/>
        </w:rPr>
        <w:tab/>
      </w:r>
      <w:r w:rsidRPr="00636F2E">
        <w:rPr>
          <w:sz w:val="28"/>
          <w:szCs w:val="28"/>
        </w:rPr>
        <w:tab/>
      </w:r>
      <w:r w:rsidR="00801994">
        <w:rPr>
          <w:sz w:val="28"/>
          <w:szCs w:val="28"/>
        </w:rPr>
        <w:t xml:space="preserve">          </w:t>
      </w:r>
      <w:r w:rsidRPr="00636F2E">
        <w:rPr>
          <w:sz w:val="28"/>
          <w:szCs w:val="28"/>
        </w:rPr>
        <w:t>Е.Л. Шутова</w:t>
      </w: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3641F1" w:rsidRPr="00636F2E" w:rsidTr="009440DD">
        <w:tc>
          <w:tcPr>
            <w:tcW w:w="1560" w:type="dxa"/>
            <w:hideMark/>
          </w:tcPr>
          <w:p w:rsidR="003641F1" w:rsidRPr="00636F2E" w:rsidRDefault="003641F1" w:rsidP="009440DD">
            <w:pPr>
              <w:jc w:val="both"/>
              <w:rPr>
                <w:rFonts w:eastAsia="Calibri"/>
                <w:sz w:val="28"/>
                <w:szCs w:val="28"/>
              </w:rPr>
            </w:pPr>
            <w:r w:rsidRPr="00636F2E">
              <w:rPr>
                <w:rFonts w:eastAsia="Calibri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  <w:hideMark/>
          </w:tcPr>
          <w:p w:rsidR="003641F1" w:rsidRPr="00636F2E" w:rsidRDefault="003641F1" w:rsidP="009440DD">
            <w:pPr>
              <w:jc w:val="both"/>
              <w:rPr>
                <w:rFonts w:eastAsia="Calibri"/>
                <w:sz w:val="28"/>
                <w:szCs w:val="28"/>
              </w:rPr>
            </w:pPr>
            <w:r w:rsidRPr="00636F2E">
              <w:rPr>
                <w:rFonts w:eastAsia="Calibri"/>
                <w:sz w:val="28"/>
                <w:szCs w:val="28"/>
              </w:rPr>
              <w:t>прокуратура, правовой отдел, управление делами</w:t>
            </w:r>
          </w:p>
        </w:tc>
      </w:tr>
    </w:tbl>
    <w:p w:rsidR="003641F1" w:rsidRPr="00636F2E" w:rsidRDefault="003641F1" w:rsidP="003641F1">
      <w:pPr>
        <w:tabs>
          <w:tab w:val="left" w:pos="1134"/>
        </w:tabs>
        <w:spacing w:before="360" w:after="480"/>
        <w:jc w:val="both"/>
        <w:rPr>
          <w:sz w:val="28"/>
          <w:szCs w:val="28"/>
        </w:rPr>
      </w:pPr>
      <w:r w:rsidRPr="00636F2E">
        <w:rPr>
          <w:sz w:val="28"/>
          <w:szCs w:val="28"/>
        </w:rPr>
        <w:lastRenderedPageBreak/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3641F1" w:rsidRPr="00636F2E" w:rsidRDefault="003641F1" w:rsidP="003641F1">
      <w:pPr>
        <w:tabs>
          <w:tab w:val="left" w:pos="1134"/>
        </w:tabs>
        <w:spacing w:after="480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3641F1" w:rsidRPr="00636F2E" w:rsidRDefault="003641F1" w:rsidP="003641F1">
      <w:pPr>
        <w:spacing w:line="360" w:lineRule="auto"/>
        <w:ind w:right="-232"/>
        <w:rPr>
          <w:sz w:val="28"/>
          <w:szCs w:val="28"/>
        </w:rPr>
      </w:pPr>
      <w:r w:rsidRPr="00636F2E">
        <w:rPr>
          <w:sz w:val="28"/>
          <w:szCs w:val="28"/>
        </w:rPr>
        <w:t>Правовая антикоррупционная экспертиза проведена:</w:t>
      </w:r>
    </w:p>
    <w:p w:rsidR="003641F1" w:rsidRPr="00636F2E" w:rsidRDefault="003641F1" w:rsidP="003641F1">
      <w:pPr>
        <w:spacing w:line="360" w:lineRule="auto"/>
        <w:ind w:right="-233"/>
        <w:rPr>
          <w:sz w:val="28"/>
          <w:szCs w:val="28"/>
        </w:rPr>
      </w:pPr>
      <w:r w:rsidRPr="00636F2E">
        <w:rPr>
          <w:sz w:val="28"/>
          <w:szCs w:val="28"/>
        </w:rPr>
        <w:t>предварительная</w:t>
      </w:r>
      <w:r w:rsidRPr="00636F2E">
        <w:rPr>
          <w:sz w:val="28"/>
          <w:szCs w:val="28"/>
        </w:rPr>
        <w:tab/>
      </w:r>
    </w:p>
    <w:p w:rsidR="003641F1" w:rsidRPr="00636F2E" w:rsidRDefault="003641F1" w:rsidP="003641F1">
      <w:pPr>
        <w:spacing w:line="360" w:lineRule="auto"/>
        <w:ind w:right="-232"/>
        <w:rPr>
          <w:sz w:val="28"/>
          <w:szCs w:val="28"/>
        </w:rPr>
      </w:pPr>
      <w:r w:rsidRPr="00636F2E">
        <w:rPr>
          <w:sz w:val="28"/>
          <w:szCs w:val="28"/>
        </w:rPr>
        <w:t>заключительная</w:t>
      </w:r>
      <w:r w:rsidRPr="00636F2E">
        <w:rPr>
          <w:sz w:val="28"/>
          <w:szCs w:val="28"/>
        </w:rPr>
        <w:tab/>
      </w:r>
    </w:p>
    <w:p w:rsidR="003641F1" w:rsidRPr="00636F2E" w:rsidRDefault="003641F1" w:rsidP="003641F1">
      <w:pPr>
        <w:rPr>
          <w:sz w:val="28"/>
          <w:szCs w:val="28"/>
        </w:rPr>
      </w:pPr>
    </w:p>
    <w:p w:rsidR="003641F1" w:rsidRPr="00636F2E" w:rsidRDefault="003641F1" w:rsidP="003641F1">
      <w:pPr>
        <w:rPr>
          <w:sz w:val="28"/>
          <w:szCs w:val="28"/>
        </w:rPr>
      </w:pPr>
    </w:p>
    <w:p w:rsidR="003641F1" w:rsidRPr="00636F2E" w:rsidRDefault="003641F1" w:rsidP="003641F1">
      <w:pPr>
        <w:rPr>
          <w:sz w:val="28"/>
          <w:szCs w:val="28"/>
        </w:rPr>
      </w:pPr>
    </w:p>
    <w:p w:rsidR="003641F1" w:rsidRDefault="003641F1" w:rsidP="0039461F">
      <w:pPr>
        <w:pStyle w:val="ConsPlusNormal"/>
        <w:spacing w:before="480" w:after="480" w:line="276" w:lineRule="auto"/>
        <w:jc w:val="center"/>
        <w:rPr>
          <w:b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A32CAA" w:rsidRDefault="00A32CAA" w:rsidP="0039461F">
      <w:pPr>
        <w:ind w:left="6237"/>
        <w:rPr>
          <w:sz w:val="28"/>
          <w:szCs w:val="28"/>
        </w:rPr>
      </w:pPr>
    </w:p>
    <w:p w:rsidR="0039461F" w:rsidRPr="0039461F" w:rsidRDefault="0039461F" w:rsidP="0039461F">
      <w:pPr>
        <w:ind w:left="6237"/>
        <w:rPr>
          <w:sz w:val="28"/>
          <w:szCs w:val="28"/>
        </w:rPr>
      </w:pPr>
      <w:r w:rsidRPr="0039461F">
        <w:rPr>
          <w:sz w:val="28"/>
          <w:szCs w:val="28"/>
        </w:rPr>
        <w:lastRenderedPageBreak/>
        <w:t>Приложение № 2</w:t>
      </w:r>
    </w:p>
    <w:p w:rsidR="0039461F" w:rsidRPr="0039461F" w:rsidRDefault="0039461F" w:rsidP="0039461F">
      <w:pPr>
        <w:ind w:left="6237"/>
        <w:rPr>
          <w:sz w:val="28"/>
          <w:szCs w:val="28"/>
        </w:rPr>
      </w:pPr>
    </w:p>
    <w:p w:rsidR="0039461F" w:rsidRDefault="00DB47BF" w:rsidP="0039461F">
      <w:pPr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C7C51" w:rsidRDefault="007C7C51" w:rsidP="0039461F">
      <w:pPr>
        <w:ind w:left="6237"/>
        <w:rPr>
          <w:sz w:val="28"/>
          <w:szCs w:val="28"/>
        </w:rPr>
      </w:pPr>
      <w:r>
        <w:rPr>
          <w:sz w:val="28"/>
          <w:szCs w:val="28"/>
        </w:rPr>
        <w:t>Главы Нагорского района</w:t>
      </w:r>
    </w:p>
    <w:p w:rsidR="007C7C51" w:rsidRDefault="007C7C51" w:rsidP="0039461F">
      <w:pPr>
        <w:ind w:left="6237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C7C51" w:rsidRDefault="007C7C51" w:rsidP="0039461F">
      <w:pPr>
        <w:ind w:left="6237"/>
        <w:rPr>
          <w:sz w:val="28"/>
          <w:szCs w:val="28"/>
        </w:rPr>
      </w:pPr>
      <w:r>
        <w:rPr>
          <w:sz w:val="28"/>
          <w:szCs w:val="28"/>
        </w:rPr>
        <w:t>от 24.05.2024 № 1</w:t>
      </w:r>
    </w:p>
    <w:p w:rsidR="00222CA5" w:rsidRPr="007C7C51" w:rsidRDefault="00222CA5" w:rsidP="0039461F">
      <w:pPr>
        <w:ind w:left="6237"/>
        <w:rPr>
          <w:sz w:val="28"/>
          <w:szCs w:val="28"/>
        </w:rPr>
      </w:pPr>
    </w:p>
    <w:p w:rsidR="0039461F" w:rsidRPr="0039461F" w:rsidRDefault="0039461F" w:rsidP="0039461F">
      <w:pPr>
        <w:suppressAutoHyphens/>
        <w:jc w:val="center"/>
        <w:rPr>
          <w:b/>
          <w:sz w:val="28"/>
          <w:szCs w:val="28"/>
        </w:rPr>
      </w:pPr>
    </w:p>
    <w:p w:rsidR="0039461F" w:rsidRPr="0039461F" w:rsidRDefault="0039461F" w:rsidP="0039461F">
      <w:pPr>
        <w:suppressAutoHyphens/>
        <w:jc w:val="center"/>
        <w:rPr>
          <w:b/>
          <w:sz w:val="28"/>
          <w:szCs w:val="28"/>
        </w:rPr>
      </w:pPr>
      <w:r w:rsidRPr="0039461F">
        <w:rPr>
          <w:b/>
          <w:sz w:val="28"/>
          <w:szCs w:val="28"/>
        </w:rPr>
        <w:t xml:space="preserve">ПОРЯДОК </w:t>
      </w:r>
    </w:p>
    <w:p w:rsidR="0039461F" w:rsidRPr="0039461F" w:rsidRDefault="0039461F" w:rsidP="0039461F">
      <w:pPr>
        <w:suppressAutoHyphens/>
        <w:jc w:val="center"/>
        <w:rPr>
          <w:b/>
          <w:sz w:val="28"/>
          <w:szCs w:val="28"/>
        </w:rPr>
      </w:pPr>
      <w:r w:rsidRPr="0039461F">
        <w:rPr>
          <w:b/>
          <w:sz w:val="28"/>
          <w:szCs w:val="28"/>
        </w:rPr>
        <w:t xml:space="preserve">участия граждан в обсуждении проекта решения Нагорской районной Думы «О внесении изменений и дополнений в Устав муниципального образования Нагорский муниципальный район Кировской области» и учет предложений  по данному проекту </w:t>
      </w:r>
    </w:p>
    <w:p w:rsidR="0039461F" w:rsidRPr="0039461F" w:rsidRDefault="0039461F" w:rsidP="0039461F">
      <w:pPr>
        <w:suppressAutoHyphens/>
        <w:jc w:val="center"/>
        <w:rPr>
          <w:b/>
          <w:sz w:val="28"/>
          <w:szCs w:val="28"/>
        </w:rPr>
      </w:pPr>
    </w:p>
    <w:p w:rsidR="0039461F" w:rsidRPr="0039461F" w:rsidRDefault="0039461F" w:rsidP="0039461F">
      <w:pPr>
        <w:suppressAutoHyphens/>
        <w:rPr>
          <w:sz w:val="28"/>
          <w:szCs w:val="28"/>
        </w:rPr>
      </w:pPr>
      <w:r w:rsidRPr="0039461F">
        <w:rPr>
          <w:sz w:val="28"/>
          <w:szCs w:val="28"/>
        </w:rPr>
        <w:tab/>
      </w:r>
    </w:p>
    <w:p w:rsidR="0039461F" w:rsidRPr="0039461F" w:rsidRDefault="0039461F" w:rsidP="0039461F">
      <w:pPr>
        <w:suppressAutoHyphens/>
        <w:ind w:firstLine="708"/>
        <w:jc w:val="both"/>
        <w:rPr>
          <w:color w:val="FF0000"/>
          <w:sz w:val="28"/>
          <w:szCs w:val="28"/>
        </w:rPr>
      </w:pPr>
      <w:r w:rsidRPr="0039461F">
        <w:rPr>
          <w:sz w:val="28"/>
          <w:szCs w:val="28"/>
        </w:rPr>
        <w:t xml:space="preserve">Предложения по проекту решения Нагорской районной Думы «О внесении изменений и дополнений в Устав муниципального образования Нагорский муниципальный район Кировской области» (далее – Проект) принимаются с момента опубликования проекта до </w:t>
      </w:r>
      <w:r w:rsidR="00796095">
        <w:rPr>
          <w:sz w:val="28"/>
          <w:szCs w:val="28"/>
        </w:rPr>
        <w:t>03</w:t>
      </w:r>
      <w:r w:rsidRPr="0039461F">
        <w:rPr>
          <w:sz w:val="28"/>
          <w:szCs w:val="28"/>
        </w:rPr>
        <w:t xml:space="preserve"> </w:t>
      </w:r>
      <w:r w:rsidR="00796095">
        <w:rPr>
          <w:sz w:val="28"/>
          <w:szCs w:val="28"/>
        </w:rPr>
        <w:t>июня</w:t>
      </w:r>
      <w:r w:rsidRPr="0039461F">
        <w:rPr>
          <w:sz w:val="28"/>
          <w:szCs w:val="28"/>
        </w:rPr>
        <w:t xml:space="preserve"> 202</w:t>
      </w:r>
      <w:r w:rsidR="00796095">
        <w:rPr>
          <w:sz w:val="28"/>
          <w:szCs w:val="28"/>
        </w:rPr>
        <w:t>4</w:t>
      </w:r>
      <w:r w:rsidRPr="0039461F">
        <w:rPr>
          <w:sz w:val="28"/>
          <w:szCs w:val="28"/>
        </w:rPr>
        <w:t xml:space="preserve"> года по адресу: пгт. Нагорск, ул. Леушина 21, администрация Нагорского района (каб.224)</w:t>
      </w:r>
      <w:r w:rsidR="00B120E8">
        <w:rPr>
          <w:sz w:val="28"/>
          <w:szCs w:val="28"/>
        </w:rPr>
        <w:t>.</w:t>
      </w:r>
    </w:p>
    <w:p w:rsidR="0039461F" w:rsidRPr="0039461F" w:rsidRDefault="0039461F" w:rsidP="0039461F">
      <w:pPr>
        <w:pStyle w:val="ac"/>
        <w:suppressAutoHyphens/>
        <w:spacing w:after="0"/>
        <w:ind w:left="0" w:firstLine="709"/>
        <w:jc w:val="both"/>
        <w:rPr>
          <w:szCs w:val="28"/>
        </w:rPr>
      </w:pPr>
      <w:r w:rsidRPr="0039461F">
        <w:rPr>
          <w:szCs w:val="28"/>
        </w:rPr>
        <w:t>Предложения и поправки к Проекту, предложенные  в результате публичных слушаний, на сходах граждан, собраниях трудовых коллективов, от партий, движений и групп граждан оформляются протоколом в котором  указывается место проведения, количество человек, принимающих участие в обсуждении, предложения, высказанные в ходе обсуждения Проекта. Протокол подписываются председателем и секретарем.</w:t>
      </w:r>
    </w:p>
    <w:p w:rsidR="0039461F" w:rsidRPr="0039461F" w:rsidRDefault="0039461F" w:rsidP="0039461F">
      <w:pPr>
        <w:pStyle w:val="ac"/>
        <w:suppressAutoHyphens/>
        <w:spacing w:after="0"/>
        <w:ind w:left="0" w:firstLine="709"/>
        <w:jc w:val="both"/>
        <w:rPr>
          <w:szCs w:val="28"/>
        </w:rPr>
      </w:pPr>
      <w:r w:rsidRPr="0039461F">
        <w:rPr>
          <w:szCs w:val="28"/>
        </w:rPr>
        <w:t>Предложения граждан направляются в письменном виде за личной подписью.</w:t>
      </w:r>
    </w:p>
    <w:p w:rsidR="0039461F" w:rsidRPr="0039461F" w:rsidRDefault="0039461F" w:rsidP="0039461F">
      <w:pPr>
        <w:pStyle w:val="aa"/>
        <w:suppressAutoHyphens/>
        <w:ind w:firstLine="709"/>
        <w:rPr>
          <w:szCs w:val="28"/>
        </w:rPr>
      </w:pPr>
      <w:r w:rsidRPr="0039461F">
        <w:rPr>
          <w:szCs w:val="28"/>
        </w:rPr>
        <w:t>Граждане также могут сообщить свои предложения в устной форме лично, по телефону: 2-14-95.</w:t>
      </w:r>
    </w:p>
    <w:p w:rsidR="0039461F" w:rsidRPr="0039461F" w:rsidRDefault="0039461F" w:rsidP="0039461F">
      <w:pPr>
        <w:pStyle w:val="ac"/>
        <w:suppressAutoHyphens/>
        <w:spacing w:after="0"/>
        <w:ind w:left="0" w:firstLine="709"/>
        <w:jc w:val="both"/>
        <w:rPr>
          <w:szCs w:val="28"/>
        </w:rPr>
      </w:pPr>
      <w:r w:rsidRPr="0039461F">
        <w:rPr>
          <w:szCs w:val="28"/>
        </w:rPr>
        <w:t>Предложения от трудовых коллективов, сходов граждан, партий и движений, а также групп и отдельных граждан могут быть опубликованы ими в средствах массовой информации с последующим извещением об этом рабочей группы.</w:t>
      </w:r>
    </w:p>
    <w:p w:rsidR="0039461F" w:rsidRPr="0039461F" w:rsidRDefault="0039461F" w:rsidP="0039461F">
      <w:pPr>
        <w:pStyle w:val="ac"/>
        <w:suppressAutoHyphens/>
        <w:spacing w:after="0"/>
        <w:ind w:left="0" w:firstLine="709"/>
        <w:jc w:val="both"/>
        <w:rPr>
          <w:szCs w:val="28"/>
        </w:rPr>
      </w:pPr>
      <w:r w:rsidRPr="0039461F">
        <w:rPr>
          <w:szCs w:val="28"/>
        </w:rPr>
        <w:t>Поступившие предложения регистрируются в журнале входящей корреспонденции администрации района и передаются председателю Нагорской районной Думы для оглашения при рассмотрении Проекта на заседании Думы.</w:t>
      </w:r>
    </w:p>
    <w:p w:rsidR="0039461F" w:rsidRPr="0039461F" w:rsidRDefault="0039461F" w:rsidP="0039461F">
      <w:pPr>
        <w:shd w:val="clear" w:color="auto" w:fill="FFFFFF"/>
        <w:suppressAutoHyphens/>
        <w:outlineLvl w:val="0"/>
        <w:rPr>
          <w:spacing w:val="-1"/>
          <w:sz w:val="28"/>
          <w:szCs w:val="28"/>
        </w:rPr>
      </w:pPr>
    </w:p>
    <w:p w:rsidR="0039461F" w:rsidRPr="0039461F" w:rsidRDefault="0039461F" w:rsidP="0039461F">
      <w:pPr>
        <w:shd w:val="clear" w:color="auto" w:fill="FFFFFF"/>
        <w:suppressAutoHyphens/>
        <w:jc w:val="center"/>
        <w:outlineLvl w:val="0"/>
        <w:rPr>
          <w:spacing w:val="-1"/>
          <w:sz w:val="28"/>
          <w:szCs w:val="28"/>
        </w:rPr>
      </w:pPr>
      <w:r w:rsidRPr="0039461F">
        <w:rPr>
          <w:spacing w:val="-1"/>
          <w:sz w:val="28"/>
          <w:szCs w:val="28"/>
        </w:rPr>
        <w:t>_______________</w:t>
      </w:r>
    </w:p>
    <w:p w:rsidR="0039461F" w:rsidRPr="0039461F" w:rsidRDefault="0039461F" w:rsidP="00F547DD">
      <w:pPr>
        <w:rPr>
          <w:sz w:val="28"/>
          <w:szCs w:val="28"/>
        </w:rPr>
      </w:pPr>
    </w:p>
    <w:sectPr w:rsidR="0039461F" w:rsidRPr="0039461F" w:rsidSect="00BC486C">
      <w:headerReference w:type="default" r:id="rId11"/>
      <w:headerReference w:type="first" r:id="rId12"/>
      <w:pgSz w:w="11906" w:h="16838"/>
      <w:pgMar w:top="1701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5EC" w:rsidRDefault="00B235EC" w:rsidP="00F547DD">
      <w:r>
        <w:separator/>
      </w:r>
    </w:p>
  </w:endnote>
  <w:endnote w:type="continuationSeparator" w:id="1">
    <w:p w:rsidR="00B235EC" w:rsidRDefault="00B235EC" w:rsidP="00F54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5EC" w:rsidRDefault="00B235EC" w:rsidP="00F547DD">
      <w:r>
        <w:separator/>
      </w:r>
    </w:p>
  </w:footnote>
  <w:footnote w:type="continuationSeparator" w:id="1">
    <w:p w:rsidR="00B235EC" w:rsidRDefault="00B235EC" w:rsidP="00F54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9638" w:type="dxa"/>
      <w:tblCellMar>
        <w:left w:w="0" w:type="dxa"/>
        <w:right w:w="0" w:type="dxa"/>
      </w:tblCellMar>
      <w:tblLook w:val="04A0"/>
    </w:tblPr>
    <w:tblGrid>
      <w:gridCol w:w="4139"/>
      <w:gridCol w:w="510"/>
      <w:gridCol w:w="4989"/>
    </w:tblGrid>
    <w:tr w:rsidR="00BB091B" w:rsidTr="00AC193E">
      <w:trPr>
        <w:trHeight w:val="924"/>
      </w:trPr>
      <w:tc>
        <w:tcPr>
          <w:tcW w:w="4139" w:type="dxa"/>
        </w:tcPr>
        <w:p w:rsidR="00BB091B" w:rsidRDefault="00B235EC" w:rsidP="00AC193E">
          <w:pPr>
            <w:pStyle w:val="a4"/>
            <w:tabs>
              <w:tab w:val="clear" w:pos="4677"/>
              <w:tab w:val="clear" w:pos="9355"/>
            </w:tabs>
          </w:pPr>
        </w:p>
      </w:tc>
      <w:tc>
        <w:tcPr>
          <w:tcW w:w="510" w:type="dxa"/>
        </w:tcPr>
        <w:p w:rsidR="00BB091B" w:rsidRDefault="00B235EC" w:rsidP="00AC193E">
          <w:pPr>
            <w:pStyle w:val="a4"/>
            <w:tabs>
              <w:tab w:val="clear" w:pos="4677"/>
              <w:tab w:val="clear" w:pos="9355"/>
            </w:tabs>
          </w:pPr>
        </w:p>
      </w:tc>
      <w:tc>
        <w:tcPr>
          <w:tcW w:w="4989" w:type="dxa"/>
        </w:tcPr>
        <w:p w:rsidR="00BB091B" w:rsidRDefault="00B235EC" w:rsidP="00AC193E">
          <w:pPr>
            <w:pStyle w:val="a4"/>
            <w:tabs>
              <w:tab w:val="clear" w:pos="4677"/>
              <w:tab w:val="clear" w:pos="9355"/>
            </w:tabs>
          </w:pPr>
        </w:p>
      </w:tc>
    </w:tr>
  </w:tbl>
  <w:p w:rsidR="00BB091B" w:rsidRDefault="00B235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1EE" w:rsidRDefault="005B0AC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4.4pt;margin-top:3.25pt;width:37.5pt;height:46.5pt;z-index:-251658752" wrapcoords="-432 0 -432 21252 21600 21252 21600 0 -432 0">
          <v:imagedata r:id="rId1" o:title="Нагорский МР герб контур вольная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8FA"/>
    <w:multiLevelType w:val="multilevel"/>
    <w:tmpl w:val="F1A04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sz w:val="24"/>
      </w:rPr>
    </w:lvl>
  </w:abstractNum>
  <w:abstractNum w:abstractNumId="1">
    <w:nsid w:val="5F463FEB"/>
    <w:multiLevelType w:val="hybridMultilevel"/>
    <w:tmpl w:val="F48C2516"/>
    <w:lvl w:ilvl="0" w:tplc="6A0A9E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0443"/>
    <w:rsid w:val="00003ECC"/>
    <w:rsid w:val="000550EA"/>
    <w:rsid w:val="00090185"/>
    <w:rsid w:val="000A01D4"/>
    <w:rsid w:val="000C7718"/>
    <w:rsid w:val="00105BD5"/>
    <w:rsid w:val="001465BB"/>
    <w:rsid w:val="00160407"/>
    <w:rsid w:val="00222CA5"/>
    <w:rsid w:val="00262994"/>
    <w:rsid w:val="002A51E6"/>
    <w:rsid w:val="002B7122"/>
    <w:rsid w:val="003641F1"/>
    <w:rsid w:val="0039461F"/>
    <w:rsid w:val="00394DDE"/>
    <w:rsid w:val="003D401D"/>
    <w:rsid w:val="00433688"/>
    <w:rsid w:val="004678DA"/>
    <w:rsid w:val="004D4E3E"/>
    <w:rsid w:val="005377DD"/>
    <w:rsid w:val="00563835"/>
    <w:rsid w:val="005B0ACD"/>
    <w:rsid w:val="00676941"/>
    <w:rsid w:val="00680278"/>
    <w:rsid w:val="00790DC2"/>
    <w:rsid w:val="00796095"/>
    <w:rsid w:val="007C04B3"/>
    <w:rsid w:val="007C7C51"/>
    <w:rsid w:val="007D35CB"/>
    <w:rsid w:val="00801994"/>
    <w:rsid w:val="00847F9E"/>
    <w:rsid w:val="008804BA"/>
    <w:rsid w:val="008C5ACE"/>
    <w:rsid w:val="008E6D6A"/>
    <w:rsid w:val="009514D2"/>
    <w:rsid w:val="0098271D"/>
    <w:rsid w:val="009A0375"/>
    <w:rsid w:val="009B3B29"/>
    <w:rsid w:val="009F35B9"/>
    <w:rsid w:val="00A32CAA"/>
    <w:rsid w:val="00B120E8"/>
    <w:rsid w:val="00B235EC"/>
    <w:rsid w:val="00BC486C"/>
    <w:rsid w:val="00C27CE1"/>
    <w:rsid w:val="00C96ED2"/>
    <w:rsid w:val="00CC0B5D"/>
    <w:rsid w:val="00D25689"/>
    <w:rsid w:val="00D52BC5"/>
    <w:rsid w:val="00D80443"/>
    <w:rsid w:val="00DB47BF"/>
    <w:rsid w:val="00E75ABD"/>
    <w:rsid w:val="00EA538F"/>
    <w:rsid w:val="00F0783A"/>
    <w:rsid w:val="00F16E17"/>
    <w:rsid w:val="00F25D55"/>
    <w:rsid w:val="00F5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46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F547DD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1">
    <w:name w:val="Абзац1 без отступа"/>
    <w:basedOn w:val="1c"/>
    <w:rsid w:val="00F547DD"/>
    <w:pPr>
      <w:widowControl/>
      <w:ind w:firstLine="0"/>
    </w:pPr>
  </w:style>
  <w:style w:type="paragraph" w:customStyle="1" w:styleId="a3">
    <w:name w:val="Бланк_адрес"/>
    <w:aliases w:val="тел."/>
    <w:basedOn w:val="a"/>
    <w:rsid w:val="00F547D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4">
    <w:name w:val="header"/>
    <w:basedOn w:val="a"/>
    <w:link w:val="a5"/>
    <w:uiPriority w:val="99"/>
    <w:unhideWhenUsed/>
    <w:rsid w:val="00F54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547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4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16E17"/>
    <w:rPr>
      <w:color w:val="0000FF" w:themeColor="hyperlink"/>
      <w:u w:val="single"/>
    </w:rPr>
  </w:style>
  <w:style w:type="table" w:styleId="a9">
    <w:name w:val="Table Grid"/>
    <w:basedOn w:val="a1"/>
    <w:rsid w:val="0026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94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rsid w:val="0039461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94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39461F"/>
    <w:pPr>
      <w:spacing w:after="120"/>
      <w:ind w:left="283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394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9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39461F"/>
    <w:pPr>
      <w:ind w:left="720"/>
      <w:contextualSpacing/>
    </w:pPr>
    <w:rPr>
      <w:sz w:val="28"/>
    </w:rPr>
  </w:style>
  <w:style w:type="paragraph" w:styleId="af">
    <w:name w:val="Normal (Web)"/>
    <w:basedOn w:val="a"/>
    <w:uiPriority w:val="99"/>
    <w:unhideWhenUsed/>
    <w:rsid w:val="003946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hagorsk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879&amp;dst=10028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CBCAD89E080A017799EE34D273595B92F8DED3E7F6B5DD6CFC060267BCD66AC9u6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E99B-30D0-45CF-9102-7A58C3A6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Buh-SX</dc:creator>
  <cp:lastModifiedBy>Buh-SX</cp:lastModifiedBy>
  <cp:revision>40</cp:revision>
  <dcterms:created xsi:type="dcterms:W3CDTF">2024-05-22T15:07:00Z</dcterms:created>
  <dcterms:modified xsi:type="dcterms:W3CDTF">2024-05-27T12:15:00Z</dcterms:modified>
</cp:coreProperties>
</file>