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EB7" w:rsidRPr="004251FD" w:rsidRDefault="00910B50" w:rsidP="00910B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51FD">
        <w:rPr>
          <w:rFonts w:ascii="Times New Roman" w:hAnsi="Times New Roman" w:cs="Times New Roman"/>
          <w:b/>
          <w:sz w:val="32"/>
          <w:szCs w:val="32"/>
        </w:rPr>
        <w:t xml:space="preserve">Перечень </w:t>
      </w:r>
      <w:r w:rsidR="003B05C5" w:rsidRPr="004251FD">
        <w:rPr>
          <w:rFonts w:ascii="Times New Roman" w:hAnsi="Times New Roman" w:cs="Times New Roman"/>
          <w:b/>
          <w:sz w:val="32"/>
          <w:szCs w:val="32"/>
        </w:rPr>
        <w:t>земельных участков</w:t>
      </w:r>
      <w:r w:rsidRPr="004251FD">
        <w:rPr>
          <w:rFonts w:ascii="Times New Roman" w:hAnsi="Times New Roman" w:cs="Times New Roman"/>
          <w:b/>
          <w:sz w:val="32"/>
          <w:szCs w:val="32"/>
        </w:rPr>
        <w:t xml:space="preserve">, числящихся в реестре имущества Нагорского городского поселения на </w:t>
      </w:r>
      <w:r w:rsidR="00B964E4">
        <w:rPr>
          <w:rFonts w:ascii="Times New Roman" w:hAnsi="Times New Roman" w:cs="Times New Roman"/>
          <w:b/>
          <w:sz w:val="32"/>
          <w:szCs w:val="32"/>
        </w:rPr>
        <w:t>01</w:t>
      </w:r>
      <w:r w:rsidRPr="004251FD">
        <w:rPr>
          <w:rFonts w:ascii="Times New Roman" w:hAnsi="Times New Roman" w:cs="Times New Roman"/>
          <w:b/>
          <w:sz w:val="32"/>
          <w:szCs w:val="32"/>
        </w:rPr>
        <w:t>.</w:t>
      </w:r>
      <w:r w:rsidR="005B18E7">
        <w:rPr>
          <w:rFonts w:ascii="Times New Roman" w:hAnsi="Times New Roman" w:cs="Times New Roman"/>
          <w:b/>
          <w:sz w:val="32"/>
          <w:szCs w:val="32"/>
        </w:rPr>
        <w:t>10</w:t>
      </w:r>
      <w:r w:rsidRPr="004251FD">
        <w:rPr>
          <w:rFonts w:ascii="Times New Roman" w:hAnsi="Times New Roman" w:cs="Times New Roman"/>
          <w:b/>
          <w:sz w:val="32"/>
          <w:szCs w:val="32"/>
        </w:rPr>
        <w:t>.20</w:t>
      </w:r>
      <w:r w:rsidR="002C167C">
        <w:rPr>
          <w:rFonts w:ascii="Times New Roman" w:hAnsi="Times New Roman" w:cs="Times New Roman"/>
          <w:b/>
          <w:sz w:val="32"/>
          <w:szCs w:val="32"/>
        </w:rPr>
        <w:t>2</w:t>
      </w:r>
      <w:r w:rsidR="00107954">
        <w:rPr>
          <w:rFonts w:ascii="Times New Roman" w:hAnsi="Times New Roman" w:cs="Times New Roman"/>
          <w:b/>
          <w:sz w:val="32"/>
          <w:szCs w:val="32"/>
        </w:rPr>
        <w:t>4</w:t>
      </w:r>
      <w:r w:rsidRPr="004251FD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910B50" w:rsidRDefault="00910B50" w:rsidP="00910B50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3260"/>
        <w:gridCol w:w="1985"/>
        <w:gridCol w:w="5386"/>
      </w:tblGrid>
      <w:tr w:rsidR="003B05C5" w:rsidTr="003B05C5">
        <w:tc>
          <w:tcPr>
            <w:tcW w:w="851" w:type="dxa"/>
          </w:tcPr>
          <w:p w:rsidR="003B05C5" w:rsidRPr="00910B50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3544" w:type="dxa"/>
          </w:tcPr>
          <w:p w:rsidR="003B05C5" w:rsidRPr="00910B50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3260" w:type="dxa"/>
          </w:tcPr>
          <w:p w:rsidR="003B05C5" w:rsidRPr="00910B50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5" w:type="dxa"/>
          </w:tcPr>
          <w:p w:rsidR="003B05C5" w:rsidRPr="00910B50" w:rsidRDefault="003B05C5" w:rsidP="003B0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кв.м</w:t>
            </w:r>
          </w:p>
        </w:tc>
        <w:tc>
          <w:tcPr>
            <w:tcW w:w="5386" w:type="dxa"/>
          </w:tcPr>
          <w:p w:rsidR="003B05C5" w:rsidRPr="00910B50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3B05C5" w:rsidTr="003B05C5">
        <w:tc>
          <w:tcPr>
            <w:tcW w:w="851" w:type="dxa"/>
          </w:tcPr>
          <w:p w:rsidR="003B05C5" w:rsidRPr="00910B50" w:rsidRDefault="00014F51" w:rsidP="00C24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066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44" w:type="dxa"/>
          </w:tcPr>
          <w:p w:rsidR="003B05C5" w:rsidRPr="00910B50" w:rsidRDefault="002C167C" w:rsidP="002C167C">
            <w:pPr>
              <w:tabs>
                <w:tab w:val="left" w:pos="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43:19:</w:t>
            </w:r>
            <w:r w:rsidR="00DD76C2">
              <w:rPr>
                <w:rFonts w:ascii="Times New Roman" w:hAnsi="Times New Roman" w:cs="Times New Roman"/>
                <w:sz w:val="24"/>
                <w:szCs w:val="24"/>
              </w:rPr>
              <w:t>310113:300</w:t>
            </w:r>
          </w:p>
        </w:tc>
        <w:tc>
          <w:tcPr>
            <w:tcW w:w="3260" w:type="dxa"/>
          </w:tcPr>
          <w:p w:rsidR="00670663" w:rsidRPr="00670663" w:rsidRDefault="00670663" w:rsidP="0067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пгт.Нагорскул.Советская</w:t>
            </w:r>
            <w:proofErr w:type="spellEnd"/>
            <w:proofErr w:type="gramEnd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 xml:space="preserve"> 169 ( под котельной)</w:t>
            </w:r>
          </w:p>
          <w:p w:rsidR="003B05C5" w:rsidRPr="00670663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05C5" w:rsidRPr="00670663" w:rsidRDefault="00670663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2810</w:t>
            </w:r>
          </w:p>
        </w:tc>
        <w:tc>
          <w:tcPr>
            <w:tcW w:w="5386" w:type="dxa"/>
          </w:tcPr>
          <w:p w:rsidR="003B05C5" w:rsidRPr="00104C15" w:rsidRDefault="00E427F8" w:rsidP="0089663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</w:t>
            </w:r>
            <w:r w:rsidR="008966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9663D" w:rsidTr="003B05C5">
        <w:tc>
          <w:tcPr>
            <w:tcW w:w="851" w:type="dxa"/>
          </w:tcPr>
          <w:p w:rsidR="0089663D" w:rsidRPr="00910B50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44" w:type="dxa"/>
          </w:tcPr>
          <w:p w:rsidR="0089663D" w:rsidRPr="00910B50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43:19:310117:326</w:t>
            </w:r>
          </w:p>
        </w:tc>
        <w:tc>
          <w:tcPr>
            <w:tcW w:w="3260" w:type="dxa"/>
          </w:tcPr>
          <w:p w:rsidR="0089663D" w:rsidRPr="00670663" w:rsidRDefault="0089663D" w:rsidP="0089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пгт.Нагорскул.Советская</w:t>
            </w:r>
            <w:proofErr w:type="spellEnd"/>
            <w:proofErr w:type="gramEnd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 xml:space="preserve"> (старое кладбище)</w:t>
            </w:r>
          </w:p>
          <w:p w:rsidR="0089663D" w:rsidRPr="00670663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663D" w:rsidRPr="00670663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60867</w:t>
            </w:r>
          </w:p>
        </w:tc>
        <w:tc>
          <w:tcPr>
            <w:tcW w:w="5386" w:type="dxa"/>
          </w:tcPr>
          <w:p w:rsidR="0089663D" w:rsidRPr="00104C15" w:rsidRDefault="0089663D" w:rsidP="0089663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9663D" w:rsidTr="003B05C5">
        <w:tc>
          <w:tcPr>
            <w:tcW w:w="851" w:type="dxa"/>
          </w:tcPr>
          <w:p w:rsidR="0089663D" w:rsidRPr="00910B50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544" w:type="dxa"/>
          </w:tcPr>
          <w:p w:rsidR="0089663D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3D" w:rsidRPr="002C167C" w:rsidRDefault="0089663D" w:rsidP="0089663D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43:19:310110:388</w:t>
            </w:r>
          </w:p>
        </w:tc>
        <w:tc>
          <w:tcPr>
            <w:tcW w:w="3260" w:type="dxa"/>
          </w:tcPr>
          <w:p w:rsidR="0089663D" w:rsidRPr="00670663" w:rsidRDefault="0089663D" w:rsidP="0089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пгт.Нагорскул.Советская</w:t>
            </w:r>
            <w:proofErr w:type="spellEnd"/>
            <w:proofErr w:type="gramEnd"/>
            <w:r w:rsidRPr="00670663">
              <w:rPr>
                <w:rFonts w:ascii="Times New Roman" w:hAnsi="Times New Roman" w:cs="Times New Roman"/>
                <w:sz w:val="24"/>
                <w:szCs w:val="24"/>
              </w:rPr>
              <w:t xml:space="preserve"> 145</w:t>
            </w:r>
          </w:p>
          <w:p w:rsidR="0089663D" w:rsidRPr="00670663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663D" w:rsidRPr="00670663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663">
              <w:rPr>
                <w:rFonts w:ascii="Times New Roman" w:hAnsi="Times New Roman" w:cs="Times New Roman"/>
                <w:sz w:val="24"/>
                <w:szCs w:val="24"/>
              </w:rPr>
              <w:t>2412</w:t>
            </w:r>
          </w:p>
        </w:tc>
        <w:tc>
          <w:tcPr>
            <w:tcW w:w="5386" w:type="dxa"/>
          </w:tcPr>
          <w:p w:rsidR="0089663D" w:rsidRPr="00104C15" w:rsidRDefault="0089663D" w:rsidP="0089663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9663D" w:rsidTr="003B05C5">
        <w:tc>
          <w:tcPr>
            <w:tcW w:w="851" w:type="dxa"/>
          </w:tcPr>
          <w:p w:rsidR="0089663D" w:rsidRPr="00910B50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544" w:type="dxa"/>
          </w:tcPr>
          <w:p w:rsidR="0089663D" w:rsidRPr="000A789C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89C">
              <w:rPr>
                <w:rFonts w:ascii="Times New Roman" w:hAnsi="Times New Roman" w:cs="Times New Roman"/>
                <w:sz w:val="24"/>
                <w:szCs w:val="24"/>
              </w:rPr>
              <w:t>43:19:391501:148</w:t>
            </w:r>
          </w:p>
          <w:p w:rsidR="0089663D" w:rsidRPr="000A789C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9663D" w:rsidRPr="000A789C" w:rsidRDefault="0089663D" w:rsidP="0089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89C">
              <w:rPr>
                <w:rFonts w:ascii="Times New Roman" w:hAnsi="Times New Roman" w:cs="Times New Roman"/>
                <w:sz w:val="24"/>
                <w:szCs w:val="24"/>
              </w:rPr>
              <w:t>Кировская обл., Нагорский район, с/</w:t>
            </w:r>
            <w:proofErr w:type="spellStart"/>
            <w:r w:rsidRPr="000A789C">
              <w:rPr>
                <w:rFonts w:ascii="Times New Roman" w:hAnsi="Times New Roman" w:cs="Times New Roman"/>
                <w:sz w:val="24"/>
                <w:szCs w:val="24"/>
              </w:rPr>
              <w:t>пЧеглаковское</w:t>
            </w:r>
            <w:proofErr w:type="spellEnd"/>
          </w:p>
          <w:p w:rsidR="0089663D" w:rsidRPr="000A789C" w:rsidRDefault="0089663D" w:rsidP="0089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89C">
              <w:rPr>
                <w:rFonts w:ascii="Times New Roman" w:hAnsi="Times New Roman" w:cs="Times New Roman"/>
                <w:sz w:val="24"/>
                <w:szCs w:val="24"/>
              </w:rPr>
              <w:t>(новое кладбище)</w:t>
            </w:r>
          </w:p>
        </w:tc>
        <w:tc>
          <w:tcPr>
            <w:tcW w:w="1985" w:type="dxa"/>
          </w:tcPr>
          <w:p w:rsidR="0089663D" w:rsidRPr="00670663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103700</w:t>
            </w:r>
          </w:p>
        </w:tc>
        <w:tc>
          <w:tcPr>
            <w:tcW w:w="5386" w:type="dxa"/>
          </w:tcPr>
          <w:p w:rsidR="0089663D" w:rsidRPr="00104C15" w:rsidRDefault="0089663D" w:rsidP="0089663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bookmarkStart w:id="0" w:name="_GoBack"/>
            <w:bookmarkEnd w:id="0"/>
          </w:p>
        </w:tc>
      </w:tr>
      <w:tr w:rsidR="0089663D" w:rsidTr="003B05C5">
        <w:tc>
          <w:tcPr>
            <w:tcW w:w="851" w:type="dxa"/>
          </w:tcPr>
          <w:p w:rsidR="0089663D" w:rsidRPr="00910B50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544" w:type="dxa"/>
          </w:tcPr>
          <w:p w:rsidR="0089663D" w:rsidRPr="00910B50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954">
              <w:rPr>
                <w:rFonts w:ascii="Times New Roman" w:hAnsi="Times New Roman" w:cs="Times New Roman"/>
                <w:sz w:val="24"/>
                <w:szCs w:val="24"/>
              </w:rPr>
              <w:t>43:19:310113:296</w:t>
            </w:r>
          </w:p>
        </w:tc>
        <w:tc>
          <w:tcPr>
            <w:tcW w:w="3260" w:type="dxa"/>
          </w:tcPr>
          <w:p w:rsidR="0089663D" w:rsidRPr="00670663" w:rsidRDefault="0089663D" w:rsidP="0089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954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хоккейной коробкой</w:t>
            </w:r>
          </w:p>
        </w:tc>
        <w:tc>
          <w:tcPr>
            <w:tcW w:w="1985" w:type="dxa"/>
          </w:tcPr>
          <w:p w:rsidR="0089663D" w:rsidRPr="00670663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2218 </w:t>
            </w:r>
          </w:p>
        </w:tc>
        <w:tc>
          <w:tcPr>
            <w:tcW w:w="5386" w:type="dxa"/>
          </w:tcPr>
          <w:p w:rsidR="0089663D" w:rsidRPr="00104C15" w:rsidRDefault="0089663D" w:rsidP="0089663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9663D" w:rsidTr="003B05C5">
        <w:tc>
          <w:tcPr>
            <w:tcW w:w="851" w:type="dxa"/>
          </w:tcPr>
          <w:p w:rsidR="0089663D" w:rsidRPr="00910B50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544" w:type="dxa"/>
          </w:tcPr>
          <w:p w:rsidR="0089663D" w:rsidRPr="00BC6B7C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B7C">
              <w:rPr>
                <w:rFonts w:ascii="Times New Roman" w:hAnsi="Times New Roman" w:cs="Times New Roman"/>
                <w:sz w:val="24"/>
                <w:szCs w:val="24"/>
              </w:rPr>
              <w:t>43:19:310105:150</w:t>
            </w:r>
          </w:p>
          <w:p w:rsidR="0089663D" w:rsidRPr="00910B50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9663D" w:rsidRDefault="0089663D" w:rsidP="0089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C6B7C">
              <w:rPr>
                <w:rFonts w:ascii="Times New Roman" w:hAnsi="Times New Roman" w:cs="Times New Roman"/>
                <w:sz w:val="24"/>
                <w:szCs w:val="24"/>
              </w:rPr>
              <w:t>пгт.Нагорск</w:t>
            </w:r>
            <w:proofErr w:type="spellEnd"/>
            <w:proofErr w:type="gramEnd"/>
            <w:r w:rsidRPr="00BC6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6B7C"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 w:rsidRPr="00BC6B7C">
              <w:rPr>
                <w:rFonts w:ascii="Times New Roman" w:hAnsi="Times New Roman" w:cs="Times New Roman"/>
                <w:sz w:val="24"/>
                <w:szCs w:val="24"/>
              </w:rPr>
              <w:t xml:space="preserve">  4 </w:t>
            </w:r>
          </w:p>
          <w:p w:rsidR="0089663D" w:rsidRPr="00BC6B7C" w:rsidRDefault="0089663D" w:rsidP="0089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B7C">
              <w:rPr>
                <w:rFonts w:ascii="Times New Roman" w:hAnsi="Times New Roman" w:cs="Times New Roman"/>
                <w:sz w:val="24"/>
                <w:szCs w:val="24"/>
              </w:rPr>
              <w:t>( под котельной)</w:t>
            </w:r>
          </w:p>
          <w:p w:rsidR="0089663D" w:rsidRPr="00670663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9663D" w:rsidRPr="00670663" w:rsidRDefault="0089663D" w:rsidP="0089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5386" w:type="dxa"/>
          </w:tcPr>
          <w:p w:rsidR="0089663D" w:rsidRPr="00104C15" w:rsidRDefault="0089663D" w:rsidP="0089663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B05C5" w:rsidTr="003B05C5">
        <w:tc>
          <w:tcPr>
            <w:tcW w:w="851" w:type="dxa"/>
          </w:tcPr>
          <w:p w:rsidR="003B05C5" w:rsidRPr="00910B50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05C5" w:rsidRPr="00910B50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B05C5" w:rsidRPr="00670663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B05C5" w:rsidRPr="00670663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B05C5" w:rsidRPr="00910B50" w:rsidRDefault="003B05C5" w:rsidP="00910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0B50" w:rsidRPr="00910B50" w:rsidRDefault="00910B50" w:rsidP="00910B50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910B50" w:rsidRPr="00910B50" w:rsidSect="007B20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0B50"/>
    <w:rsid w:val="00014F51"/>
    <w:rsid w:val="00036A53"/>
    <w:rsid w:val="00060DFF"/>
    <w:rsid w:val="000A789C"/>
    <w:rsid w:val="000B355D"/>
    <w:rsid w:val="000C4A5E"/>
    <w:rsid w:val="00104C15"/>
    <w:rsid w:val="00107954"/>
    <w:rsid w:val="00167AEB"/>
    <w:rsid w:val="001D3790"/>
    <w:rsid w:val="002102A5"/>
    <w:rsid w:val="002664BB"/>
    <w:rsid w:val="002C167C"/>
    <w:rsid w:val="00314D10"/>
    <w:rsid w:val="0039127D"/>
    <w:rsid w:val="003B05C5"/>
    <w:rsid w:val="003D336A"/>
    <w:rsid w:val="003E259A"/>
    <w:rsid w:val="004152BC"/>
    <w:rsid w:val="004251FD"/>
    <w:rsid w:val="004B2582"/>
    <w:rsid w:val="00597352"/>
    <w:rsid w:val="005B18E7"/>
    <w:rsid w:val="00670663"/>
    <w:rsid w:val="00747B63"/>
    <w:rsid w:val="007714EE"/>
    <w:rsid w:val="00792EFF"/>
    <w:rsid w:val="007B2039"/>
    <w:rsid w:val="007E07E9"/>
    <w:rsid w:val="0089663D"/>
    <w:rsid w:val="00910B50"/>
    <w:rsid w:val="00914869"/>
    <w:rsid w:val="00986823"/>
    <w:rsid w:val="009C20A7"/>
    <w:rsid w:val="00B964E4"/>
    <w:rsid w:val="00BA297D"/>
    <w:rsid w:val="00BC6B7C"/>
    <w:rsid w:val="00C242EE"/>
    <w:rsid w:val="00C31775"/>
    <w:rsid w:val="00C7502F"/>
    <w:rsid w:val="00C8640B"/>
    <w:rsid w:val="00CB0245"/>
    <w:rsid w:val="00D638A0"/>
    <w:rsid w:val="00DA674C"/>
    <w:rsid w:val="00DC3B40"/>
    <w:rsid w:val="00DD76C2"/>
    <w:rsid w:val="00E427F8"/>
    <w:rsid w:val="00E55EB7"/>
    <w:rsid w:val="00E70C7A"/>
    <w:rsid w:val="00EF5025"/>
    <w:rsid w:val="00F6187B"/>
    <w:rsid w:val="00F81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3A5D1"/>
  <w15:docId w15:val="{7972EC87-5CE2-4704-8649-C09A7613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B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2024-10-02T08:13:00Z</dcterms:created>
  <dcterms:modified xsi:type="dcterms:W3CDTF">2024-10-15T15:02:00Z</dcterms:modified>
</cp:coreProperties>
</file>