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27" w:rsidRPr="00352765" w:rsidRDefault="00AA5F11" w:rsidP="00F256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76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256CB" w:rsidRPr="00352765" w:rsidRDefault="00F256CB" w:rsidP="00F256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765">
        <w:rPr>
          <w:rFonts w:ascii="Times New Roman" w:hAnsi="Times New Roman" w:cs="Times New Roman"/>
          <w:b/>
          <w:sz w:val="24"/>
          <w:szCs w:val="24"/>
        </w:rPr>
        <w:t xml:space="preserve">к решению Нагорской районной Думы от «___» __________ № ___ </w:t>
      </w:r>
    </w:p>
    <w:p w:rsidR="00AA5F11" w:rsidRPr="00352765" w:rsidRDefault="00F256CB" w:rsidP="00F256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765">
        <w:rPr>
          <w:rFonts w:ascii="Times New Roman" w:hAnsi="Times New Roman" w:cs="Times New Roman"/>
          <w:b/>
          <w:sz w:val="24"/>
          <w:szCs w:val="24"/>
        </w:rPr>
        <w:t>по целевым показателям</w:t>
      </w:r>
    </w:p>
    <w:p w:rsidR="00AA5F11" w:rsidRPr="00352765" w:rsidRDefault="00AA5F11" w:rsidP="00F256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8BC" w:rsidRPr="00352765" w:rsidRDefault="00F256CB" w:rsidP="00F2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В июне 2024 года</w:t>
      </w:r>
      <w:r w:rsidR="002C18BC" w:rsidRPr="00352765">
        <w:rPr>
          <w:rFonts w:ascii="Times New Roman" w:hAnsi="Times New Roman" w:cs="Times New Roman"/>
          <w:sz w:val="24"/>
          <w:szCs w:val="24"/>
        </w:rPr>
        <w:t xml:space="preserve"> с ми</w:t>
      </w:r>
      <w:r w:rsidRPr="00352765">
        <w:rPr>
          <w:rFonts w:ascii="Times New Roman" w:hAnsi="Times New Roman" w:cs="Times New Roman"/>
          <w:sz w:val="24"/>
          <w:szCs w:val="24"/>
        </w:rPr>
        <w:t xml:space="preserve">нистерствами Кировской области </w:t>
      </w:r>
      <w:r w:rsidR="002C18BC" w:rsidRPr="00352765">
        <w:rPr>
          <w:rFonts w:ascii="Times New Roman" w:hAnsi="Times New Roman" w:cs="Times New Roman"/>
          <w:sz w:val="24"/>
          <w:szCs w:val="24"/>
        </w:rPr>
        <w:t>п</w:t>
      </w:r>
      <w:r w:rsidRPr="00352765">
        <w:rPr>
          <w:rFonts w:ascii="Times New Roman" w:hAnsi="Times New Roman" w:cs="Times New Roman"/>
          <w:sz w:val="24"/>
          <w:szCs w:val="24"/>
        </w:rPr>
        <w:t xml:space="preserve">рошло согласование показателей </w:t>
      </w:r>
      <w:r w:rsidR="002C18BC" w:rsidRPr="00352765">
        <w:rPr>
          <w:rFonts w:ascii="Times New Roman" w:hAnsi="Times New Roman" w:cs="Times New Roman"/>
          <w:sz w:val="24"/>
          <w:szCs w:val="24"/>
        </w:rPr>
        <w:t>по прогнозу социально-экономического развития Нагорского</w:t>
      </w:r>
      <w:r w:rsidRPr="00352765">
        <w:rPr>
          <w:rFonts w:ascii="Times New Roman" w:hAnsi="Times New Roman" w:cs="Times New Roman"/>
          <w:sz w:val="24"/>
          <w:szCs w:val="24"/>
        </w:rPr>
        <w:t xml:space="preserve"> района на 2025-2027 годы. В связи </w:t>
      </w:r>
      <w:r w:rsidR="002C18BC" w:rsidRPr="00352765">
        <w:rPr>
          <w:rFonts w:ascii="Times New Roman" w:hAnsi="Times New Roman" w:cs="Times New Roman"/>
          <w:sz w:val="24"/>
          <w:szCs w:val="24"/>
        </w:rPr>
        <w:t xml:space="preserve">с этим возникла потребность внести корректировку в приложение к Стратегии «Основные показатели Стратегии социально-экономического развития муниципального образования Нагорский муниципальный район на 2017-2030 годы» </w:t>
      </w:r>
      <w:r w:rsidR="00316AE4" w:rsidRPr="00352765">
        <w:rPr>
          <w:rFonts w:ascii="Times New Roman" w:hAnsi="Times New Roman" w:cs="Times New Roman"/>
          <w:sz w:val="24"/>
          <w:szCs w:val="24"/>
        </w:rPr>
        <w:t xml:space="preserve">и </w:t>
      </w:r>
      <w:r w:rsidRPr="00352765">
        <w:rPr>
          <w:rFonts w:ascii="Times New Roman" w:hAnsi="Times New Roman" w:cs="Times New Roman"/>
          <w:sz w:val="24"/>
          <w:szCs w:val="24"/>
        </w:rPr>
        <w:t>утвердить</w:t>
      </w:r>
      <w:r w:rsidR="00316AE4" w:rsidRPr="00352765">
        <w:rPr>
          <w:rFonts w:ascii="Times New Roman" w:hAnsi="Times New Roman" w:cs="Times New Roman"/>
          <w:sz w:val="24"/>
          <w:szCs w:val="24"/>
        </w:rPr>
        <w:t xml:space="preserve"> данное приложение в новой редакции.</w:t>
      </w:r>
    </w:p>
    <w:p w:rsidR="00316AE4" w:rsidRPr="00352765" w:rsidRDefault="00316AE4" w:rsidP="00F256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765">
        <w:rPr>
          <w:rFonts w:ascii="Times New Roman" w:hAnsi="Times New Roman" w:cs="Times New Roman"/>
          <w:b/>
          <w:sz w:val="24"/>
          <w:szCs w:val="24"/>
        </w:rPr>
        <w:t xml:space="preserve">Внесены изменения </w:t>
      </w:r>
      <w:r w:rsidR="00F256CB" w:rsidRPr="00352765">
        <w:rPr>
          <w:rFonts w:ascii="Times New Roman" w:hAnsi="Times New Roman" w:cs="Times New Roman"/>
          <w:b/>
          <w:sz w:val="24"/>
          <w:szCs w:val="24"/>
        </w:rPr>
        <w:t>в графу «2024</w:t>
      </w:r>
      <w:r w:rsidR="00271C3C" w:rsidRPr="00352765">
        <w:rPr>
          <w:rFonts w:ascii="Times New Roman" w:hAnsi="Times New Roman" w:cs="Times New Roman"/>
          <w:b/>
          <w:sz w:val="24"/>
          <w:szCs w:val="24"/>
        </w:rPr>
        <w:t xml:space="preserve"> год» </w:t>
      </w:r>
      <w:r w:rsidRPr="00352765">
        <w:rPr>
          <w:rFonts w:ascii="Times New Roman" w:hAnsi="Times New Roman" w:cs="Times New Roman"/>
          <w:b/>
          <w:sz w:val="24"/>
          <w:szCs w:val="24"/>
        </w:rPr>
        <w:t>по следующим показателям:</w:t>
      </w:r>
    </w:p>
    <w:p w:rsidR="00316AE4" w:rsidRPr="00352765" w:rsidRDefault="00FC41F5" w:rsidP="00F256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Численность постоянного населения (среднегодовая) –</w:t>
      </w:r>
      <w:r w:rsidR="00F256CB" w:rsidRPr="00352765">
        <w:rPr>
          <w:rFonts w:ascii="Times New Roman" w:hAnsi="Times New Roman" w:cs="Times New Roman"/>
          <w:sz w:val="24"/>
          <w:szCs w:val="24"/>
        </w:rPr>
        <w:t xml:space="preserve"> 6115</w:t>
      </w:r>
      <w:r w:rsidR="00CC16FD" w:rsidRPr="00352765">
        <w:rPr>
          <w:rFonts w:ascii="Times New Roman" w:hAnsi="Times New Roman" w:cs="Times New Roman"/>
          <w:sz w:val="24"/>
          <w:szCs w:val="24"/>
        </w:rPr>
        <w:t> </w:t>
      </w:r>
      <w:r w:rsidR="00F256CB" w:rsidRPr="00352765">
        <w:rPr>
          <w:rFonts w:ascii="Times New Roman" w:hAnsi="Times New Roman" w:cs="Times New Roman"/>
          <w:sz w:val="24"/>
          <w:szCs w:val="24"/>
        </w:rPr>
        <w:t>человек (</w:t>
      </w:r>
      <w:r w:rsidRPr="00352765">
        <w:rPr>
          <w:rFonts w:ascii="Times New Roman" w:hAnsi="Times New Roman" w:cs="Times New Roman"/>
          <w:sz w:val="24"/>
          <w:szCs w:val="24"/>
        </w:rPr>
        <w:t>было –</w:t>
      </w:r>
      <w:r w:rsidR="00F256CB" w:rsidRPr="00352765">
        <w:rPr>
          <w:rFonts w:ascii="Times New Roman" w:hAnsi="Times New Roman" w:cs="Times New Roman"/>
          <w:sz w:val="24"/>
          <w:szCs w:val="24"/>
        </w:rPr>
        <w:t xml:space="preserve"> 6140</w:t>
      </w:r>
      <w:r w:rsidRPr="00352765">
        <w:rPr>
          <w:rFonts w:ascii="Times New Roman" w:hAnsi="Times New Roman" w:cs="Times New Roman"/>
          <w:sz w:val="24"/>
          <w:szCs w:val="24"/>
        </w:rPr>
        <w:t>)</w:t>
      </w:r>
      <w:r w:rsidR="004335D6" w:rsidRPr="00352765">
        <w:rPr>
          <w:rFonts w:ascii="Times New Roman" w:hAnsi="Times New Roman" w:cs="Times New Roman"/>
          <w:sz w:val="24"/>
          <w:szCs w:val="24"/>
        </w:rPr>
        <w:t>.</w:t>
      </w:r>
    </w:p>
    <w:p w:rsidR="00F256CB" w:rsidRPr="00352765" w:rsidRDefault="00F256CB" w:rsidP="00F2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Ежегодно район «теряет» около 200-250 человек по причине отрицательной миграции и естественной убыли. Основной причиной естественной убыли населения является высокий уровень смертности. Так за 2023 год умерло 159 человек, а родилось 50 человек, т.е. естественная убыль составила 109 человек. Высокая смертность населения в возрасте от 50 до 90 лет – около 86 %.</w:t>
      </w:r>
    </w:p>
    <w:p w:rsidR="00FC41F5" w:rsidRPr="00352765" w:rsidRDefault="00F256CB" w:rsidP="00F256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О</w:t>
      </w:r>
      <w:r w:rsidR="00FC41F5" w:rsidRPr="00352765">
        <w:rPr>
          <w:rFonts w:ascii="Times New Roman" w:hAnsi="Times New Roman" w:cs="Times New Roman"/>
          <w:sz w:val="24"/>
          <w:szCs w:val="24"/>
        </w:rPr>
        <w:t>тгружено товаров собственного производства, выполненных работ и услуг собственными силами по полному кругу организаций</w:t>
      </w:r>
      <w:r w:rsidRPr="00352765">
        <w:rPr>
          <w:rFonts w:ascii="Times New Roman" w:hAnsi="Times New Roman" w:cs="Times New Roman"/>
          <w:sz w:val="24"/>
          <w:szCs w:val="24"/>
        </w:rPr>
        <w:t xml:space="preserve"> – </w:t>
      </w:r>
      <w:r w:rsidR="00FC41F5" w:rsidRPr="00352765">
        <w:rPr>
          <w:rFonts w:ascii="Times New Roman" w:hAnsi="Times New Roman" w:cs="Times New Roman"/>
          <w:sz w:val="24"/>
          <w:szCs w:val="24"/>
        </w:rPr>
        <w:t>5</w:t>
      </w:r>
      <w:r w:rsidRPr="00352765">
        <w:rPr>
          <w:rFonts w:ascii="Times New Roman" w:hAnsi="Times New Roman" w:cs="Times New Roman"/>
          <w:sz w:val="24"/>
          <w:szCs w:val="24"/>
        </w:rPr>
        <w:t>61,4</w:t>
      </w:r>
      <w:r w:rsidR="00F140D8" w:rsidRPr="00352765">
        <w:rPr>
          <w:rFonts w:ascii="Times New Roman" w:hAnsi="Times New Roman" w:cs="Times New Roman"/>
          <w:sz w:val="24"/>
          <w:szCs w:val="24"/>
        </w:rPr>
        <w:t> </w:t>
      </w:r>
      <w:r w:rsidR="00FC41F5" w:rsidRPr="00352765">
        <w:rPr>
          <w:rFonts w:ascii="Times New Roman" w:hAnsi="Times New Roman" w:cs="Times New Roman"/>
          <w:sz w:val="24"/>
          <w:szCs w:val="24"/>
        </w:rPr>
        <w:t>млн. руб</w:t>
      </w:r>
      <w:r w:rsidRPr="00352765">
        <w:rPr>
          <w:rFonts w:ascii="Times New Roman" w:hAnsi="Times New Roman" w:cs="Times New Roman"/>
          <w:sz w:val="24"/>
          <w:szCs w:val="24"/>
        </w:rPr>
        <w:t>лей (было – 563,1</w:t>
      </w:r>
      <w:r w:rsidR="00F140D8" w:rsidRPr="00352765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FC41F5" w:rsidRPr="00352765">
        <w:rPr>
          <w:rFonts w:ascii="Times New Roman" w:hAnsi="Times New Roman" w:cs="Times New Roman"/>
          <w:sz w:val="24"/>
          <w:szCs w:val="24"/>
        </w:rPr>
        <w:t>)</w:t>
      </w:r>
      <w:r w:rsidR="004335D6" w:rsidRPr="00352765">
        <w:rPr>
          <w:rFonts w:ascii="Times New Roman" w:hAnsi="Times New Roman" w:cs="Times New Roman"/>
          <w:sz w:val="24"/>
          <w:szCs w:val="24"/>
        </w:rPr>
        <w:t>.</w:t>
      </w:r>
    </w:p>
    <w:p w:rsidR="00F140D8" w:rsidRPr="00352765" w:rsidRDefault="004335D6" w:rsidP="00F140D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765">
        <w:rPr>
          <w:rFonts w:ascii="Times New Roman" w:hAnsi="Times New Roman" w:cs="Times New Roman"/>
          <w:iCs/>
          <w:sz w:val="24"/>
          <w:szCs w:val="24"/>
        </w:rPr>
        <w:t>В</w:t>
      </w:r>
      <w:r w:rsidR="00F256CB" w:rsidRPr="00352765">
        <w:rPr>
          <w:rFonts w:ascii="Times New Roman" w:hAnsi="Times New Roman" w:cs="Times New Roman"/>
          <w:iCs/>
          <w:sz w:val="24"/>
          <w:szCs w:val="24"/>
        </w:rPr>
        <w:t xml:space="preserve"> натуральном выражении в 2024</w:t>
      </w:r>
      <w:r w:rsidRPr="00352765">
        <w:rPr>
          <w:rFonts w:ascii="Times New Roman" w:hAnsi="Times New Roman" w:cs="Times New Roman"/>
          <w:iCs/>
          <w:sz w:val="24"/>
          <w:szCs w:val="24"/>
        </w:rPr>
        <w:t xml:space="preserve"> г</w:t>
      </w:r>
      <w:r w:rsidR="00F256CB" w:rsidRPr="00352765">
        <w:rPr>
          <w:rFonts w:ascii="Times New Roman" w:hAnsi="Times New Roman" w:cs="Times New Roman"/>
          <w:iCs/>
          <w:sz w:val="24"/>
          <w:szCs w:val="24"/>
        </w:rPr>
        <w:t xml:space="preserve">одуожидается незначительный рост </w:t>
      </w:r>
      <w:r w:rsidRPr="00352765">
        <w:rPr>
          <w:rFonts w:ascii="Times New Roman" w:hAnsi="Times New Roman" w:cs="Times New Roman"/>
          <w:iCs/>
          <w:sz w:val="24"/>
          <w:szCs w:val="24"/>
        </w:rPr>
        <w:t>производства</w:t>
      </w:r>
      <w:r w:rsidR="00F256CB" w:rsidRPr="00352765">
        <w:rPr>
          <w:rFonts w:ascii="Times New Roman" w:hAnsi="Times New Roman" w:cs="Times New Roman"/>
          <w:iCs/>
          <w:sz w:val="24"/>
          <w:szCs w:val="24"/>
        </w:rPr>
        <w:t>, индекс промышленного производства – 100,4% к предыдущему году</w:t>
      </w:r>
      <w:r w:rsidRPr="00352765">
        <w:rPr>
          <w:rFonts w:ascii="Times New Roman" w:hAnsi="Times New Roman" w:cs="Times New Roman"/>
          <w:iCs/>
          <w:sz w:val="24"/>
          <w:szCs w:val="24"/>
        </w:rPr>
        <w:t>. Но несмотря на это, объем отгруженных товаров в стоимостном выражении увеличи</w:t>
      </w:r>
      <w:r w:rsidR="00F256CB" w:rsidRPr="00352765">
        <w:rPr>
          <w:rFonts w:ascii="Times New Roman" w:hAnsi="Times New Roman" w:cs="Times New Roman"/>
          <w:iCs/>
          <w:sz w:val="24"/>
          <w:szCs w:val="24"/>
        </w:rPr>
        <w:t xml:space="preserve">лся на </w:t>
      </w:r>
      <w:r w:rsidR="00F140D8" w:rsidRPr="00352765">
        <w:rPr>
          <w:rFonts w:ascii="Times New Roman" w:hAnsi="Times New Roman" w:cs="Times New Roman"/>
          <w:iCs/>
          <w:sz w:val="24"/>
          <w:szCs w:val="24"/>
        </w:rPr>
        <w:t>4,1</w:t>
      </w:r>
      <w:r w:rsidR="00F256CB" w:rsidRPr="00352765">
        <w:rPr>
          <w:rFonts w:ascii="Times New Roman" w:hAnsi="Times New Roman" w:cs="Times New Roman"/>
          <w:iCs/>
          <w:sz w:val="24"/>
          <w:szCs w:val="24"/>
        </w:rPr>
        <w:t xml:space="preserve">%, </w:t>
      </w:r>
      <w:r w:rsidRPr="00352765">
        <w:rPr>
          <w:rFonts w:ascii="Times New Roman" w:hAnsi="Times New Roman" w:cs="Times New Roman"/>
          <w:iCs/>
          <w:sz w:val="24"/>
          <w:szCs w:val="24"/>
        </w:rPr>
        <w:t>что связано с ростом цен на пиломатериалы и продукцию из дерева.</w:t>
      </w:r>
    </w:p>
    <w:p w:rsidR="00FC41F5" w:rsidRPr="00352765" w:rsidRDefault="00FC41F5" w:rsidP="00F140D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Стоимость произведенной продукции сельского хозяйства</w:t>
      </w:r>
      <w:r w:rsidR="00F140D8" w:rsidRPr="00352765">
        <w:rPr>
          <w:rFonts w:ascii="Times New Roman" w:hAnsi="Times New Roman" w:cs="Times New Roman"/>
          <w:sz w:val="24"/>
          <w:szCs w:val="24"/>
        </w:rPr>
        <w:t xml:space="preserve"> – 19</w:t>
      </w:r>
      <w:r w:rsidR="009A640E" w:rsidRPr="00352765">
        <w:rPr>
          <w:rFonts w:ascii="Times New Roman" w:hAnsi="Times New Roman" w:cs="Times New Roman"/>
          <w:sz w:val="24"/>
          <w:szCs w:val="24"/>
        </w:rPr>
        <w:t>1,2</w:t>
      </w:r>
      <w:r w:rsidR="00F140D8" w:rsidRPr="00352765">
        <w:rPr>
          <w:rFonts w:ascii="Times New Roman" w:hAnsi="Times New Roman" w:cs="Times New Roman"/>
          <w:sz w:val="24"/>
          <w:szCs w:val="24"/>
        </w:rPr>
        <w:t> </w:t>
      </w:r>
      <w:r w:rsidR="009A640E" w:rsidRPr="00352765">
        <w:rPr>
          <w:rFonts w:ascii="Times New Roman" w:hAnsi="Times New Roman" w:cs="Times New Roman"/>
          <w:sz w:val="24"/>
          <w:szCs w:val="24"/>
        </w:rPr>
        <w:t>млн. руб</w:t>
      </w:r>
      <w:r w:rsidR="00F140D8" w:rsidRPr="00352765">
        <w:rPr>
          <w:rFonts w:ascii="Times New Roman" w:hAnsi="Times New Roman" w:cs="Times New Roman"/>
          <w:sz w:val="24"/>
          <w:szCs w:val="24"/>
        </w:rPr>
        <w:t>лей (</w:t>
      </w:r>
      <w:r w:rsidR="009A640E" w:rsidRPr="00352765">
        <w:rPr>
          <w:rFonts w:ascii="Times New Roman" w:hAnsi="Times New Roman" w:cs="Times New Roman"/>
          <w:sz w:val="24"/>
          <w:szCs w:val="24"/>
        </w:rPr>
        <w:t xml:space="preserve">было </w:t>
      </w:r>
      <w:r w:rsidR="00F140D8" w:rsidRPr="00352765">
        <w:rPr>
          <w:rFonts w:ascii="Times New Roman" w:hAnsi="Times New Roman" w:cs="Times New Roman"/>
          <w:sz w:val="24"/>
          <w:szCs w:val="24"/>
        </w:rPr>
        <w:t>– 168,8</w:t>
      </w:r>
      <w:r w:rsidR="009A640E" w:rsidRPr="00352765">
        <w:rPr>
          <w:rFonts w:ascii="Times New Roman" w:hAnsi="Times New Roman" w:cs="Times New Roman"/>
          <w:sz w:val="24"/>
          <w:szCs w:val="24"/>
        </w:rPr>
        <w:t>,0</w:t>
      </w:r>
      <w:r w:rsidR="00F140D8" w:rsidRPr="00352765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9A640E" w:rsidRPr="00352765">
        <w:rPr>
          <w:rFonts w:ascii="Times New Roman" w:hAnsi="Times New Roman" w:cs="Times New Roman"/>
          <w:sz w:val="24"/>
          <w:szCs w:val="24"/>
        </w:rPr>
        <w:t>)</w:t>
      </w:r>
      <w:r w:rsidR="00D85308" w:rsidRPr="00352765">
        <w:rPr>
          <w:rFonts w:ascii="Times New Roman" w:hAnsi="Times New Roman" w:cs="Times New Roman"/>
          <w:sz w:val="24"/>
          <w:szCs w:val="24"/>
        </w:rPr>
        <w:t>.</w:t>
      </w:r>
    </w:p>
    <w:p w:rsidR="00F140D8" w:rsidRPr="00352765" w:rsidRDefault="00F140D8" w:rsidP="00F2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На территории Нагорского района производственную деятельность осуществляют 1 сельскохозяйственная организация, 6 крестьянско-фермерских хозяйств, 1682 личных подсобных хозяйств.</w:t>
      </w:r>
    </w:p>
    <w:p w:rsidR="00F140D8" w:rsidRPr="00352765" w:rsidRDefault="00F140D8" w:rsidP="00F256CB">
      <w:pPr>
        <w:spacing w:after="0" w:line="360" w:lineRule="auto"/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 w:rsidRPr="00352765">
        <w:rPr>
          <w:rFonts w:ascii="Times New Roman" w:eastAsia="A" w:hAnsi="Times New Roman" w:cs="Times New Roman"/>
          <w:sz w:val="24"/>
          <w:szCs w:val="24"/>
        </w:rPr>
        <w:t>Поголовье крупного рогатого скота во всех категориях хозяйств сократилось на 60 голов и составило 300 голов, в том числе коров сократилось на 20 голов и составило 124 голов. Наибольшее уменьшение голов КРС наблюдается в личных подсобных хозяйствах; за год на 39 голов.</w:t>
      </w:r>
    </w:p>
    <w:p w:rsidR="00F140D8" w:rsidRPr="00352765" w:rsidRDefault="00F140D8" w:rsidP="00F256CB">
      <w:pPr>
        <w:spacing w:after="0" w:line="360" w:lineRule="auto"/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 w:rsidRPr="00352765">
        <w:rPr>
          <w:rFonts w:ascii="Times New Roman" w:eastAsia="A" w:hAnsi="Times New Roman" w:cs="Times New Roman"/>
          <w:sz w:val="24"/>
          <w:szCs w:val="24"/>
        </w:rPr>
        <w:lastRenderedPageBreak/>
        <w:t xml:space="preserve">Рост </w:t>
      </w:r>
      <w:r w:rsidR="00DD5BD9" w:rsidRPr="00352765">
        <w:rPr>
          <w:rFonts w:ascii="Times New Roman" w:eastAsia="A" w:hAnsi="Times New Roman" w:cs="Times New Roman"/>
          <w:sz w:val="24"/>
          <w:szCs w:val="24"/>
        </w:rPr>
        <w:t xml:space="preserve">стоимости произведенной продукции сельского хозяйства </w:t>
      </w:r>
      <w:r w:rsidRPr="00352765">
        <w:rPr>
          <w:rFonts w:ascii="Times New Roman" w:eastAsia="A" w:hAnsi="Times New Roman" w:cs="Times New Roman"/>
          <w:sz w:val="24"/>
          <w:szCs w:val="24"/>
        </w:rPr>
        <w:t xml:space="preserve">планируется в </w:t>
      </w:r>
      <w:r w:rsidR="00DD5BD9" w:rsidRPr="00352765">
        <w:rPr>
          <w:rFonts w:ascii="Times New Roman" w:eastAsia="A" w:hAnsi="Times New Roman" w:cs="Times New Roman"/>
          <w:sz w:val="24"/>
          <w:szCs w:val="24"/>
        </w:rPr>
        <w:t>связи с ростом цен на сельскохозяйственную продукции, а также</w:t>
      </w:r>
      <w:r w:rsidRPr="00352765">
        <w:rPr>
          <w:rFonts w:ascii="Times New Roman" w:eastAsia="A" w:hAnsi="Times New Roman" w:cs="Times New Roman"/>
          <w:sz w:val="24"/>
          <w:szCs w:val="24"/>
        </w:rPr>
        <w:t xml:space="preserve"> повышени</w:t>
      </w:r>
      <w:r w:rsidR="00DD5BD9" w:rsidRPr="00352765">
        <w:rPr>
          <w:rFonts w:ascii="Times New Roman" w:eastAsia="A" w:hAnsi="Times New Roman" w:cs="Times New Roman"/>
          <w:sz w:val="24"/>
          <w:szCs w:val="24"/>
        </w:rPr>
        <w:t>ем</w:t>
      </w:r>
      <w:r w:rsidRPr="00352765">
        <w:rPr>
          <w:rFonts w:ascii="Times New Roman" w:eastAsia="A" w:hAnsi="Times New Roman" w:cs="Times New Roman"/>
          <w:sz w:val="24"/>
          <w:szCs w:val="24"/>
        </w:rPr>
        <w:t xml:space="preserve"> урожайности сельскохозяйственных культур, продуктивности сельскохозяйственных животных, приобретени</w:t>
      </w:r>
      <w:r w:rsidR="00DD5BD9" w:rsidRPr="00352765">
        <w:rPr>
          <w:rFonts w:ascii="Times New Roman" w:eastAsia="A" w:hAnsi="Times New Roman" w:cs="Times New Roman"/>
          <w:sz w:val="24"/>
          <w:szCs w:val="24"/>
        </w:rPr>
        <w:t>ем</w:t>
      </w:r>
      <w:r w:rsidRPr="00352765">
        <w:rPr>
          <w:rFonts w:ascii="Times New Roman" w:eastAsia="A" w:hAnsi="Times New Roman" w:cs="Times New Roman"/>
          <w:sz w:val="24"/>
          <w:szCs w:val="24"/>
        </w:rPr>
        <w:t xml:space="preserve"> современной сельскохозяй</w:t>
      </w:r>
      <w:r w:rsidR="00DD5BD9" w:rsidRPr="00352765">
        <w:rPr>
          <w:rFonts w:ascii="Times New Roman" w:eastAsia="A" w:hAnsi="Times New Roman" w:cs="Times New Roman"/>
          <w:sz w:val="24"/>
          <w:szCs w:val="24"/>
        </w:rPr>
        <w:t>ственной техники и оборудования.</w:t>
      </w:r>
    </w:p>
    <w:p w:rsidR="007F663F" w:rsidRPr="00352765" w:rsidRDefault="007F663F" w:rsidP="007F66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 w:rsidRPr="00352765">
        <w:rPr>
          <w:rFonts w:ascii="Times New Roman" w:eastAsia="A" w:hAnsi="Times New Roman" w:cs="Times New Roman"/>
          <w:sz w:val="24"/>
          <w:szCs w:val="24"/>
        </w:rPr>
        <w:t>Оборот розничной торговли 1 269,1 млн. рублей (было – 1 225,4</w:t>
      </w:r>
      <w:r w:rsidR="00CC16FD" w:rsidRPr="00352765">
        <w:rPr>
          <w:rFonts w:ascii="Times New Roman" w:eastAsia="A" w:hAnsi="Times New Roman" w:cs="Times New Roman"/>
          <w:sz w:val="24"/>
          <w:szCs w:val="24"/>
        </w:rPr>
        <w:t> </w:t>
      </w:r>
      <w:r w:rsidRPr="00352765">
        <w:rPr>
          <w:rFonts w:ascii="Times New Roman" w:eastAsia="A" w:hAnsi="Times New Roman" w:cs="Times New Roman"/>
          <w:sz w:val="24"/>
          <w:szCs w:val="24"/>
        </w:rPr>
        <w:t>млн. рублей).</w:t>
      </w:r>
    </w:p>
    <w:p w:rsidR="007F663F" w:rsidRPr="00352765" w:rsidRDefault="00CC16FD" w:rsidP="007F663F">
      <w:pPr>
        <w:pStyle w:val="a3"/>
        <w:spacing w:after="0" w:line="360" w:lineRule="auto"/>
        <w:ind w:left="0"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 w:rsidRPr="00352765">
        <w:rPr>
          <w:rFonts w:ascii="Times New Roman" w:eastAsia="A" w:hAnsi="Times New Roman" w:cs="Times New Roman"/>
          <w:sz w:val="24"/>
          <w:szCs w:val="24"/>
        </w:rPr>
        <w:t>В суммовом выражении планируется увеличение товарооборота в основном за счет роста цен и функционирования магазинов федеральных сетей.</w:t>
      </w:r>
    </w:p>
    <w:p w:rsidR="00FC41F5" w:rsidRPr="00352765" w:rsidRDefault="00FC41F5" w:rsidP="00DD5B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 xml:space="preserve">Число малых и средних предприятий, включая </w:t>
      </w:r>
      <w:r w:rsidR="00DD5BD9" w:rsidRPr="00352765">
        <w:rPr>
          <w:rFonts w:ascii="Times New Roman" w:hAnsi="Times New Roman" w:cs="Times New Roman"/>
          <w:sz w:val="24"/>
          <w:szCs w:val="24"/>
        </w:rPr>
        <w:t>микропредприятия – 46 (было 47</w:t>
      </w:r>
      <w:r w:rsidR="009A640E" w:rsidRPr="00352765">
        <w:rPr>
          <w:rFonts w:ascii="Times New Roman" w:hAnsi="Times New Roman" w:cs="Times New Roman"/>
          <w:sz w:val="24"/>
          <w:szCs w:val="24"/>
        </w:rPr>
        <w:t>)</w:t>
      </w:r>
      <w:r w:rsidR="00D85308" w:rsidRPr="00352765">
        <w:rPr>
          <w:rFonts w:ascii="Times New Roman" w:hAnsi="Times New Roman" w:cs="Times New Roman"/>
          <w:sz w:val="24"/>
          <w:szCs w:val="24"/>
        </w:rPr>
        <w:t>.</w:t>
      </w:r>
    </w:p>
    <w:p w:rsidR="0012469D" w:rsidRPr="00352765" w:rsidRDefault="00DD5BD9" w:rsidP="00F2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Ликвидировалось ООО «Агат».</w:t>
      </w:r>
    </w:p>
    <w:p w:rsidR="00FC41F5" w:rsidRPr="00352765" w:rsidRDefault="00FC41F5" w:rsidP="00DD5B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Инвестиции в основной капитал по полному кругу организаций</w:t>
      </w:r>
      <w:r w:rsidR="009A640E" w:rsidRPr="00352765">
        <w:rPr>
          <w:rFonts w:ascii="Times New Roman" w:hAnsi="Times New Roman" w:cs="Times New Roman"/>
          <w:sz w:val="24"/>
          <w:szCs w:val="24"/>
        </w:rPr>
        <w:t>-</w:t>
      </w:r>
      <w:r w:rsidR="00DD5BD9" w:rsidRPr="00352765">
        <w:rPr>
          <w:rFonts w:ascii="Times New Roman" w:hAnsi="Times New Roman" w:cs="Times New Roman"/>
          <w:sz w:val="24"/>
          <w:szCs w:val="24"/>
        </w:rPr>
        <w:t xml:space="preserve"> 47,8</w:t>
      </w:r>
      <w:r w:rsidR="009A640E" w:rsidRPr="00352765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="00DD5BD9" w:rsidRPr="00352765">
        <w:rPr>
          <w:rFonts w:ascii="Times New Roman" w:hAnsi="Times New Roman" w:cs="Times New Roman"/>
          <w:sz w:val="24"/>
          <w:szCs w:val="24"/>
        </w:rPr>
        <w:t>лей (</w:t>
      </w:r>
      <w:r w:rsidR="009A640E" w:rsidRPr="00352765">
        <w:rPr>
          <w:rFonts w:ascii="Times New Roman" w:hAnsi="Times New Roman" w:cs="Times New Roman"/>
          <w:sz w:val="24"/>
          <w:szCs w:val="24"/>
        </w:rPr>
        <w:t xml:space="preserve">было </w:t>
      </w:r>
      <w:r w:rsidR="00DD5BD9" w:rsidRPr="00352765">
        <w:rPr>
          <w:rFonts w:ascii="Times New Roman" w:hAnsi="Times New Roman" w:cs="Times New Roman"/>
          <w:sz w:val="24"/>
          <w:szCs w:val="24"/>
        </w:rPr>
        <w:t>– 57,4 млн. рублей</w:t>
      </w:r>
      <w:r w:rsidR="009A640E" w:rsidRPr="00352765">
        <w:rPr>
          <w:rFonts w:ascii="Times New Roman" w:hAnsi="Times New Roman" w:cs="Times New Roman"/>
          <w:sz w:val="24"/>
          <w:szCs w:val="24"/>
        </w:rPr>
        <w:t>)</w:t>
      </w:r>
      <w:r w:rsidR="0012469D" w:rsidRPr="00352765">
        <w:rPr>
          <w:rFonts w:ascii="Times New Roman" w:hAnsi="Times New Roman" w:cs="Times New Roman"/>
          <w:sz w:val="24"/>
          <w:szCs w:val="24"/>
        </w:rPr>
        <w:t>.</w:t>
      </w:r>
    </w:p>
    <w:p w:rsidR="0012469D" w:rsidRPr="00352765" w:rsidRDefault="0012469D" w:rsidP="00F2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Реализация крупных инвестиционных проектов не запланирована. В основном запланиров</w:t>
      </w:r>
      <w:r w:rsidR="007F663F" w:rsidRPr="00352765">
        <w:rPr>
          <w:rFonts w:ascii="Times New Roman" w:hAnsi="Times New Roman" w:cs="Times New Roman"/>
          <w:sz w:val="24"/>
          <w:szCs w:val="24"/>
        </w:rPr>
        <w:t xml:space="preserve">ано приобретение оборудования, </w:t>
      </w:r>
      <w:r w:rsidRPr="00352765">
        <w:rPr>
          <w:rFonts w:ascii="Times New Roman" w:hAnsi="Times New Roman" w:cs="Times New Roman"/>
          <w:sz w:val="24"/>
          <w:szCs w:val="24"/>
        </w:rPr>
        <w:t>транспортных средств.</w:t>
      </w:r>
    </w:p>
    <w:p w:rsidR="00CC16FD" w:rsidRPr="00352765" w:rsidRDefault="00CC16FD" w:rsidP="00CC16F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Среднегодовая численность занятых в экономике (включая лиц, занятых в личном подсобном хозяйстве) – 2955 человек (было – 2903 человека).</w:t>
      </w:r>
    </w:p>
    <w:p w:rsidR="00CC16FD" w:rsidRPr="00352765" w:rsidRDefault="00CC16FD" w:rsidP="00CC16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Рост среднегодовой численности занятых в экономике связан с активизацией деятельности рабочей группы в области фактов использования организациями и индивидуальными предпринимателями наемного труда работников без оформления с ними трудовых договоров, регистрации физических лиц в качестве «самозанятых» граждан и небольшого роста числа граждан, занятых по найму у индивидуальных предпринимателей и юридических лиц.</w:t>
      </w:r>
    </w:p>
    <w:p w:rsidR="00316AE4" w:rsidRPr="00352765" w:rsidRDefault="00271C3C" w:rsidP="007F66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Численность безработных, зарегистрированных в государственных учреждениях службы занятости населения (среднегодовая)</w:t>
      </w:r>
      <w:r w:rsidR="007F663F" w:rsidRPr="00352765">
        <w:rPr>
          <w:rFonts w:ascii="Times New Roman" w:hAnsi="Times New Roman" w:cs="Times New Roman"/>
          <w:sz w:val="24"/>
          <w:szCs w:val="24"/>
        </w:rPr>
        <w:t xml:space="preserve"> – 38</w:t>
      </w:r>
      <w:r w:rsidR="009A640E" w:rsidRPr="00352765">
        <w:rPr>
          <w:rFonts w:ascii="Times New Roman" w:hAnsi="Times New Roman" w:cs="Times New Roman"/>
          <w:sz w:val="24"/>
          <w:szCs w:val="24"/>
        </w:rPr>
        <w:t xml:space="preserve"> чел</w:t>
      </w:r>
      <w:r w:rsidR="007F663F" w:rsidRPr="00352765">
        <w:rPr>
          <w:rFonts w:ascii="Times New Roman" w:hAnsi="Times New Roman" w:cs="Times New Roman"/>
          <w:sz w:val="24"/>
          <w:szCs w:val="24"/>
        </w:rPr>
        <w:t>овек</w:t>
      </w:r>
      <w:r w:rsidR="00A11E07" w:rsidRPr="00352765">
        <w:rPr>
          <w:rFonts w:ascii="Times New Roman" w:hAnsi="Times New Roman" w:cs="Times New Roman"/>
          <w:sz w:val="24"/>
          <w:szCs w:val="24"/>
        </w:rPr>
        <w:t xml:space="preserve"> </w:t>
      </w:r>
      <w:r w:rsidR="007F663F" w:rsidRPr="00352765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12469D" w:rsidRPr="00352765">
        <w:rPr>
          <w:rFonts w:ascii="Times New Roman" w:hAnsi="Times New Roman" w:cs="Times New Roman"/>
          <w:sz w:val="24"/>
          <w:szCs w:val="24"/>
        </w:rPr>
        <w:t xml:space="preserve">Центра занятости </w:t>
      </w:r>
      <w:r w:rsidR="007F663F" w:rsidRPr="00352765">
        <w:rPr>
          <w:rFonts w:ascii="Times New Roman" w:hAnsi="Times New Roman" w:cs="Times New Roman"/>
          <w:sz w:val="24"/>
          <w:szCs w:val="24"/>
        </w:rPr>
        <w:t>(было 57 человек</w:t>
      </w:r>
      <w:r w:rsidR="009A640E" w:rsidRPr="00352765">
        <w:rPr>
          <w:rFonts w:ascii="Times New Roman" w:hAnsi="Times New Roman" w:cs="Times New Roman"/>
          <w:sz w:val="24"/>
          <w:szCs w:val="24"/>
        </w:rPr>
        <w:t>).</w:t>
      </w:r>
    </w:p>
    <w:p w:rsidR="00E52BD4" w:rsidRPr="00352765" w:rsidRDefault="00E52BD4" w:rsidP="00F2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6FD" w:rsidRPr="00352765" w:rsidRDefault="00CC16FD" w:rsidP="00F2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6FD" w:rsidRPr="00352765" w:rsidRDefault="00CC16FD" w:rsidP="00F2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6FD" w:rsidRPr="00352765" w:rsidRDefault="00CC16FD" w:rsidP="00F25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6FD" w:rsidRPr="00352765" w:rsidRDefault="00CC16FD" w:rsidP="00CC1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CC16FD" w:rsidRPr="00352765" w:rsidRDefault="00CC16FD" w:rsidP="00CC1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Усатова Татьяна Николаевна,</w:t>
      </w:r>
      <w:bookmarkStart w:id="0" w:name="_GoBack"/>
      <w:bookmarkEnd w:id="0"/>
    </w:p>
    <w:p w:rsidR="00CC16FD" w:rsidRPr="00352765" w:rsidRDefault="00CC16FD" w:rsidP="00CC1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заведующий отделом экономики и работы с малым бизнесом</w:t>
      </w:r>
    </w:p>
    <w:p w:rsidR="00CC16FD" w:rsidRPr="00352765" w:rsidRDefault="00CC16FD" w:rsidP="00CC1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765">
        <w:rPr>
          <w:rFonts w:ascii="Times New Roman" w:hAnsi="Times New Roman" w:cs="Times New Roman"/>
          <w:sz w:val="24"/>
          <w:szCs w:val="24"/>
        </w:rPr>
        <w:t>12.11.2024</w:t>
      </w:r>
    </w:p>
    <w:sectPr w:rsidR="00CC16FD" w:rsidRPr="00352765" w:rsidSect="00352765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3A" w:rsidRDefault="0070223A" w:rsidP="007F663F">
      <w:pPr>
        <w:spacing w:after="0" w:line="240" w:lineRule="auto"/>
      </w:pPr>
      <w:r>
        <w:separator/>
      </w:r>
    </w:p>
  </w:endnote>
  <w:endnote w:type="continuationSeparator" w:id="1">
    <w:p w:rsidR="0070223A" w:rsidRDefault="0070223A" w:rsidP="007F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874290"/>
      <w:docPartObj>
        <w:docPartGallery w:val="Page Numbers (Bottom of Page)"/>
        <w:docPartUnique/>
      </w:docPartObj>
    </w:sdtPr>
    <w:sdtContent>
      <w:p w:rsidR="007F663F" w:rsidRDefault="00252A71">
        <w:pPr>
          <w:pStyle w:val="a6"/>
          <w:jc w:val="center"/>
        </w:pPr>
        <w:r>
          <w:fldChar w:fldCharType="begin"/>
        </w:r>
        <w:r w:rsidR="007F663F">
          <w:instrText>PAGE   \* MERGEFORMAT</w:instrText>
        </w:r>
        <w:r>
          <w:fldChar w:fldCharType="separate"/>
        </w:r>
        <w:r w:rsidR="00352765">
          <w:rPr>
            <w:noProof/>
          </w:rPr>
          <w:t>1</w:t>
        </w:r>
        <w:r>
          <w:fldChar w:fldCharType="end"/>
        </w:r>
      </w:p>
    </w:sdtContent>
  </w:sdt>
  <w:p w:rsidR="007F663F" w:rsidRDefault="007F66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3A" w:rsidRDefault="0070223A" w:rsidP="007F663F">
      <w:pPr>
        <w:spacing w:after="0" w:line="240" w:lineRule="auto"/>
      </w:pPr>
      <w:r>
        <w:separator/>
      </w:r>
    </w:p>
  </w:footnote>
  <w:footnote w:type="continuationSeparator" w:id="1">
    <w:p w:rsidR="0070223A" w:rsidRDefault="0070223A" w:rsidP="007F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990486"/>
      <w:docPartObj>
        <w:docPartGallery w:val="Page Numbers (Top of Page)"/>
        <w:docPartUnique/>
      </w:docPartObj>
    </w:sdtPr>
    <w:sdtContent>
      <w:p w:rsidR="007F663F" w:rsidRDefault="00252A71">
        <w:pPr>
          <w:pStyle w:val="a4"/>
          <w:jc w:val="center"/>
        </w:pPr>
        <w:r>
          <w:fldChar w:fldCharType="begin"/>
        </w:r>
        <w:r w:rsidR="007F663F">
          <w:instrText>PAGE   \* MERGEFORMAT</w:instrText>
        </w:r>
        <w:r>
          <w:fldChar w:fldCharType="separate"/>
        </w:r>
        <w:r w:rsidR="00352765">
          <w:rPr>
            <w:noProof/>
          </w:rPr>
          <w:t>1</w:t>
        </w:r>
        <w:r>
          <w:fldChar w:fldCharType="end"/>
        </w:r>
      </w:p>
    </w:sdtContent>
  </w:sdt>
  <w:p w:rsidR="007F663F" w:rsidRDefault="007F66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206F"/>
    <w:multiLevelType w:val="hybridMultilevel"/>
    <w:tmpl w:val="26BC7B52"/>
    <w:lvl w:ilvl="0" w:tplc="8F6E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11"/>
    <w:rsid w:val="0012469D"/>
    <w:rsid w:val="00252A71"/>
    <w:rsid w:val="00271C3C"/>
    <w:rsid w:val="002C18BC"/>
    <w:rsid w:val="00316AE4"/>
    <w:rsid w:val="00352765"/>
    <w:rsid w:val="00361727"/>
    <w:rsid w:val="004335D6"/>
    <w:rsid w:val="004437CC"/>
    <w:rsid w:val="00686A71"/>
    <w:rsid w:val="0070223A"/>
    <w:rsid w:val="007F663F"/>
    <w:rsid w:val="009A640E"/>
    <w:rsid w:val="00A11E07"/>
    <w:rsid w:val="00AA5F11"/>
    <w:rsid w:val="00CC16FD"/>
    <w:rsid w:val="00D85308"/>
    <w:rsid w:val="00DD5BD9"/>
    <w:rsid w:val="00E52BD4"/>
    <w:rsid w:val="00F140D8"/>
    <w:rsid w:val="00F256CB"/>
    <w:rsid w:val="00FC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6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63F"/>
  </w:style>
  <w:style w:type="paragraph" w:styleId="a6">
    <w:name w:val="footer"/>
    <w:basedOn w:val="a"/>
    <w:link w:val="a7"/>
    <w:uiPriority w:val="99"/>
    <w:unhideWhenUsed/>
    <w:rsid w:val="007F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63F"/>
  </w:style>
  <w:style w:type="paragraph" w:styleId="a8">
    <w:name w:val="Balloon Text"/>
    <w:basedOn w:val="a"/>
    <w:link w:val="a9"/>
    <w:uiPriority w:val="99"/>
    <w:semiHidden/>
    <w:unhideWhenUsed/>
    <w:rsid w:val="00CC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Buh-SX</cp:lastModifiedBy>
  <cp:revision>8</cp:revision>
  <cp:lastPrinted>2024-11-12T12:15:00Z</cp:lastPrinted>
  <dcterms:created xsi:type="dcterms:W3CDTF">2023-11-28T10:39:00Z</dcterms:created>
  <dcterms:modified xsi:type="dcterms:W3CDTF">2024-11-28T13:04:00Z</dcterms:modified>
</cp:coreProperties>
</file>