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78F" w:rsidRPr="00E7478F" w:rsidRDefault="00E7478F" w:rsidP="00E7478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7478F"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7478F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E7478F">
        <w:rPr>
          <w:rFonts w:ascii="Times New Roman" w:hAnsi="Times New Roman" w:cs="Times New Roman"/>
          <w:color w:val="7030A0"/>
          <w:sz w:val="24"/>
          <w:szCs w:val="24"/>
        </w:rPr>
        <w:br/>
      </w:r>
      <w:r w:rsidRPr="00E7478F">
        <w:rPr>
          <w:rFonts w:ascii="Times New Roman" w:hAnsi="Times New Roman" w:cs="Times New Roman"/>
          <w:sz w:val="24"/>
          <w:szCs w:val="24"/>
        </w:rPr>
        <w:t xml:space="preserve">к Методике </w:t>
      </w:r>
    </w:p>
    <w:p w:rsidR="00E7478F" w:rsidRPr="00E7478F" w:rsidRDefault="00E7478F" w:rsidP="00E7478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7478F">
        <w:rPr>
          <w:rFonts w:ascii="Times New Roman" w:hAnsi="Times New Roman" w:cs="Times New Roman"/>
          <w:sz w:val="24"/>
          <w:szCs w:val="24"/>
        </w:rPr>
        <w:t xml:space="preserve">планирования контрольных мероприятий </w:t>
      </w:r>
    </w:p>
    <w:p w:rsidR="00E7478F" w:rsidRPr="00E7478F" w:rsidRDefault="00E7478F" w:rsidP="00E7478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7478F">
        <w:rPr>
          <w:rFonts w:ascii="Times New Roman" w:hAnsi="Times New Roman" w:cs="Times New Roman"/>
          <w:sz w:val="24"/>
          <w:szCs w:val="24"/>
        </w:rPr>
        <w:t>финансовым управлением администрации</w:t>
      </w:r>
    </w:p>
    <w:p w:rsidR="00E7478F" w:rsidRPr="00E7478F" w:rsidRDefault="00E7478F" w:rsidP="00E7478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7478F">
        <w:rPr>
          <w:rFonts w:ascii="Times New Roman" w:hAnsi="Times New Roman" w:cs="Times New Roman"/>
          <w:sz w:val="24"/>
          <w:szCs w:val="24"/>
        </w:rPr>
        <w:t xml:space="preserve"> Нагорского района при осуществлении </w:t>
      </w:r>
    </w:p>
    <w:p w:rsidR="00E7478F" w:rsidRPr="00E7478F" w:rsidRDefault="00E7478F" w:rsidP="00E7478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7478F">
        <w:rPr>
          <w:rFonts w:ascii="Times New Roman" w:hAnsi="Times New Roman" w:cs="Times New Roman"/>
          <w:sz w:val="24"/>
          <w:szCs w:val="24"/>
        </w:rPr>
        <w:t xml:space="preserve">полномочий по </w:t>
      </w:r>
      <w:proofErr w:type="gramStart"/>
      <w:r w:rsidRPr="00E7478F">
        <w:rPr>
          <w:rFonts w:ascii="Times New Roman" w:hAnsi="Times New Roman" w:cs="Times New Roman"/>
          <w:sz w:val="24"/>
          <w:szCs w:val="24"/>
        </w:rPr>
        <w:t>внутреннему</w:t>
      </w:r>
      <w:proofErr w:type="gramEnd"/>
      <w:r w:rsidRPr="00E7478F">
        <w:rPr>
          <w:rFonts w:ascii="Times New Roman" w:hAnsi="Times New Roman" w:cs="Times New Roman"/>
          <w:sz w:val="24"/>
          <w:szCs w:val="24"/>
        </w:rPr>
        <w:t xml:space="preserve"> муниципальному </w:t>
      </w:r>
    </w:p>
    <w:p w:rsidR="00E7478F" w:rsidRPr="00E7478F" w:rsidRDefault="00E7478F" w:rsidP="00E7478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7478F">
        <w:rPr>
          <w:rFonts w:ascii="Times New Roman" w:hAnsi="Times New Roman" w:cs="Times New Roman"/>
          <w:sz w:val="24"/>
          <w:szCs w:val="24"/>
        </w:rPr>
        <w:t xml:space="preserve">финансовому контролю с применением </w:t>
      </w:r>
    </w:p>
    <w:p w:rsidR="00E7478F" w:rsidRPr="00E7478F" w:rsidRDefault="00E7478F" w:rsidP="00E7478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7478F">
        <w:rPr>
          <w:rFonts w:ascii="Times New Roman" w:hAnsi="Times New Roman" w:cs="Times New Roman"/>
          <w:sz w:val="24"/>
          <w:szCs w:val="24"/>
        </w:rPr>
        <w:t>риск - ориентированного подхода</w:t>
      </w:r>
    </w:p>
    <w:p w:rsidR="00E7478F" w:rsidRPr="00E7478F" w:rsidRDefault="00E7478F" w:rsidP="00E7478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7478F" w:rsidRDefault="00E7478F" w:rsidP="006740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740AC" w:rsidRPr="006C6B32" w:rsidRDefault="006740AC" w:rsidP="006C6B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3383E" w:rsidRPr="00AB253F" w:rsidRDefault="006C6B32" w:rsidP="006C6B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AB253F">
        <w:rPr>
          <w:rFonts w:ascii="Times New Roman" w:hAnsi="Times New Roman" w:cs="Times New Roman"/>
          <w:b/>
          <w:sz w:val="32"/>
          <w:szCs w:val="32"/>
        </w:rPr>
        <w:t>Определение категории риска</w:t>
      </w:r>
    </w:p>
    <w:p w:rsidR="006C6B32" w:rsidRPr="006740AC" w:rsidRDefault="006C6B32" w:rsidP="006740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551"/>
        <w:gridCol w:w="6696"/>
      </w:tblGrid>
      <w:tr w:rsidR="006740AC" w:rsidRPr="006740AC" w:rsidTr="006C6B32"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AC" w:rsidRPr="006C6B32" w:rsidRDefault="006740AC" w:rsidP="00674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32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риска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AC" w:rsidRPr="006C6B32" w:rsidRDefault="006740AC" w:rsidP="00674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32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Пояснения</w:t>
            </w:r>
          </w:p>
        </w:tc>
      </w:tr>
      <w:tr w:rsidR="006740AC" w:rsidRPr="006740AC" w:rsidTr="006C6B3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0AC" w:rsidRPr="006C6B32" w:rsidRDefault="006740AC" w:rsidP="00674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32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0AC" w:rsidRPr="006C6B32" w:rsidRDefault="006740AC" w:rsidP="00674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B32">
              <w:rPr>
                <w:rFonts w:ascii="Times New Roman" w:hAnsi="Times New Roman" w:cs="Times New Roman"/>
                <w:sz w:val="24"/>
                <w:szCs w:val="24"/>
              </w:rPr>
              <w:t>Чрезвычайно высокий риск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AC" w:rsidRPr="006C6B32" w:rsidRDefault="006740AC" w:rsidP="00674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B32">
              <w:rPr>
                <w:rFonts w:ascii="Times New Roman" w:hAnsi="Times New Roman" w:cs="Times New Roman"/>
                <w:sz w:val="24"/>
                <w:szCs w:val="24"/>
              </w:rPr>
              <w:t>Если значения критериев "существенность" и "вероятность" - "высокая оценка"</w:t>
            </w:r>
          </w:p>
        </w:tc>
      </w:tr>
      <w:tr w:rsidR="006740AC" w:rsidRPr="006740AC" w:rsidTr="006C6B3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0AC" w:rsidRPr="006C6B32" w:rsidRDefault="006740AC" w:rsidP="00674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32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0AC" w:rsidRPr="006C6B32" w:rsidRDefault="006740AC" w:rsidP="00674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B32">
              <w:rPr>
                <w:rFonts w:ascii="Times New Roman" w:hAnsi="Times New Roman" w:cs="Times New Roman"/>
                <w:sz w:val="24"/>
                <w:szCs w:val="24"/>
              </w:rPr>
              <w:t>Высокий риск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AC" w:rsidRPr="006C6B32" w:rsidRDefault="006740AC" w:rsidP="00674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B32">
              <w:rPr>
                <w:rFonts w:ascii="Times New Roman" w:hAnsi="Times New Roman" w:cs="Times New Roman"/>
                <w:sz w:val="24"/>
                <w:szCs w:val="24"/>
              </w:rPr>
              <w:t>Если значение критерия "существенность" - "высокая оценка", а значение критерия "вероятность" - "средняя оценка"</w:t>
            </w:r>
          </w:p>
        </w:tc>
      </w:tr>
      <w:tr w:rsidR="006740AC" w:rsidRPr="006740AC" w:rsidTr="006C6B3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0AC" w:rsidRPr="006C6B32" w:rsidRDefault="006740AC" w:rsidP="00674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32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0AC" w:rsidRPr="006C6B32" w:rsidRDefault="006740AC" w:rsidP="00674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B32">
              <w:rPr>
                <w:rFonts w:ascii="Times New Roman" w:hAnsi="Times New Roman" w:cs="Times New Roman"/>
                <w:sz w:val="24"/>
                <w:szCs w:val="24"/>
              </w:rPr>
              <w:t>Значительный риск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AC" w:rsidRPr="006C6B32" w:rsidRDefault="006740AC" w:rsidP="00674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6B32">
              <w:rPr>
                <w:rFonts w:ascii="Times New Roman" w:hAnsi="Times New Roman" w:cs="Times New Roman"/>
                <w:sz w:val="24"/>
                <w:szCs w:val="24"/>
              </w:rPr>
              <w:t>Если значение критерия "существенность" - "высокая оценка", а значение критерия "вероятность" - "низкая оценка" или значение критерия "существенность" - "средняя оценка", а значение критерия "вероятность" - "высокая оценка"</w:t>
            </w:r>
            <w:proofErr w:type="gramEnd"/>
          </w:p>
        </w:tc>
      </w:tr>
      <w:tr w:rsidR="006740AC" w:rsidRPr="006740AC" w:rsidTr="006C6B3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0AC" w:rsidRPr="006C6B32" w:rsidRDefault="006740AC" w:rsidP="00674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32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0AC" w:rsidRPr="006C6B32" w:rsidRDefault="006740AC" w:rsidP="00674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B32">
              <w:rPr>
                <w:rFonts w:ascii="Times New Roman" w:hAnsi="Times New Roman" w:cs="Times New Roman"/>
                <w:sz w:val="24"/>
                <w:szCs w:val="24"/>
              </w:rPr>
              <w:t>Средний риск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AC" w:rsidRPr="006C6B32" w:rsidRDefault="006740AC" w:rsidP="00674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6B32">
              <w:rPr>
                <w:rFonts w:ascii="Times New Roman" w:hAnsi="Times New Roman" w:cs="Times New Roman"/>
                <w:sz w:val="24"/>
                <w:szCs w:val="24"/>
              </w:rPr>
              <w:t>Если значения критериев "существенность" и "вероятность" - "средняя оценка", или значение критерия "существенность" - "низкая оценка", а значение критерия "вероятность" - "высокая оценка"</w:t>
            </w:r>
            <w:proofErr w:type="gramEnd"/>
          </w:p>
        </w:tc>
      </w:tr>
      <w:tr w:rsidR="006740AC" w:rsidRPr="006740AC" w:rsidTr="006C6B3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0AC" w:rsidRPr="006C6B32" w:rsidRDefault="006740AC" w:rsidP="00674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32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0AC" w:rsidRPr="006C6B32" w:rsidRDefault="006740AC" w:rsidP="00674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B32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AC" w:rsidRPr="006C6B32" w:rsidRDefault="006740AC" w:rsidP="00674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6B32">
              <w:rPr>
                <w:rFonts w:ascii="Times New Roman" w:hAnsi="Times New Roman" w:cs="Times New Roman"/>
                <w:sz w:val="24"/>
                <w:szCs w:val="24"/>
              </w:rPr>
              <w:t>Если значение критерия "существенность" - "средняя оценка", а значение критерия "вероятность" - "низкая оценка" или значение критерия "существенность" - "низкая оценка", а значение критерия "вероятность" - "средняя оценка"</w:t>
            </w:r>
            <w:proofErr w:type="gramEnd"/>
          </w:p>
        </w:tc>
      </w:tr>
      <w:tr w:rsidR="006740AC" w:rsidRPr="006740AC" w:rsidTr="006C6B3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0AC" w:rsidRPr="006C6B32" w:rsidRDefault="006740AC" w:rsidP="00674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32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0AC" w:rsidRPr="006C6B32" w:rsidRDefault="006740AC" w:rsidP="00674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B32">
              <w:rPr>
                <w:rFonts w:ascii="Times New Roman" w:hAnsi="Times New Roman" w:cs="Times New Roman"/>
                <w:sz w:val="24"/>
                <w:szCs w:val="24"/>
              </w:rPr>
              <w:t>Низкий риск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AC" w:rsidRPr="006C6B32" w:rsidRDefault="006740AC" w:rsidP="00674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B32">
              <w:rPr>
                <w:rFonts w:ascii="Times New Roman" w:hAnsi="Times New Roman" w:cs="Times New Roman"/>
                <w:sz w:val="24"/>
                <w:szCs w:val="24"/>
              </w:rPr>
              <w:t>Если значения критериев "существенность" и "вероятность" - "низкая оценка"</w:t>
            </w:r>
          </w:p>
        </w:tc>
      </w:tr>
    </w:tbl>
    <w:p w:rsidR="006740AC" w:rsidRPr="006740AC" w:rsidRDefault="006740AC" w:rsidP="006740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6740AC" w:rsidRPr="006740AC" w:rsidSect="00E7478F">
      <w:pgSz w:w="11906" w:h="16838"/>
      <w:pgMar w:top="567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0AC"/>
    <w:rsid w:val="00015BFF"/>
    <w:rsid w:val="0013383E"/>
    <w:rsid w:val="001F7ADA"/>
    <w:rsid w:val="003608B1"/>
    <w:rsid w:val="003E1731"/>
    <w:rsid w:val="00657AFA"/>
    <w:rsid w:val="006740AC"/>
    <w:rsid w:val="006A11F8"/>
    <w:rsid w:val="006C6B32"/>
    <w:rsid w:val="009521EB"/>
    <w:rsid w:val="00AB253F"/>
    <w:rsid w:val="00CA4524"/>
    <w:rsid w:val="00D8638F"/>
    <w:rsid w:val="00E7478F"/>
    <w:rsid w:val="00F22CA4"/>
    <w:rsid w:val="00FB5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47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СтанчевскаяЕН</dc:creator>
  <cp:keywords/>
  <dc:description/>
  <cp:lastModifiedBy>СтанчевскаяЕН</cp:lastModifiedBy>
  <cp:revision>8</cp:revision>
  <cp:lastPrinted>2022-12-01T06:44:00Z</cp:lastPrinted>
  <dcterms:created xsi:type="dcterms:W3CDTF">2022-11-30T13:45:00Z</dcterms:created>
  <dcterms:modified xsi:type="dcterms:W3CDTF">2022-12-01T11:43:00Z</dcterms:modified>
</cp:coreProperties>
</file>